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D8F98" w14:textId="77777777" w:rsidR="006F3696" w:rsidRDefault="006F3696" w:rsidP="006F3696">
      <w:pPr>
        <w:jc w:val="center"/>
        <w:rPr>
          <w:rFonts w:ascii="Arial" w:hAnsi="Arial" w:cs="Arial"/>
          <w:b/>
          <w:bCs/>
          <w:sz w:val="22"/>
          <w:szCs w:val="22"/>
          <w:lang w:val="en-US"/>
        </w:rPr>
      </w:pPr>
    </w:p>
    <w:p w14:paraId="7D6AADFB" w14:textId="77777777" w:rsidR="006F3696" w:rsidRDefault="006F3696" w:rsidP="006F3696">
      <w:pPr>
        <w:jc w:val="center"/>
        <w:rPr>
          <w:rFonts w:ascii="Arial" w:hAnsi="Arial" w:cs="Arial"/>
          <w:b/>
          <w:bCs/>
          <w:sz w:val="22"/>
          <w:szCs w:val="22"/>
          <w:lang w:val="en-US"/>
        </w:rPr>
      </w:pPr>
    </w:p>
    <w:p w14:paraId="00A16861" w14:textId="77777777" w:rsidR="006F3696" w:rsidRDefault="006F3696" w:rsidP="006F3696">
      <w:pPr>
        <w:pBdr>
          <w:bottom w:val="single" w:sz="4" w:space="1" w:color="auto"/>
        </w:pBdr>
        <w:spacing w:line="80" w:lineRule="exact"/>
        <w:jc w:val="center"/>
        <w:rPr>
          <w:rFonts w:ascii="Arial" w:hAnsi="Arial" w:cs="Arial"/>
          <w:b/>
          <w:bCs/>
          <w:sz w:val="22"/>
          <w:szCs w:val="22"/>
          <w:lang w:val="en-US"/>
        </w:rPr>
      </w:pPr>
    </w:p>
    <w:p w14:paraId="4B2DFDD2" w14:textId="77777777" w:rsidR="006F3696" w:rsidRDefault="006F3696" w:rsidP="006F3696">
      <w:pPr>
        <w:spacing w:line="80" w:lineRule="exact"/>
        <w:jc w:val="center"/>
        <w:rPr>
          <w:rFonts w:ascii="Arial" w:hAnsi="Arial" w:cs="Arial"/>
          <w:b/>
          <w:bCs/>
          <w:sz w:val="22"/>
          <w:szCs w:val="22"/>
          <w:lang w:val="en-US"/>
        </w:rPr>
      </w:pPr>
    </w:p>
    <w:p w14:paraId="3E6F3E0D" w14:textId="77777777" w:rsidR="006F3696" w:rsidRDefault="006F3696" w:rsidP="006F3696">
      <w:pPr>
        <w:pBdr>
          <w:top w:val="single" w:sz="4" w:space="1" w:color="auto"/>
        </w:pBdr>
        <w:jc w:val="center"/>
        <w:rPr>
          <w:rFonts w:ascii="Arial" w:hAnsi="Arial" w:cs="Arial"/>
          <w:b/>
          <w:bCs/>
          <w:sz w:val="22"/>
          <w:szCs w:val="22"/>
          <w:lang w:val="mk-MK"/>
        </w:rPr>
      </w:pPr>
    </w:p>
    <w:p w14:paraId="4CAC5914" w14:textId="77777777" w:rsidR="006F3696" w:rsidRDefault="006F3696" w:rsidP="006F3696">
      <w:pPr>
        <w:jc w:val="center"/>
        <w:rPr>
          <w:rFonts w:ascii="Arial" w:hAnsi="Arial" w:cs="Arial"/>
          <w:b/>
          <w:bCs/>
          <w:sz w:val="22"/>
          <w:szCs w:val="22"/>
          <w:lang w:val="en-US"/>
        </w:rPr>
      </w:pPr>
    </w:p>
    <w:p w14:paraId="0AE244BD" w14:textId="77777777" w:rsidR="006F3696" w:rsidRDefault="006F3696" w:rsidP="006F3696">
      <w:pPr>
        <w:jc w:val="center"/>
        <w:rPr>
          <w:rFonts w:ascii="Arial" w:hAnsi="Arial" w:cs="Arial"/>
          <w:b/>
          <w:bCs/>
          <w:sz w:val="22"/>
          <w:szCs w:val="22"/>
          <w:lang w:val="en-US"/>
        </w:rPr>
      </w:pPr>
    </w:p>
    <w:p w14:paraId="2573AC6D" w14:textId="77777777" w:rsidR="006F3696" w:rsidRDefault="006F3696" w:rsidP="006F3696">
      <w:pPr>
        <w:rPr>
          <w:lang w:val="en-US"/>
        </w:rPr>
      </w:pPr>
    </w:p>
    <w:p w14:paraId="61AA9A0D" w14:textId="77777777" w:rsidR="006F3696" w:rsidRDefault="006F3696" w:rsidP="006F3696">
      <w:pPr>
        <w:rPr>
          <w:lang w:val="en-US"/>
        </w:rPr>
      </w:pPr>
    </w:p>
    <w:p w14:paraId="68E4D75C" w14:textId="77777777" w:rsidR="006F3696" w:rsidRDefault="006F3696" w:rsidP="006F3696">
      <w:pPr>
        <w:rPr>
          <w:lang w:val="en-US"/>
        </w:rPr>
      </w:pPr>
    </w:p>
    <w:p w14:paraId="2E26E12E" w14:textId="77777777" w:rsidR="006F3696" w:rsidRDefault="006F3696" w:rsidP="006F3696">
      <w:pPr>
        <w:rPr>
          <w:lang w:val="en-US"/>
        </w:rPr>
      </w:pPr>
      <w:r>
        <w:rPr>
          <w:noProof/>
          <w:lang w:val="mk-MK" w:eastAsia="mk-MK"/>
        </w:rPr>
        <w:drawing>
          <wp:anchor distT="0" distB="0" distL="114300" distR="114300" simplePos="0" relativeHeight="251576832" behindDoc="0" locked="0" layoutInCell="1" allowOverlap="1" wp14:anchorId="38FEC0BB" wp14:editId="2034AA0A">
            <wp:simplePos x="0" y="0"/>
            <wp:positionH relativeFrom="margin">
              <wp:posOffset>2635885</wp:posOffset>
            </wp:positionH>
            <wp:positionV relativeFrom="paragraph">
              <wp:posOffset>33020</wp:posOffset>
            </wp:positionV>
            <wp:extent cx="1282065" cy="1119505"/>
            <wp:effectExtent l="0" t="0" r="0" b="4445"/>
            <wp:wrapNone/>
            <wp:docPr id="1076"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065"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965BF" w14:textId="77777777" w:rsidR="006F3696" w:rsidRDefault="006F3696" w:rsidP="006F3696">
      <w:pPr>
        <w:rPr>
          <w:lang w:val="en-US"/>
        </w:rPr>
      </w:pPr>
    </w:p>
    <w:p w14:paraId="2BE12788" w14:textId="77777777" w:rsidR="006F3696" w:rsidRDefault="006F3696" w:rsidP="006F3696">
      <w:pPr>
        <w:rPr>
          <w:lang w:val="en-US"/>
        </w:rPr>
      </w:pPr>
    </w:p>
    <w:p w14:paraId="77B64965" w14:textId="77777777" w:rsidR="006F3696" w:rsidRDefault="006F3696" w:rsidP="006F3696">
      <w:pPr>
        <w:rPr>
          <w:lang w:val="en-US"/>
        </w:rPr>
      </w:pPr>
    </w:p>
    <w:p w14:paraId="272AA25A" w14:textId="77777777" w:rsidR="006F3696" w:rsidRDefault="006F3696" w:rsidP="006F3696">
      <w:pPr>
        <w:rPr>
          <w:lang w:val="en-US"/>
        </w:rPr>
      </w:pPr>
    </w:p>
    <w:p w14:paraId="29A31783" w14:textId="77777777" w:rsidR="006F3696" w:rsidRDefault="006F3696" w:rsidP="006F3696">
      <w:pPr>
        <w:rPr>
          <w:lang w:val="en-US"/>
        </w:rPr>
      </w:pPr>
    </w:p>
    <w:p w14:paraId="70C9B4A2" w14:textId="77777777" w:rsidR="006F3696" w:rsidRDefault="006F3696" w:rsidP="006F3696">
      <w:pPr>
        <w:rPr>
          <w:lang w:val="en-US"/>
        </w:rPr>
      </w:pPr>
    </w:p>
    <w:p w14:paraId="0523A5F6" w14:textId="77777777" w:rsidR="006F3696" w:rsidRDefault="006F3696" w:rsidP="006F3696">
      <w:pPr>
        <w:rPr>
          <w:lang w:val="en-US"/>
        </w:rPr>
      </w:pPr>
    </w:p>
    <w:p w14:paraId="43A292A1" w14:textId="77777777" w:rsidR="006F3696" w:rsidRDefault="006F3696" w:rsidP="006F3696">
      <w:pPr>
        <w:rPr>
          <w:lang w:val="en-US"/>
        </w:rPr>
      </w:pPr>
    </w:p>
    <w:p w14:paraId="4EDFF02C" w14:textId="77777777" w:rsidR="006F3696" w:rsidRDefault="006F3696" w:rsidP="006F3696">
      <w:pPr>
        <w:rPr>
          <w:lang w:val="en-US"/>
        </w:rPr>
      </w:pPr>
    </w:p>
    <w:p w14:paraId="000D9EFB" w14:textId="77777777" w:rsidR="006F3696" w:rsidRDefault="006F3696" w:rsidP="006F3696">
      <w:pPr>
        <w:rPr>
          <w:lang w:val="en-US"/>
        </w:rPr>
      </w:pPr>
    </w:p>
    <w:p w14:paraId="2598B23E" w14:textId="77777777" w:rsidR="006F3696" w:rsidRDefault="006F3696" w:rsidP="006F3696">
      <w:pPr>
        <w:rPr>
          <w:lang w:val="en-US"/>
        </w:rPr>
      </w:pPr>
      <w:r>
        <w:rPr>
          <w:noProof/>
          <w:lang w:val="mk-MK" w:eastAsia="mk-MK"/>
        </w:rPr>
        <mc:AlternateContent>
          <mc:Choice Requires="wps">
            <w:drawing>
              <wp:anchor distT="91440" distB="91440" distL="91440" distR="91440" simplePos="0" relativeHeight="251577856" behindDoc="1" locked="0" layoutInCell="1" allowOverlap="1" wp14:anchorId="1F6C0EE3" wp14:editId="0F83D85C">
                <wp:simplePos x="0" y="0"/>
                <wp:positionH relativeFrom="margin">
                  <wp:posOffset>360680</wp:posOffset>
                </wp:positionH>
                <wp:positionV relativeFrom="margin">
                  <wp:posOffset>3455670</wp:posOffset>
                </wp:positionV>
                <wp:extent cx="5674360" cy="3028950"/>
                <wp:effectExtent l="0" t="0" r="0" b="0"/>
                <wp:wrapSquare wrapText="bothSides"/>
                <wp:docPr id="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302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35A254" w14:textId="77777777" w:rsidR="00E87366" w:rsidRDefault="00291ED3" w:rsidP="006F3696">
                            <w:pPr>
                              <w:jc w:val="center"/>
                              <w:rPr>
                                <w:rFonts w:ascii="Arial" w:hAnsi="Arial" w:cs="Arial"/>
                                <w:b/>
                                <w:color w:val="262626"/>
                                <w:sz w:val="56"/>
                                <w:szCs w:val="56"/>
                                <w:lang w:val="mk-MK"/>
                              </w:rPr>
                            </w:pPr>
                            <w:r>
                              <w:rPr>
                                <w:rFonts w:ascii="Arial" w:hAnsi="Arial" w:cs="Arial"/>
                                <w:b/>
                                <w:color w:val="262626"/>
                                <w:sz w:val="56"/>
                                <w:szCs w:val="56"/>
                                <w:lang w:val="mk-MK"/>
                              </w:rPr>
                              <w:t>ИЗВЕШТАЈ ЗА РАБОТЕЊЕТО НА ЈСП СКОПЈЕ ЗА ПЕРИОДОТ ЈАНУАРИ ДЕКЕМВРИ</w:t>
                            </w:r>
                            <w:r w:rsidR="00E87366">
                              <w:rPr>
                                <w:rFonts w:ascii="Arial" w:hAnsi="Arial" w:cs="Arial"/>
                                <w:b/>
                                <w:color w:val="262626"/>
                                <w:sz w:val="56"/>
                                <w:szCs w:val="56"/>
                                <w:lang w:val="mk-MK"/>
                              </w:rPr>
                              <w:t xml:space="preserve"> </w:t>
                            </w:r>
                          </w:p>
                          <w:p w14:paraId="40241F84" w14:textId="315AFA00" w:rsidR="00291ED3" w:rsidRDefault="00E87366" w:rsidP="006F3696">
                            <w:pPr>
                              <w:jc w:val="center"/>
                              <w:rPr>
                                <w:rFonts w:ascii="Arial" w:hAnsi="Arial" w:cs="Arial"/>
                                <w:b/>
                                <w:color w:val="262626"/>
                                <w:sz w:val="72"/>
                                <w:szCs w:val="24"/>
                              </w:rPr>
                            </w:pPr>
                            <w:r>
                              <w:rPr>
                                <w:rFonts w:ascii="Arial" w:hAnsi="Arial" w:cs="Arial"/>
                                <w:b/>
                                <w:color w:val="262626"/>
                                <w:sz w:val="56"/>
                                <w:szCs w:val="56"/>
                                <w:lang w:val="mk-MK"/>
                              </w:rPr>
                              <w:t>СО ФИНАНСИСКИ ПОКАЗАТЕЛИ ЗА ЧЕТВРТИОТ КВАРТАЛ 2018 ГОДИНА</w:t>
                            </w:r>
                          </w:p>
                          <w:p w14:paraId="3897C15C" w14:textId="77777777" w:rsidR="00291ED3" w:rsidRPr="001B718B" w:rsidRDefault="00291ED3" w:rsidP="006F3696">
                            <w:pPr>
                              <w:pStyle w:val="NoSpacing"/>
                              <w:ind w:left="360"/>
                              <w:jc w:val="center"/>
                              <w:rPr>
                                <w:rFonts w:ascii="Arial" w:hAnsi="Arial"/>
                                <w:color w:val="7F7F7F"/>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C0EE3" id="_x0000_t202" coordsize="21600,21600" o:spt="202" path="m,l,21600r21600,l21600,xe">
                <v:stroke joinstyle="miter"/>
                <v:path gradientshapeok="t" o:connecttype="rect"/>
              </v:shapetype>
              <v:shape id="Text Box 135" o:spid="_x0000_s1026" type="#_x0000_t202" style="position:absolute;margin-left:28.4pt;margin-top:272.1pt;width:446.8pt;height:238.5pt;z-index:-25173862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cxtQIAALw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" filled="f" stroked="f" strokeweight=".5pt">
                <v:textbox inset=",7.2pt,,7.2pt">
                  <w:txbxContent>
                    <w:p w14:paraId="0A35A254" w14:textId="77777777" w:rsidR="00E87366" w:rsidRDefault="00291ED3" w:rsidP="006F3696">
                      <w:pPr>
                        <w:jc w:val="center"/>
                        <w:rPr>
                          <w:rFonts w:ascii="Arial" w:hAnsi="Arial" w:cs="Arial"/>
                          <w:b/>
                          <w:color w:val="262626"/>
                          <w:sz w:val="56"/>
                          <w:szCs w:val="56"/>
                          <w:lang w:val="mk-MK"/>
                        </w:rPr>
                      </w:pPr>
                      <w:r>
                        <w:rPr>
                          <w:rFonts w:ascii="Arial" w:hAnsi="Arial" w:cs="Arial"/>
                          <w:b/>
                          <w:color w:val="262626"/>
                          <w:sz w:val="56"/>
                          <w:szCs w:val="56"/>
                          <w:lang w:val="mk-MK"/>
                        </w:rPr>
                        <w:t>ИЗВЕШТАЈ ЗА РАБОТЕЊЕТО НА ЈСП СКОПЈЕ ЗА ПЕРИОДОТ ЈАНУАРИ ДЕКЕМВРИ</w:t>
                      </w:r>
                      <w:r w:rsidR="00E87366">
                        <w:rPr>
                          <w:rFonts w:ascii="Arial" w:hAnsi="Arial" w:cs="Arial"/>
                          <w:b/>
                          <w:color w:val="262626"/>
                          <w:sz w:val="56"/>
                          <w:szCs w:val="56"/>
                          <w:lang w:val="mk-MK"/>
                        </w:rPr>
                        <w:t xml:space="preserve"> </w:t>
                      </w:r>
                    </w:p>
                    <w:p w14:paraId="40241F84" w14:textId="315AFA00" w:rsidR="00291ED3" w:rsidRDefault="00E87366" w:rsidP="006F3696">
                      <w:pPr>
                        <w:jc w:val="center"/>
                        <w:rPr>
                          <w:rFonts w:ascii="Arial" w:hAnsi="Arial" w:cs="Arial"/>
                          <w:b/>
                          <w:color w:val="262626"/>
                          <w:sz w:val="72"/>
                          <w:szCs w:val="24"/>
                        </w:rPr>
                      </w:pPr>
                      <w:r>
                        <w:rPr>
                          <w:rFonts w:ascii="Arial" w:hAnsi="Arial" w:cs="Arial"/>
                          <w:b/>
                          <w:color w:val="262626"/>
                          <w:sz w:val="56"/>
                          <w:szCs w:val="56"/>
                          <w:lang w:val="mk-MK"/>
                        </w:rPr>
                        <w:t>СО ФИНАНСИСКИ ПОКАЗАТЕЛИ ЗА ЧЕТВРТИОТ КВАРТАЛ 2018 ГОДИНА</w:t>
                      </w:r>
                    </w:p>
                    <w:p w14:paraId="3897C15C" w14:textId="77777777" w:rsidR="00291ED3" w:rsidRPr="001B718B" w:rsidRDefault="00291ED3" w:rsidP="006F3696">
                      <w:pPr>
                        <w:pStyle w:val="NoSpacing"/>
                        <w:ind w:left="360"/>
                        <w:jc w:val="center"/>
                        <w:rPr>
                          <w:rFonts w:ascii="Arial" w:hAnsi="Arial"/>
                          <w:color w:val="7F7F7F"/>
                          <w:sz w:val="18"/>
                          <w:szCs w:val="18"/>
                        </w:rPr>
                      </w:pPr>
                    </w:p>
                  </w:txbxContent>
                </v:textbox>
                <w10:wrap type="square" anchorx="margin" anchory="margin"/>
              </v:shape>
            </w:pict>
          </mc:Fallback>
        </mc:AlternateContent>
      </w:r>
    </w:p>
    <w:p w14:paraId="6DFAAAB2" w14:textId="77777777" w:rsidR="006F3696" w:rsidRDefault="006F3696" w:rsidP="006F3696">
      <w:pPr>
        <w:rPr>
          <w:lang w:val="en-US"/>
        </w:rPr>
      </w:pPr>
    </w:p>
    <w:p w14:paraId="447362A7" w14:textId="77777777" w:rsidR="006F3696" w:rsidRDefault="006F3696" w:rsidP="006F3696">
      <w:pPr>
        <w:rPr>
          <w:lang w:val="en-US"/>
        </w:rPr>
      </w:pPr>
    </w:p>
    <w:p w14:paraId="199C8167" w14:textId="77777777" w:rsidR="006F3696" w:rsidRDefault="006F3696" w:rsidP="006F3696">
      <w:pPr>
        <w:rPr>
          <w:lang w:val="en-US"/>
        </w:rPr>
      </w:pPr>
    </w:p>
    <w:p w14:paraId="241D1301" w14:textId="77777777" w:rsidR="006F3696" w:rsidRDefault="006F3696" w:rsidP="006F3696">
      <w:pPr>
        <w:rPr>
          <w:lang w:val="en-US"/>
        </w:rPr>
      </w:pPr>
    </w:p>
    <w:p w14:paraId="0A6EC4E4" w14:textId="77777777" w:rsidR="006F3696" w:rsidRDefault="006F3696" w:rsidP="006F3696">
      <w:pPr>
        <w:rPr>
          <w:lang w:val="en-US"/>
        </w:rPr>
      </w:pPr>
    </w:p>
    <w:p w14:paraId="568402CB" w14:textId="77777777" w:rsidR="006F3696" w:rsidRDefault="006F3696" w:rsidP="006F3696">
      <w:pPr>
        <w:rPr>
          <w:lang w:val="en-US"/>
        </w:rPr>
      </w:pPr>
    </w:p>
    <w:p w14:paraId="216C06C8" w14:textId="77777777" w:rsidR="006F3696" w:rsidRDefault="006F3696" w:rsidP="006F3696">
      <w:pPr>
        <w:rPr>
          <w:lang w:val="en-US"/>
        </w:rPr>
      </w:pPr>
    </w:p>
    <w:p w14:paraId="484CE2C0" w14:textId="77777777" w:rsidR="006F3696" w:rsidRDefault="006F3696" w:rsidP="006F3696">
      <w:pPr>
        <w:rPr>
          <w:lang w:val="en-US"/>
        </w:rPr>
      </w:pPr>
    </w:p>
    <w:p w14:paraId="48A3AD27" w14:textId="77777777" w:rsidR="006F3696" w:rsidRDefault="006F3696" w:rsidP="006F3696">
      <w:pPr>
        <w:rPr>
          <w:lang w:val="en-US"/>
        </w:rPr>
      </w:pPr>
    </w:p>
    <w:p w14:paraId="4A367CFF" w14:textId="77777777" w:rsidR="006F3696" w:rsidRDefault="006F3696" w:rsidP="006F3696">
      <w:pPr>
        <w:rPr>
          <w:lang w:val="en-US"/>
        </w:rPr>
      </w:pPr>
    </w:p>
    <w:p w14:paraId="27661596" w14:textId="77777777" w:rsidR="006F3696" w:rsidRDefault="006F3696" w:rsidP="006F3696">
      <w:pPr>
        <w:rPr>
          <w:lang w:val="en-US"/>
        </w:rPr>
      </w:pPr>
    </w:p>
    <w:p w14:paraId="1256D1E5" w14:textId="77777777" w:rsidR="006F3696" w:rsidRDefault="006F3696" w:rsidP="006F3696">
      <w:pPr>
        <w:rPr>
          <w:lang w:val="en-US"/>
        </w:rPr>
      </w:pPr>
    </w:p>
    <w:p w14:paraId="27BEECB9" w14:textId="77777777" w:rsidR="006F3696" w:rsidRDefault="006F3696" w:rsidP="006F3696">
      <w:pPr>
        <w:rPr>
          <w:lang w:val="en-US"/>
        </w:rPr>
      </w:pPr>
    </w:p>
    <w:p w14:paraId="628C4754" w14:textId="77777777" w:rsidR="006F3696" w:rsidRDefault="006F3696" w:rsidP="006F3696">
      <w:pPr>
        <w:rPr>
          <w:lang w:val="en-US"/>
        </w:rPr>
      </w:pPr>
    </w:p>
    <w:p w14:paraId="3A993E5A" w14:textId="77777777" w:rsidR="006F3696" w:rsidRDefault="006F3696" w:rsidP="006F3696">
      <w:pPr>
        <w:rPr>
          <w:lang w:val="en-US"/>
        </w:rPr>
      </w:pPr>
    </w:p>
    <w:p w14:paraId="23F9DE8F" w14:textId="77777777" w:rsidR="006F3696" w:rsidRDefault="006F3696" w:rsidP="006F3696">
      <w:pPr>
        <w:rPr>
          <w:lang w:val="en-US"/>
        </w:rPr>
      </w:pPr>
    </w:p>
    <w:p w14:paraId="43DBE1F3" w14:textId="77777777" w:rsidR="006F3696" w:rsidRDefault="006F3696" w:rsidP="006F3696">
      <w:pPr>
        <w:rPr>
          <w:lang w:val="en-US"/>
        </w:rPr>
      </w:pPr>
    </w:p>
    <w:p w14:paraId="6578047C" w14:textId="77777777" w:rsidR="006F3696" w:rsidRDefault="006F3696" w:rsidP="006F3696">
      <w:pPr>
        <w:rPr>
          <w:lang w:val="en-US"/>
        </w:rPr>
      </w:pPr>
    </w:p>
    <w:p w14:paraId="485107C0" w14:textId="77777777" w:rsidR="006F3696" w:rsidRDefault="006F3696" w:rsidP="006F3696">
      <w:pPr>
        <w:rPr>
          <w:lang w:val="en-US"/>
        </w:rPr>
      </w:pPr>
    </w:p>
    <w:p w14:paraId="67A33082" w14:textId="77777777" w:rsidR="006F3696" w:rsidRDefault="006F3696" w:rsidP="006F3696">
      <w:pPr>
        <w:rPr>
          <w:lang w:val="en-US"/>
        </w:rPr>
      </w:pPr>
    </w:p>
    <w:p w14:paraId="7A88CA4F" w14:textId="77777777" w:rsidR="006F3696" w:rsidRDefault="006F3696" w:rsidP="006F3696">
      <w:pPr>
        <w:rPr>
          <w:lang w:val="en-US"/>
        </w:rPr>
      </w:pPr>
    </w:p>
    <w:p w14:paraId="6CC625CB" w14:textId="77777777" w:rsidR="006F3696" w:rsidRDefault="006F3696" w:rsidP="006F3696">
      <w:pPr>
        <w:rPr>
          <w:lang w:val="en-US"/>
        </w:rPr>
      </w:pPr>
    </w:p>
    <w:p w14:paraId="08A4C892" w14:textId="77777777" w:rsidR="006F3696" w:rsidRDefault="006F3696" w:rsidP="006F3696">
      <w:pPr>
        <w:rPr>
          <w:lang w:val="en-US"/>
        </w:rPr>
      </w:pPr>
    </w:p>
    <w:p w14:paraId="34AF4B34" w14:textId="77777777" w:rsidR="006F3696" w:rsidRDefault="006F3696" w:rsidP="006F3696">
      <w:pPr>
        <w:rPr>
          <w:lang w:val="en-US"/>
        </w:rPr>
      </w:pPr>
    </w:p>
    <w:p w14:paraId="43E4CC47" w14:textId="77777777" w:rsidR="006F3696" w:rsidRDefault="006F3696" w:rsidP="006F3696">
      <w:pPr>
        <w:rPr>
          <w:lang w:val="en-US"/>
        </w:rPr>
      </w:pPr>
    </w:p>
    <w:p w14:paraId="3B7D9716" w14:textId="77777777" w:rsidR="006F3696" w:rsidRDefault="006F3696" w:rsidP="006F3696">
      <w:pPr>
        <w:rPr>
          <w:lang w:val="en-US"/>
        </w:rPr>
      </w:pPr>
    </w:p>
    <w:p w14:paraId="5C19F1EB" w14:textId="77777777" w:rsidR="006F3696" w:rsidRDefault="006F3696" w:rsidP="006F3696">
      <w:pPr>
        <w:rPr>
          <w:lang w:val="en-US"/>
        </w:rPr>
      </w:pPr>
    </w:p>
    <w:p w14:paraId="6A62B6C9" w14:textId="77777777" w:rsidR="006F3696" w:rsidRDefault="006F3696" w:rsidP="006F3696">
      <w:pPr>
        <w:rPr>
          <w:lang w:val="en-US"/>
        </w:rPr>
      </w:pPr>
    </w:p>
    <w:p w14:paraId="680B24DE" w14:textId="77777777" w:rsidR="006F3696" w:rsidRDefault="006F3696" w:rsidP="006F3696">
      <w:pPr>
        <w:rPr>
          <w:lang w:val="en-US"/>
        </w:rPr>
      </w:pPr>
    </w:p>
    <w:p w14:paraId="0E924F6A" w14:textId="77777777" w:rsidR="006F3696" w:rsidRDefault="006F3696" w:rsidP="006F3696">
      <w:pPr>
        <w:rPr>
          <w:lang w:val="en-US"/>
        </w:rPr>
      </w:pPr>
    </w:p>
    <w:p w14:paraId="1DFD452A" w14:textId="77777777" w:rsidR="006F3696" w:rsidRDefault="006F3696" w:rsidP="006F3696">
      <w:pPr>
        <w:rPr>
          <w:lang w:val="en-US"/>
        </w:rPr>
      </w:pPr>
    </w:p>
    <w:p w14:paraId="185323D1" w14:textId="77777777" w:rsidR="006F3696" w:rsidRDefault="006F3696" w:rsidP="006F3696">
      <w:pPr>
        <w:rPr>
          <w:lang w:val="en-US"/>
        </w:rPr>
      </w:pPr>
    </w:p>
    <w:p w14:paraId="4891CE4F" w14:textId="77777777" w:rsidR="006F3696" w:rsidRDefault="006F3696" w:rsidP="006F3696">
      <w:pPr>
        <w:rPr>
          <w:lang w:val="en-US"/>
        </w:rPr>
      </w:pPr>
    </w:p>
    <w:p w14:paraId="1CA48E2F" w14:textId="77777777" w:rsidR="006F3696" w:rsidRDefault="006F3696" w:rsidP="006F3696">
      <w:pPr>
        <w:rPr>
          <w:lang w:val="en-US"/>
        </w:rPr>
      </w:pPr>
    </w:p>
    <w:p w14:paraId="6FEF609C" w14:textId="77777777" w:rsidR="006F3696" w:rsidRDefault="006F3696" w:rsidP="006F3696">
      <w:pPr>
        <w:rPr>
          <w:lang w:val="en-US"/>
        </w:rPr>
      </w:pPr>
    </w:p>
    <w:p w14:paraId="4D5A4213" w14:textId="77777777" w:rsidR="006F3696" w:rsidRDefault="006F3696" w:rsidP="006F3696">
      <w:pPr>
        <w:rPr>
          <w:lang w:val="en-US"/>
        </w:rPr>
      </w:pPr>
    </w:p>
    <w:p w14:paraId="1AA5A10E" w14:textId="77777777" w:rsidR="006F3696" w:rsidRDefault="006F3696" w:rsidP="006F3696">
      <w:pPr>
        <w:rPr>
          <w:lang w:val="en-US"/>
        </w:rPr>
      </w:pPr>
    </w:p>
    <w:p w14:paraId="5F205ADE" w14:textId="77777777" w:rsidR="006F3696" w:rsidRDefault="006F3696" w:rsidP="006F3696">
      <w:pPr>
        <w:rPr>
          <w:lang w:val="en-US"/>
        </w:rPr>
      </w:pPr>
    </w:p>
    <w:p w14:paraId="774AED1B" w14:textId="77777777" w:rsidR="006F3696" w:rsidRDefault="006F3696" w:rsidP="006F3696">
      <w:pPr>
        <w:spacing w:line="260" w:lineRule="atLeast"/>
        <w:jc w:val="center"/>
        <w:rPr>
          <w:rFonts w:ascii="Arial" w:hAnsi="Arial" w:cs="Arial"/>
          <w:b/>
          <w:bCs/>
          <w:sz w:val="32"/>
          <w:szCs w:val="32"/>
          <w:lang w:val="mk-MK"/>
        </w:rPr>
      </w:pPr>
    </w:p>
    <w:p w14:paraId="10772BAF" w14:textId="77777777" w:rsidR="006F3696" w:rsidRPr="00464D00" w:rsidRDefault="006F3696" w:rsidP="006F3696">
      <w:pPr>
        <w:spacing w:line="260" w:lineRule="atLeast"/>
        <w:rPr>
          <w:rFonts w:ascii="Arial" w:hAnsi="Arial" w:cs="Arial"/>
          <w:b/>
          <w:bCs/>
          <w:i/>
          <w:sz w:val="22"/>
          <w:szCs w:val="22"/>
          <w:lang w:val="mk-MK"/>
        </w:rPr>
      </w:pPr>
      <w:r w:rsidRPr="00464D00">
        <w:rPr>
          <w:rFonts w:ascii="Arial" w:hAnsi="Arial" w:cs="Arial"/>
          <w:b/>
          <w:bCs/>
          <w:i/>
          <w:sz w:val="22"/>
          <w:szCs w:val="22"/>
          <w:lang w:val="mk-MK"/>
        </w:rPr>
        <w:t xml:space="preserve">Скопје, </w:t>
      </w:r>
      <w:r>
        <w:rPr>
          <w:rFonts w:ascii="Arial" w:hAnsi="Arial" w:cs="Arial"/>
          <w:b/>
          <w:bCs/>
          <w:i/>
          <w:sz w:val="22"/>
          <w:szCs w:val="22"/>
          <w:lang w:val="mk-MK"/>
        </w:rPr>
        <w:t>Јануари</w:t>
      </w:r>
      <w:r w:rsidRPr="00464D00">
        <w:rPr>
          <w:rFonts w:ascii="Arial" w:hAnsi="Arial" w:cs="Arial"/>
          <w:b/>
          <w:bCs/>
          <w:i/>
          <w:sz w:val="22"/>
          <w:szCs w:val="22"/>
          <w:lang w:val="mk-MK"/>
        </w:rPr>
        <w:t xml:space="preserve"> 201</w:t>
      </w:r>
      <w:r>
        <w:rPr>
          <w:rFonts w:ascii="Arial" w:hAnsi="Arial" w:cs="Arial"/>
          <w:b/>
          <w:bCs/>
          <w:i/>
          <w:sz w:val="22"/>
          <w:szCs w:val="22"/>
          <w:lang w:val="mk-MK"/>
        </w:rPr>
        <w:t>9</w:t>
      </w:r>
      <w:r w:rsidRPr="00464D00">
        <w:rPr>
          <w:rFonts w:ascii="Arial" w:hAnsi="Arial" w:cs="Arial"/>
          <w:b/>
          <w:bCs/>
          <w:i/>
          <w:sz w:val="22"/>
          <w:szCs w:val="22"/>
          <w:lang w:val="mk-MK"/>
        </w:rPr>
        <w:t xml:space="preserve"> година</w:t>
      </w:r>
    </w:p>
    <w:p w14:paraId="46D38A40" w14:textId="77777777" w:rsidR="006F3696" w:rsidRDefault="006F3696" w:rsidP="006F3696">
      <w:pPr>
        <w:pBdr>
          <w:top w:val="single" w:sz="4" w:space="1" w:color="auto"/>
          <w:bottom w:val="single" w:sz="4" w:space="1" w:color="auto"/>
        </w:pBdr>
        <w:spacing w:line="80" w:lineRule="exact"/>
        <w:jc w:val="center"/>
        <w:rPr>
          <w:rFonts w:ascii="Arial" w:hAnsi="Arial" w:cs="Arial"/>
          <w:b/>
          <w:bCs/>
          <w:sz w:val="32"/>
          <w:szCs w:val="32"/>
          <w:lang w:val="en-US"/>
        </w:rPr>
      </w:pPr>
    </w:p>
    <w:p w14:paraId="3C6BA380" w14:textId="77777777" w:rsidR="006F3696" w:rsidRPr="009D7F5B" w:rsidRDefault="006F3696" w:rsidP="006F3696">
      <w:pPr>
        <w:spacing w:line="260" w:lineRule="atLeast"/>
        <w:jc w:val="center"/>
        <w:rPr>
          <w:rFonts w:ascii="Arial" w:hAnsi="Arial" w:cs="Arial"/>
          <w:b/>
          <w:bCs/>
          <w:sz w:val="32"/>
          <w:szCs w:val="32"/>
          <w:lang w:val="en-US"/>
        </w:rPr>
      </w:pPr>
    </w:p>
    <w:p w14:paraId="086C2EB5" w14:textId="77777777" w:rsidR="006F3696" w:rsidRDefault="006F3696" w:rsidP="006F3696">
      <w:pPr>
        <w:spacing w:line="260" w:lineRule="atLeast"/>
        <w:jc w:val="center"/>
        <w:rPr>
          <w:rFonts w:ascii="Arial" w:hAnsi="Arial" w:cs="Arial"/>
          <w:b/>
          <w:bCs/>
          <w:sz w:val="32"/>
          <w:szCs w:val="32"/>
          <w:lang w:val="mk-MK"/>
        </w:rPr>
      </w:pPr>
    </w:p>
    <w:p w14:paraId="39489AFD" w14:textId="77777777" w:rsidR="006F3696" w:rsidRDefault="006F3696" w:rsidP="006F3696">
      <w:pPr>
        <w:spacing w:line="260" w:lineRule="atLeast"/>
        <w:jc w:val="center"/>
        <w:rPr>
          <w:rFonts w:ascii="Arial" w:hAnsi="Arial" w:cs="Arial"/>
          <w:b/>
          <w:bCs/>
          <w:sz w:val="32"/>
          <w:szCs w:val="32"/>
          <w:lang w:val="mk-MK"/>
        </w:rPr>
      </w:pPr>
    </w:p>
    <w:p w14:paraId="7DB086D4" w14:textId="77777777" w:rsidR="00DE786F" w:rsidRDefault="00DE786F" w:rsidP="006F3696">
      <w:pPr>
        <w:spacing w:line="260" w:lineRule="atLeast"/>
        <w:jc w:val="center"/>
        <w:rPr>
          <w:rFonts w:ascii="Arial" w:hAnsi="Arial" w:cs="Arial"/>
          <w:b/>
          <w:bCs/>
          <w:sz w:val="32"/>
          <w:szCs w:val="32"/>
          <w:lang w:val="mk-MK"/>
        </w:rPr>
      </w:pPr>
    </w:p>
    <w:p w14:paraId="1D2950FE" w14:textId="19A4FDC2" w:rsidR="00DE786F" w:rsidRPr="00AB0BF3" w:rsidRDefault="00DE786F" w:rsidP="005F4646">
      <w:pPr>
        <w:spacing w:line="240" w:lineRule="exact"/>
        <w:jc w:val="both"/>
        <w:rPr>
          <w:rFonts w:ascii="Arial" w:hAnsi="Arial" w:cs="Arial"/>
          <w:sz w:val="22"/>
          <w:szCs w:val="22"/>
          <w:lang w:val="mk-MK"/>
        </w:rPr>
      </w:pPr>
      <w:r w:rsidRPr="00AB0BF3">
        <w:rPr>
          <w:rFonts w:ascii="Arial" w:hAnsi="Arial" w:cs="Arial"/>
          <w:sz w:val="22"/>
          <w:szCs w:val="22"/>
          <w:lang w:val="mk-MK"/>
        </w:rPr>
        <w:t>Вовед</w:t>
      </w:r>
    </w:p>
    <w:p w14:paraId="69A7B5FE" w14:textId="77777777" w:rsidR="00DE786F" w:rsidRPr="00AB0BF3" w:rsidRDefault="00DE786F" w:rsidP="005F4646">
      <w:pPr>
        <w:spacing w:line="240" w:lineRule="exact"/>
        <w:jc w:val="both"/>
        <w:rPr>
          <w:rFonts w:ascii="Arial" w:hAnsi="Arial" w:cs="Arial"/>
          <w:sz w:val="22"/>
          <w:szCs w:val="22"/>
          <w:lang w:val="mk-MK"/>
        </w:rPr>
      </w:pPr>
    </w:p>
    <w:p w14:paraId="5DCD582F" w14:textId="5276143A" w:rsidR="002851A3" w:rsidRPr="00AB0BF3" w:rsidRDefault="002851A3" w:rsidP="006156A4">
      <w:pPr>
        <w:spacing w:line="240" w:lineRule="exact"/>
        <w:ind w:firstLine="720"/>
        <w:jc w:val="both"/>
        <w:rPr>
          <w:rFonts w:ascii="Arial" w:hAnsi="Arial" w:cs="Arial"/>
          <w:sz w:val="22"/>
          <w:szCs w:val="22"/>
        </w:rPr>
      </w:pPr>
      <w:r w:rsidRPr="00AB0BF3">
        <w:rPr>
          <w:rFonts w:ascii="Arial" w:hAnsi="Arial" w:cs="Arial"/>
          <w:sz w:val="22"/>
          <w:szCs w:val="22"/>
          <w:lang w:val="mk-MK"/>
        </w:rPr>
        <w:t>Согласно Законот за измени и дополнувања на законот за јавните претпријатија (Службен весник на РМ бр. 64 од 11.04.2018 год.), јавн</w:t>
      </w:r>
      <w:r w:rsidR="005F4646" w:rsidRPr="00AB0BF3">
        <w:rPr>
          <w:rFonts w:ascii="Arial" w:hAnsi="Arial" w:cs="Arial"/>
          <w:sz w:val="22"/>
          <w:szCs w:val="22"/>
          <w:lang w:val="mk-MK"/>
        </w:rPr>
        <w:t>о</w:t>
      </w:r>
      <w:r w:rsidRPr="00AB0BF3">
        <w:rPr>
          <w:rFonts w:ascii="Arial" w:hAnsi="Arial" w:cs="Arial"/>
          <w:sz w:val="22"/>
          <w:szCs w:val="22"/>
          <w:lang w:val="mk-MK"/>
        </w:rPr>
        <w:t>т</w:t>
      </w:r>
      <w:r w:rsidR="005F4646" w:rsidRPr="00AB0BF3">
        <w:rPr>
          <w:rFonts w:ascii="Arial" w:hAnsi="Arial" w:cs="Arial"/>
          <w:sz w:val="22"/>
          <w:szCs w:val="22"/>
          <w:lang w:val="mk-MK"/>
        </w:rPr>
        <w:t>о</w:t>
      </w:r>
      <w:r w:rsidRPr="00AB0BF3">
        <w:rPr>
          <w:rFonts w:ascii="Arial" w:hAnsi="Arial" w:cs="Arial"/>
          <w:sz w:val="22"/>
          <w:szCs w:val="22"/>
          <w:lang w:val="mk-MK"/>
        </w:rPr>
        <w:t xml:space="preserve"> претпријати</w:t>
      </w:r>
      <w:r w:rsidR="005F4646" w:rsidRPr="00AB0BF3">
        <w:rPr>
          <w:rFonts w:ascii="Arial" w:hAnsi="Arial" w:cs="Arial"/>
          <w:sz w:val="22"/>
          <w:szCs w:val="22"/>
          <w:lang w:val="mk-MK"/>
        </w:rPr>
        <w:t>е</w:t>
      </w:r>
      <w:r w:rsidRPr="00AB0BF3">
        <w:rPr>
          <w:rFonts w:ascii="Arial" w:hAnsi="Arial" w:cs="Arial"/>
          <w:sz w:val="22"/>
          <w:szCs w:val="22"/>
          <w:lang w:val="mk-MK"/>
        </w:rPr>
        <w:t xml:space="preserve"> </w:t>
      </w:r>
      <w:r w:rsidR="005F4646" w:rsidRPr="00AB0BF3">
        <w:rPr>
          <w:rFonts w:ascii="Arial" w:hAnsi="Arial" w:cs="Arial"/>
          <w:sz w:val="22"/>
          <w:szCs w:val="22"/>
          <w:lang w:val="mk-MK"/>
        </w:rPr>
        <w:t xml:space="preserve">е должно да ги доставува до </w:t>
      </w:r>
      <w:r w:rsidR="004F668E">
        <w:rPr>
          <w:rFonts w:ascii="Arial" w:hAnsi="Arial" w:cs="Arial"/>
          <w:sz w:val="22"/>
          <w:szCs w:val="22"/>
          <w:lang w:val="mk-MK"/>
        </w:rPr>
        <w:t>О</w:t>
      </w:r>
      <w:r w:rsidR="005F4646" w:rsidRPr="00AB0BF3">
        <w:rPr>
          <w:rFonts w:ascii="Arial" w:hAnsi="Arial" w:cs="Arial"/>
          <w:sz w:val="22"/>
          <w:szCs w:val="22"/>
          <w:lang w:val="mk-MK"/>
        </w:rPr>
        <w:t xml:space="preserve">сновачот усвоените тримесечни извештаи кои содржат показатели за финансиското работење, </w:t>
      </w:r>
      <w:r w:rsidRPr="00AB0BF3">
        <w:rPr>
          <w:rFonts w:ascii="Arial" w:hAnsi="Arial" w:cs="Arial"/>
          <w:sz w:val="22"/>
          <w:szCs w:val="22"/>
          <w:lang w:val="mk-MK"/>
        </w:rPr>
        <w:t>најдоцна 20 дена по истекот на тримесечјето и да ги објав</w:t>
      </w:r>
      <w:r w:rsidR="0045386E" w:rsidRPr="00AB0BF3">
        <w:rPr>
          <w:rFonts w:ascii="Arial" w:hAnsi="Arial" w:cs="Arial"/>
          <w:sz w:val="22"/>
          <w:szCs w:val="22"/>
          <w:lang w:val="mk-MK"/>
        </w:rPr>
        <w:t>и</w:t>
      </w:r>
      <w:r w:rsidRPr="00AB0BF3">
        <w:rPr>
          <w:rFonts w:ascii="Arial" w:hAnsi="Arial" w:cs="Arial"/>
          <w:sz w:val="22"/>
          <w:szCs w:val="22"/>
          <w:lang w:val="mk-MK"/>
        </w:rPr>
        <w:t xml:space="preserve"> на својата веб страна најдоцна 30 дена по истекот на тримесечјето</w:t>
      </w:r>
      <w:r w:rsidR="001C61A3" w:rsidRPr="00AB0BF3">
        <w:rPr>
          <w:rFonts w:ascii="Arial" w:hAnsi="Arial" w:cs="Arial"/>
          <w:sz w:val="22"/>
          <w:szCs w:val="22"/>
          <w:lang w:val="mk-MK"/>
        </w:rPr>
        <w:t>. Исто така</w:t>
      </w:r>
      <w:r w:rsidR="0045386E" w:rsidRPr="00AB0BF3">
        <w:rPr>
          <w:rFonts w:ascii="Arial" w:hAnsi="Arial" w:cs="Arial"/>
          <w:sz w:val="22"/>
          <w:szCs w:val="22"/>
          <w:lang w:val="mk-MK"/>
        </w:rPr>
        <w:t>, јавното претпријатие е должно годишните сметки и финансиските извештаи да ги објави на својата веб страна во рок од 15 дена од денот на доставување на годишната сметка до Централниот регистар.</w:t>
      </w:r>
      <w:r w:rsidR="001C61A3" w:rsidRPr="00AB0BF3">
        <w:rPr>
          <w:rFonts w:ascii="Arial" w:hAnsi="Arial" w:cs="Arial"/>
          <w:sz w:val="22"/>
          <w:szCs w:val="22"/>
          <w:lang w:val="mk-MK"/>
        </w:rPr>
        <w:t xml:space="preserve"> </w:t>
      </w:r>
      <w:r w:rsidR="006156A4" w:rsidRPr="00AB0BF3">
        <w:rPr>
          <w:rFonts w:ascii="Arial" w:hAnsi="Arial" w:cs="Arial"/>
          <w:sz w:val="22"/>
          <w:szCs w:val="22"/>
          <w:lang w:val="mk-MK"/>
        </w:rPr>
        <w:t>Согласно Законот за трговските друштва, Годишната сметка</w:t>
      </w:r>
      <w:r w:rsidR="006156A4" w:rsidRPr="00AB0BF3">
        <w:rPr>
          <w:rFonts w:ascii="Arial" w:hAnsi="Arial" w:cs="Arial"/>
          <w:sz w:val="22"/>
          <w:szCs w:val="22"/>
        </w:rPr>
        <w:t xml:space="preserve"> се доставува до Централниот регистар до крајот на месец февруари наредната година, односно </w:t>
      </w:r>
      <w:r w:rsidR="006156A4" w:rsidRPr="00AB0BF3">
        <w:rPr>
          <w:rFonts w:ascii="Arial" w:hAnsi="Arial" w:cs="Arial"/>
          <w:sz w:val="22"/>
          <w:szCs w:val="22"/>
          <w:lang w:val="mk-MK"/>
        </w:rPr>
        <w:t xml:space="preserve">до </w:t>
      </w:r>
      <w:r w:rsidR="006156A4" w:rsidRPr="00AB0BF3">
        <w:rPr>
          <w:rFonts w:ascii="Arial" w:hAnsi="Arial" w:cs="Arial"/>
          <w:sz w:val="22"/>
          <w:szCs w:val="22"/>
        </w:rPr>
        <w:t>15 март наредната година</w:t>
      </w:r>
      <w:r w:rsidR="006156A4" w:rsidRPr="00AB0BF3">
        <w:rPr>
          <w:rFonts w:ascii="Arial" w:hAnsi="Arial" w:cs="Arial"/>
          <w:sz w:val="22"/>
          <w:szCs w:val="22"/>
          <w:lang w:val="mk-MK"/>
        </w:rPr>
        <w:t xml:space="preserve"> во електронска форма</w:t>
      </w:r>
      <w:r w:rsidR="006156A4" w:rsidRPr="00AB0BF3">
        <w:rPr>
          <w:rFonts w:ascii="Arial" w:hAnsi="Arial" w:cs="Arial"/>
          <w:sz w:val="22"/>
          <w:szCs w:val="22"/>
        </w:rPr>
        <w:t xml:space="preserve">. </w:t>
      </w:r>
    </w:p>
    <w:p w14:paraId="5676B0AA" w14:textId="4E9B2987" w:rsidR="000F6BE2" w:rsidRDefault="000F6BE2" w:rsidP="000F6BE2">
      <w:pPr>
        <w:spacing w:line="120" w:lineRule="exact"/>
        <w:ind w:firstLine="720"/>
        <w:jc w:val="both"/>
        <w:rPr>
          <w:rFonts w:ascii="Arial" w:hAnsi="Arial" w:cs="Arial"/>
          <w:sz w:val="22"/>
          <w:szCs w:val="22"/>
        </w:rPr>
      </w:pPr>
    </w:p>
    <w:p w14:paraId="31950D84" w14:textId="77777777" w:rsidR="00AB0BF3" w:rsidRPr="00AB0BF3" w:rsidRDefault="00AB0BF3" w:rsidP="000F6BE2">
      <w:pPr>
        <w:spacing w:line="120" w:lineRule="exact"/>
        <w:ind w:firstLine="720"/>
        <w:jc w:val="both"/>
        <w:rPr>
          <w:rFonts w:ascii="Arial" w:hAnsi="Arial" w:cs="Arial"/>
          <w:sz w:val="22"/>
          <w:szCs w:val="22"/>
        </w:rPr>
      </w:pPr>
    </w:p>
    <w:p w14:paraId="54BCED98" w14:textId="707C220B" w:rsidR="002851A3" w:rsidRPr="00AB0BF3" w:rsidRDefault="00A327E4" w:rsidP="002851A3">
      <w:pPr>
        <w:spacing w:line="240" w:lineRule="exact"/>
        <w:ind w:firstLine="720"/>
        <w:jc w:val="both"/>
        <w:rPr>
          <w:rFonts w:ascii="Arial" w:hAnsi="Arial" w:cs="Arial"/>
          <w:sz w:val="22"/>
          <w:szCs w:val="22"/>
          <w:lang w:val="mk-MK"/>
        </w:rPr>
      </w:pPr>
      <w:r w:rsidRPr="00AB0BF3">
        <w:rPr>
          <w:rFonts w:ascii="Arial" w:hAnsi="Arial" w:cs="Arial"/>
          <w:sz w:val="22"/>
          <w:szCs w:val="22"/>
          <w:lang w:val="mk-MK"/>
        </w:rPr>
        <w:t>С</w:t>
      </w:r>
      <w:r w:rsidR="002851A3" w:rsidRPr="00AB0BF3">
        <w:rPr>
          <w:rFonts w:ascii="Arial" w:hAnsi="Arial" w:cs="Arial"/>
          <w:sz w:val="22"/>
          <w:szCs w:val="22"/>
          <w:lang w:val="mk-MK"/>
        </w:rPr>
        <w:t>о</w:t>
      </w:r>
      <w:r w:rsidRPr="00AB0BF3">
        <w:rPr>
          <w:rFonts w:ascii="Arial" w:hAnsi="Arial" w:cs="Arial"/>
          <w:sz w:val="22"/>
          <w:szCs w:val="22"/>
          <w:lang w:val="mk-MK"/>
        </w:rPr>
        <w:t>гласно</w:t>
      </w:r>
      <w:r w:rsidR="002851A3" w:rsidRPr="00AB0BF3">
        <w:rPr>
          <w:rFonts w:ascii="Arial" w:hAnsi="Arial" w:cs="Arial"/>
          <w:sz w:val="22"/>
          <w:szCs w:val="22"/>
          <w:lang w:val="mk-MK"/>
        </w:rPr>
        <w:t xml:space="preserve"> Законот за данокот на додадена вредност</w:t>
      </w:r>
      <w:r w:rsidRPr="00AB0BF3">
        <w:rPr>
          <w:rFonts w:ascii="Arial" w:hAnsi="Arial" w:cs="Arial"/>
          <w:sz w:val="22"/>
          <w:szCs w:val="22"/>
          <w:lang w:val="mk-MK"/>
        </w:rPr>
        <w:t>,</w:t>
      </w:r>
      <w:r w:rsidR="002851A3" w:rsidRPr="00AB0BF3">
        <w:rPr>
          <w:rFonts w:ascii="Arial" w:hAnsi="Arial" w:cs="Arial"/>
          <w:sz w:val="22"/>
          <w:szCs w:val="22"/>
          <w:lang w:val="mk-MK"/>
        </w:rPr>
        <w:t xml:space="preserve"> обработка</w:t>
      </w:r>
      <w:r w:rsidRPr="00AB0BF3">
        <w:rPr>
          <w:rFonts w:ascii="Arial" w:hAnsi="Arial" w:cs="Arial"/>
          <w:sz w:val="22"/>
          <w:szCs w:val="22"/>
          <w:lang w:val="mk-MK"/>
        </w:rPr>
        <w:t>та</w:t>
      </w:r>
      <w:r w:rsidR="002851A3" w:rsidRPr="00AB0BF3">
        <w:rPr>
          <w:rFonts w:ascii="Arial" w:hAnsi="Arial" w:cs="Arial"/>
          <w:sz w:val="22"/>
          <w:szCs w:val="22"/>
          <w:lang w:val="mk-MK"/>
        </w:rPr>
        <w:t xml:space="preserve"> на финансиски</w:t>
      </w:r>
      <w:r w:rsidRPr="00AB0BF3">
        <w:rPr>
          <w:rFonts w:ascii="Arial" w:hAnsi="Arial" w:cs="Arial"/>
          <w:sz w:val="22"/>
          <w:szCs w:val="22"/>
          <w:lang w:val="mk-MK"/>
        </w:rPr>
        <w:t>те</w:t>
      </w:r>
      <w:r w:rsidR="002851A3" w:rsidRPr="00AB0BF3">
        <w:rPr>
          <w:rFonts w:ascii="Arial" w:hAnsi="Arial" w:cs="Arial"/>
          <w:sz w:val="22"/>
          <w:szCs w:val="22"/>
          <w:lang w:val="mk-MK"/>
        </w:rPr>
        <w:t xml:space="preserve"> документи и достава на ДДВ пријав</w:t>
      </w:r>
      <w:r w:rsidRPr="00AB0BF3">
        <w:rPr>
          <w:rFonts w:ascii="Arial" w:hAnsi="Arial" w:cs="Arial"/>
          <w:sz w:val="22"/>
          <w:szCs w:val="22"/>
          <w:lang w:val="mk-MK"/>
        </w:rPr>
        <w:t>и</w:t>
      </w:r>
      <w:r w:rsidR="002851A3" w:rsidRPr="00AB0BF3">
        <w:rPr>
          <w:rFonts w:ascii="Arial" w:hAnsi="Arial" w:cs="Arial"/>
          <w:sz w:val="22"/>
          <w:szCs w:val="22"/>
          <w:lang w:val="mk-MK"/>
        </w:rPr>
        <w:t xml:space="preserve"> </w:t>
      </w:r>
      <w:r w:rsidRPr="00AB0BF3">
        <w:rPr>
          <w:rFonts w:ascii="Arial" w:hAnsi="Arial" w:cs="Arial"/>
          <w:sz w:val="22"/>
          <w:szCs w:val="22"/>
          <w:lang w:val="mk-MK"/>
        </w:rPr>
        <w:t xml:space="preserve">се врши </w:t>
      </w:r>
      <w:r w:rsidR="002851A3" w:rsidRPr="00AB0BF3">
        <w:rPr>
          <w:rFonts w:ascii="Arial" w:hAnsi="Arial" w:cs="Arial"/>
          <w:sz w:val="22"/>
          <w:szCs w:val="22"/>
          <w:lang w:val="mk-MK"/>
        </w:rPr>
        <w:t xml:space="preserve">до 25-ти во месецот за претходниот месец, </w:t>
      </w:r>
      <w:r w:rsidRPr="00AB0BF3">
        <w:rPr>
          <w:rFonts w:ascii="Arial" w:hAnsi="Arial" w:cs="Arial"/>
          <w:sz w:val="22"/>
          <w:szCs w:val="22"/>
          <w:lang w:val="mk-MK"/>
        </w:rPr>
        <w:t>додека исправки по даночни пријави се вршат најдоцна до рокот за доставување на годишната сметка</w:t>
      </w:r>
      <w:r w:rsidR="006156A4" w:rsidRPr="00AB0BF3">
        <w:rPr>
          <w:rFonts w:ascii="Arial" w:hAnsi="Arial" w:cs="Arial"/>
          <w:sz w:val="22"/>
          <w:szCs w:val="22"/>
          <w:lang w:val="mk-MK"/>
        </w:rPr>
        <w:t xml:space="preserve"> (15 март </w:t>
      </w:r>
      <w:r w:rsidR="00F737AE" w:rsidRPr="00AB0BF3">
        <w:rPr>
          <w:rFonts w:ascii="Arial" w:hAnsi="Arial" w:cs="Arial"/>
          <w:sz w:val="22"/>
          <w:szCs w:val="22"/>
          <w:lang w:val="mk-MK"/>
        </w:rPr>
        <w:t>во тековната за претходната година).</w:t>
      </w:r>
      <w:r w:rsidR="002851A3" w:rsidRPr="00AB0BF3">
        <w:rPr>
          <w:rFonts w:ascii="Arial" w:hAnsi="Arial" w:cs="Arial"/>
          <w:sz w:val="22"/>
          <w:szCs w:val="22"/>
          <w:lang w:val="mk-MK"/>
        </w:rPr>
        <w:t xml:space="preserve"> </w:t>
      </w:r>
    </w:p>
    <w:p w14:paraId="6532FFBF" w14:textId="3E3442E4" w:rsidR="000F6BE2" w:rsidRDefault="000F6BE2" w:rsidP="000F6BE2">
      <w:pPr>
        <w:spacing w:line="120" w:lineRule="exact"/>
        <w:ind w:firstLine="720"/>
        <w:jc w:val="both"/>
        <w:rPr>
          <w:rFonts w:ascii="Arial" w:hAnsi="Arial" w:cs="Arial"/>
          <w:sz w:val="22"/>
          <w:szCs w:val="22"/>
          <w:lang w:val="mk-MK"/>
        </w:rPr>
      </w:pPr>
    </w:p>
    <w:p w14:paraId="75F6F8AB" w14:textId="77777777" w:rsidR="00AB0BF3" w:rsidRPr="00AB0BF3" w:rsidRDefault="00AB0BF3" w:rsidP="000F6BE2">
      <w:pPr>
        <w:spacing w:line="120" w:lineRule="exact"/>
        <w:ind w:firstLine="720"/>
        <w:jc w:val="both"/>
        <w:rPr>
          <w:rFonts w:ascii="Arial" w:hAnsi="Arial" w:cs="Arial"/>
          <w:sz w:val="22"/>
          <w:szCs w:val="22"/>
          <w:lang w:val="mk-MK"/>
        </w:rPr>
      </w:pPr>
    </w:p>
    <w:p w14:paraId="0F79C85A" w14:textId="6B9DE9A6" w:rsidR="0088669E" w:rsidRPr="00AB0BF3" w:rsidRDefault="000C5C75" w:rsidP="00520D6E">
      <w:pPr>
        <w:spacing w:line="240" w:lineRule="exact"/>
        <w:ind w:firstLine="720"/>
        <w:jc w:val="both"/>
        <w:rPr>
          <w:rFonts w:ascii="Arial" w:hAnsi="Arial" w:cs="Arial"/>
          <w:sz w:val="22"/>
          <w:szCs w:val="22"/>
        </w:rPr>
      </w:pPr>
      <w:r w:rsidRPr="00AB0BF3">
        <w:rPr>
          <w:rFonts w:ascii="Arial" w:hAnsi="Arial" w:cs="Arial"/>
          <w:sz w:val="22"/>
          <w:szCs w:val="22"/>
          <w:lang w:val="mk-MK"/>
        </w:rPr>
        <w:t>Согласно Законот за јавни претпријатија, ј</w:t>
      </w:r>
      <w:r w:rsidR="00492712" w:rsidRPr="00AB0BF3">
        <w:rPr>
          <w:rFonts w:ascii="Arial" w:hAnsi="Arial" w:cs="Arial"/>
          <w:sz w:val="22"/>
          <w:szCs w:val="22"/>
        </w:rPr>
        <w:t>авните претпријатија и друштвата кои вршат дејност од јавен интерес, водењето на сметководството, подготвувањето и поднесувањето на годишната сметка и финансиските извештаи го вршат во согласност со Законот за трговските друштва и усвоените меѓународни сметководствени стандарди и меѓународните стандарди за финансиско известување објавени во Службен весник на Република Македонија.</w:t>
      </w:r>
    </w:p>
    <w:p w14:paraId="24197B5B" w14:textId="1EAEC224" w:rsidR="000F6BE2" w:rsidRDefault="000F6BE2" w:rsidP="000F6BE2">
      <w:pPr>
        <w:spacing w:line="120" w:lineRule="exact"/>
        <w:ind w:firstLine="720"/>
        <w:jc w:val="both"/>
        <w:rPr>
          <w:rFonts w:ascii="Arial" w:hAnsi="Arial" w:cs="Arial"/>
          <w:sz w:val="22"/>
          <w:szCs w:val="22"/>
        </w:rPr>
      </w:pPr>
    </w:p>
    <w:p w14:paraId="315AA909" w14:textId="77777777" w:rsidR="00AB0BF3" w:rsidRPr="00AB0BF3" w:rsidRDefault="00AB0BF3" w:rsidP="000F6BE2">
      <w:pPr>
        <w:spacing w:line="120" w:lineRule="exact"/>
        <w:ind w:firstLine="720"/>
        <w:jc w:val="both"/>
        <w:rPr>
          <w:rFonts w:ascii="Arial" w:hAnsi="Arial" w:cs="Arial"/>
          <w:sz w:val="22"/>
          <w:szCs w:val="22"/>
        </w:rPr>
      </w:pPr>
    </w:p>
    <w:p w14:paraId="4B73EED4" w14:textId="70C5277E" w:rsidR="008F0DF5" w:rsidRPr="00AB0BF3" w:rsidRDefault="0088669E" w:rsidP="00520D6E">
      <w:pPr>
        <w:spacing w:line="240" w:lineRule="exact"/>
        <w:ind w:firstLine="720"/>
        <w:jc w:val="both"/>
        <w:rPr>
          <w:rFonts w:ascii="Arial" w:hAnsi="Arial" w:cs="Arial"/>
          <w:sz w:val="22"/>
          <w:szCs w:val="22"/>
          <w:lang w:val="mk-MK"/>
        </w:rPr>
      </w:pPr>
      <w:r w:rsidRPr="00AB0BF3">
        <w:rPr>
          <w:rFonts w:ascii="Arial" w:hAnsi="Arial" w:cs="Arial"/>
          <w:sz w:val="22"/>
          <w:szCs w:val="22"/>
          <w:lang w:val="mk-MK"/>
        </w:rPr>
        <w:t xml:space="preserve">Погоре наведените одредби </w:t>
      </w:r>
      <w:r w:rsidR="00DB22FF" w:rsidRPr="00AB0BF3">
        <w:rPr>
          <w:rFonts w:ascii="Arial" w:hAnsi="Arial" w:cs="Arial"/>
          <w:sz w:val="22"/>
          <w:szCs w:val="22"/>
          <w:lang w:val="mk-MK"/>
        </w:rPr>
        <w:t xml:space="preserve">од Законот за јавните претпријатија, Законот за ДДВ и Законот за трговските друштва </w:t>
      </w:r>
      <w:r w:rsidRPr="00AB0BF3">
        <w:rPr>
          <w:rFonts w:ascii="Arial" w:hAnsi="Arial" w:cs="Arial"/>
          <w:sz w:val="22"/>
          <w:szCs w:val="22"/>
          <w:lang w:val="mk-MK"/>
        </w:rPr>
        <w:t>не се во меѓусебна корелација</w:t>
      </w:r>
      <w:r w:rsidR="00DB22FF" w:rsidRPr="00AB0BF3">
        <w:rPr>
          <w:rFonts w:ascii="Arial" w:hAnsi="Arial" w:cs="Arial"/>
          <w:sz w:val="22"/>
          <w:szCs w:val="22"/>
          <w:lang w:val="mk-MK"/>
        </w:rPr>
        <w:t>,</w:t>
      </w:r>
      <w:r w:rsidRPr="00AB0BF3">
        <w:rPr>
          <w:rFonts w:ascii="Arial" w:hAnsi="Arial" w:cs="Arial"/>
          <w:sz w:val="22"/>
          <w:szCs w:val="22"/>
          <w:lang w:val="mk-MK"/>
        </w:rPr>
        <w:t xml:space="preserve"> односно </w:t>
      </w:r>
      <w:r w:rsidR="00DB22FF" w:rsidRPr="00AB0BF3">
        <w:rPr>
          <w:rFonts w:ascii="Arial" w:hAnsi="Arial" w:cs="Arial"/>
          <w:sz w:val="22"/>
          <w:szCs w:val="22"/>
          <w:lang w:val="mk-MK"/>
        </w:rPr>
        <w:t xml:space="preserve">роковите зададени со </w:t>
      </w:r>
      <w:r w:rsidR="00A27C17" w:rsidRPr="00AB0BF3">
        <w:rPr>
          <w:rFonts w:ascii="Arial" w:hAnsi="Arial" w:cs="Arial"/>
          <w:sz w:val="22"/>
          <w:szCs w:val="22"/>
          <w:lang w:val="mk-MK"/>
        </w:rPr>
        <w:t>и</w:t>
      </w:r>
      <w:r w:rsidRPr="00AB0BF3">
        <w:rPr>
          <w:rFonts w:ascii="Arial" w:hAnsi="Arial" w:cs="Arial"/>
          <w:sz w:val="22"/>
          <w:szCs w:val="22"/>
          <w:lang w:val="mk-MK"/>
        </w:rPr>
        <w:t xml:space="preserve">змените во Законот за јавните претпријатија </w:t>
      </w:r>
      <w:r w:rsidR="00DB22FF" w:rsidRPr="00AB0BF3">
        <w:rPr>
          <w:rFonts w:ascii="Arial" w:hAnsi="Arial" w:cs="Arial"/>
          <w:sz w:val="22"/>
          <w:szCs w:val="22"/>
          <w:lang w:val="mk-MK"/>
        </w:rPr>
        <w:t xml:space="preserve">(20-ти во месецот доставување до </w:t>
      </w:r>
      <w:r w:rsidR="005314E4">
        <w:rPr>
          <w:rFonts w:ascii="Arial" w:hAnsi="Arial" w:cs="Arial"/>
          <w:sz w:val="22"/>
          <w:szCs w:val="22"/>
          <w:lang w:val="mk-MK"/>
        </w:rPr>
        <w:t>О</w:t>
      </w:r>
      <w:r w:rsidR="00DB22FF" w:rsidRPr="00AB0BF3">
        <w:rPr>
          <w:rFonts w:ascii="Arial" w:hAnsi="Arial" w:cs="Arial"/>
          <w:sz w:val="22"/>
          <w:szCs w:val="22"/>
          <w:lang w:val="mk-MK"/>
        </w:rPr>
        <w:t>сн</w:t>
      </w:r>
      <w:r w:rsidR="005314E4">
        <w:rPr>
          <w:rFonts w:ascii="Arial" w:hAnsi="Arial" w:cs="Arial"/>
          <w:sz w:val="22"/>
          <w:szCs w:val="22"/>
          <w:lang w:val="mk-MK"/>
        </w:rPr>
        <w:t>о</w:t>
      </w:r>
      <w:r w:rsidR="00DB22FF" w:rsidRPr="00AB0BF3">
        <w:rPr>
          <w:rFonts w:ascii="Arial" w:hAnsi="Arial" w:cs="Arial"/>
          <w:sz w:val="22"/>
          <w:szCs w:val="22"/>
          <w:lang w:val="mk-MK"/>
        </w:rPr>
        <w:t xml:space="preserve">вачот усвоени тримесечни извештаи) </w:t>
      </w:r>
      <w:r w:rsidRPr="00AB0BF3">
        <w:rPr>
          <w:rFonts w:ascii="Arial" w:hAnsi="Arial" w:cs="Arial"/>
          <w:sz w:val="22"/>
          <w:szCs w:val="22"/>
          <w:lang w:val="mk-MK"/>
        </w:rPr>
        <w:t xml:space="preserve">не се усогласени со роковите  </w:t>
      </w:r>
      <w:r w:rsidR="00A27C17" w:rsidRPr="00AB0BF3">
        <w:rPr>
          <w:rFonts w:ascii="Arial" w:hAnsi="Arial" w:cs="Arial"/>
          <w:sz w:val="22"/>
          <w:szCs w:val="22"/>
          <w:lang w:val="mk-MK"/>
        </w:rPr>
        <w:t xml:space="preserve">утврдени </w:t>
      </w:r>
      <w:r w:rsidRPr="00AB0BF3">
        <w:rPr>
          <w:rFonts w:ascii="Arial" w:hAnsi="Arial" w:cs="Arial"/>
          <w:sz w:val="22"/>
          <w:szCs w:val="22"/>
          <w:lang w:val="mk-MK"/>
        </w:rPr>
        <w:t xml:space="preserve">со Законот за данокот на додадена вредност </w:t>
      </w:r>
      <w:r w:rsidR="00A27C17" w:rsidRPr="00AB0BF3">
        <w:rPr>
          <w:rFonts w:ascii="Arial" w:hAnsi="Arial" w:cs="Arial"/>
          <w:sz w:val="22"/>
          <w:szCs w:val="22"/>
          <w:lang w:val="mk-MK"/>
        </w:rPr>
        <w:t>(</w:t>
      </w:r>
      <w:r w:rsidRPr="00AB0BF3">
        <w:rPr>
          <w:rFonts w:ascii="Arial" w:hAnsi="Arial" w:cs="Arial"/>
          <w:sz w:val="22"/>
          <w:szCs w:val="22"/>
          <w:lang w:val="mk-MK"/>
        </w:rPr>
        <w:t>обработка на финансиски документи и достава на ДДВ пријава до 25-ти во месецот за претходниот месец</w:t>
      </w:r>
      <w:r w:rsidR="00A27C17" w:rsidRPr="00AB0BF3">
        <w:rPr>
          <w:rFonts w:ascii="Arial" w:hAnsi="Arial" w:cs="Arial"/>
          <w:sz w:val="22"/>
          <w:szCs w:val="22"/>
          <w:lang w:val="mk-MK"/>
        </w:rPr>
        <w:t>) и Законот за трговски</w:t>
      </w:r>
      <w:r w:rsidR="00D3449B" w:rsidRPr="00AB0BF3">
        <w:rPr>
          <w:rFonts w:ascii="Arial" w:hAnsi="Arial" w:cs="Arial"/>
          <w:sz w:val="22"/>
          <w:szCs w:val="22"/>
          <w:lang w:val="mk-MK"/>
        </w:rPr>
        <w:t>те</w:t>
      </w:r>
      <w:r w:rsidR="00A27C17" w:rsidRPr="00AB0BF3">
        <w:rPr>
          <w:rFonts w:ascii="Arial" w:hAnsi="Arial" w:cs="Arial"/>
          <w:sz w:val="22"/>
          <w:szCs w:val="22"/>
          <w:lang w:val="mk-MK"/>
        </w:rPr>
        <w:t xml:space="preserve"> друштва</w:t>
      </w:r>
      <w:r w:rsidR="00D3449B" w:rsidRPr="00AB0BF3">
        <w:rPr>
          <w:rFonts w:ascii="Arial" w:hAnsi="Arial" w:cs="Arial"/>
          <w:sz w:val="22"/>
          <w:szCs w:val="22"/>
          <w:lang w:val="mk-MK"/>
        </w:rPr>
        <w:t xml:space="preserve"> (</w:t>
      </w:r>
      <w:r w:rsidR="00D73132" w:rsidRPr="00AB0BF3">
        <w:rPr>
          <w:rFonts w:ascii="Arial" w:hAnsi="Arial" w:cs="Arial"/>
          <w:sz w:val="22"/>
          <w:szCs w:val="22"/>
          <w:lang w:val="mk-MK"/>
        </w:rPr>
        <w:t xml:space="preserve">достава на Годишна сметка </w:t>
      </w:r>
      <w:r w:rsidR="00DB22FF" w:rsidRPr="00AB0BF3">
        <w:rPr>
          <w:rFonts w:ascii="Arial" w:hAnsi="Arial" w:cs="Arial"/>
          <w:sz w:val="22"/>
          <w:szCs w:val="22"/>
          <w:lang w:val="mk-MK"/>
        </w:rPr>
        <w:t xml:space="preserve">и финансиски извештаи </w:t>
      </w:r>
      <w:r w:rsidR="00D73132" w:rsidRPr="00AB0BF3">
        <w:rPr>
          <w:rFonts w:ascii="Arial" w:hAnsi="Arial" w:cs="Arial"/>
          <w:sz w:val="22"/>
          <w:szCs w:val="22"/>
          <w:lang w:val="mk-MK"/>
        </w:rPr>
        <w:t>до 15 март)</w:t>
      </w:r>
      <w:r w:rsidR="00EF1DE2" w:rsidRPr="00AB0BF3">
        <w:rPr>
          <w:rFonts w:ascii="Arial" w:hAnsi="Arial" w:cs="Arial"/>
          <w:sz w:val="22"/>
          <w:szCs w:val="22"/>
          <w:lang w:val="mk-MK"/>
        </w:rPr>
        <w:t>. Од оваа причина</w:t>
      </w:r>
      <w:r w:rsidR="00D74C32" w:rsidRPr="00AB0BF3">
        <w:rPr>
          <w:rFonts w:ascii="Arial" w:hAnsi="Arial" w:cs="Arial"/>
          <w:sz w:val="22"/>
          <w:szCs w:val="22"/>
          <w:lang w:val="mk-MK"/>
        </w:rPr>
        <w:t>, а со цел придржување до роковоти на Законот за јавните претпријатија,</w:t>
      </w:r>
      <w:r w:rsidR="00DB22FF" w:rsidRPr="00AB0BF3">
        <w:rPr>
          <w:rFonts w:ascii="Arial" w:hAnsi="Arial" w:cs="Arial"/>
          <w:sz w:val="22"/>
          <w:szCs w:val="22"/>
          <w:lang w:val="mk-MK"/>
        </w:rPr>
        <w:t xml:space="preserve"> податоците </w:t>
      </w:r>
      <w:r w:rsidR="00D74C32" w:rsidRPr="00AB0BF3">
        <w:rPr>
          <w:rFonts w:ascii="Arial" w:hAnsi="Arial" w:cs="Arial"/>
          <w:sz w:val="22"/>
          <w:szCs w:val="22"/>
          <w:lang w:val="mk-MK"/>
        </w:rPr>
        <w:t xml:space="preserve">дадени </w:t>
      </w:r>
      <w:r w:rsidR="00DB22FF" w:rsidRPr="00AB0BF3">
        <w:rPr>
          <w:rFonts w:ascii="Arial" w:hAnsi="Arial" w:cs="Arial"/>
          <w:sz w:val="22"/>
          <w:szCs w:val="22"/>
          <w:lang w:val="mk-MK"/>
        </w:rPr>
        <w:t xml:space="preserve">во тримесечните извештаи </w:t>
      </w:r>
      <w:r w:rsidR="004D47DC" w:rsidRPr="00AB0BF3">
        <w:rPr>
          <w:rFonts w:ascii="Arial" w:hAnsi="Arial" w:cs="Arial"/>
          <w:sz w:val="22"/>
          <w:szCs w:val="22"/>
          <w:lang w:val="mk-MK"/>
        </w:rPr>
        <w:t xml:space="preserve">за 2018 год. </w:t>
      </w:r>
      <w:r w:rsidR="00DB22FF" w:rsidRPr="00AB0BF3">
        <w:rPr>
          <w:rFonts w:ascii="Arial" w:hAnsi="Arial" w:cs="Arial"/>
          <w:sz w:val="22"/>
          <w:szCs w:val="22"/>
          <w:lang w:val="mk-MK"/>
        </w:rPr>
        <w:t>се не</w:t>
      </w:r>
      <w:r w:rsidR="004D47DC" w:rsidRPr="00AB0BF3">
        <w:rPr>
          <w:rFonts w:ascii="Arial" w:hAnsi="Arial" w:cs="Arial"/>
          <w:sz w:val="22"/>
          <w:szCs w:val="22"/>
          <w:lang w:val="mk-MK"/>
        </w:rPr>
        <w:t>целосни</w:t>
      </w:r>
      <w:r w:rsidR="00600CCB" w:rsidRPr="00AB0BF3">
        <w:rPr>
          <w:rFonts w:ascii="Arial" w:hAnsi="Arial" w:cs="Arial"/>
          <w:sz w:val="22"/>
          <w:szCs w:val="22"/>
          <w:lang w:val="mk-MK"/>
        </w:rPr>
        <w:t>, односно не содржат дел од финансиските документи за последниот месец од тримесечјето</w:t>
      </w:r>
      <w:r w:rsidR="004D47DC" w:rsidRPr="00AB0BF3">
        <w:rPr>
          <w:rFonts w:ascii="Arial" w:hAnsi="Arial" w:cs="Arial"/>
          <w:sz w:val="22"/>
          <w:szCs w:val="22"/>
          <w:lang w:val="mk-MK"/>
        </w:rPr>
        <w:t xml:space="preserve">. </w:t>
      </w:r>
    </w:p>
    <w:p w14:paraId="4A2167BD" w14:textId="7E137C75" w:rsidR="000F6BE2" w:rsidRDefault="000F6BE2" w:rsidP="000F6BE2">
      <w:pPr>
        <w:spacing w:line="120" w:lineRule="exact"/>
        <w:ind w:firstLine="720"/>
        <w:jc w:val="both"/>
        <w:rPr>
          <w:rFonts w:ascii="Arial" w:hAnsi="Arial" w:cs="Arial"/>
          <w:sz w:val="22"/>
          <w:szCs w:val="22"/>
          <w:lang w:val="mk-MK"/>
        </w:rPr>
      </w:pPr>
    </w:p>
    <w:p w14:paraId="4C9A8B91" w14:textId="77777777" w:rsidR="00AB0BF3" w:rsidRPr="00AB0BF3" w:rsidRDefault="00AB0BF3" w:rsidP="000F6BE2">
      <w:pPr>
        <w:spacing w:line="120" w:lineRule="exact"/>
        <w:ind w:firstLine="720"/>
        <w:jc w:val="both"/>
        <w:rPr>
          <w:rFonts w:ascii="Arial" w:hAnsi="Arial" w:cs="Arial"/>
          <w:sz w:val="22"/>
          <w:szCs w:val="22"/>
          <w:lang w:val="mk-MK"/>
        </w:rPr>
      </w:pPr>
    </w:p>
    <w:p w14:paraId="7A331ED9" w14:textId="55DEBAB0" w:rsidR="007B6973" w:rsidRPr="00AB0BF3" w:rsidRDefault="004D47DC" w:rsidP="00520D6E">
      <w:pPr>
        <w:spacing w:line="240" w:lineRule="exact"/>
        <w:ind w:firstLine="720"/>
        <w:jc w:val="both"/>
        <w:rPr>
          <w:rFonts w:ascii="Arial" w:hAnsi="Arial" w:cs="Arial"/>
          <w:sz w:val="22"/>
          <w:szCs w:val="22"/>
          <w:lang w:val="mk-MK"/>
        </w:rPr>
      </w:pPr>
      <w:r w:rsidRPr="00AB0BF3">
        <w:rPr>
          <w:rFonts w:ascii="Arial" w:hAnsi="Arial" w:cs="Arial"/>
          <w:sz w:val="22"/>
          <w:szCs w:val="22"/>
          <w:lang w:val="mk-MK"/>
        </w:rPr>
        <w:t>Што се однесува до податоците за последното тримесечје</w:t>
      </w:r>
      <w:r w:rsidR="004C1224" w:rsidRPr="00AB0BF3">
        <w:rPr>
          <w:rFonts w:ascii="Arial" w:hAnsi="Arial" w:cs="Arial"/>
          <w:sz w:val="22"/>
          <w:szCs w:val="22"/>
          <w:lang w:val="mk-MK"/>
        </w:rPr>
        <w:t xml:space="preserve"> со кои се заокружува деловната </w:t>
      </w:r>
      <w:r w:rsidR="008758D0" w:rsidRPr="00AB0BF3">
        <w:rPr>
          <w:rFonts w:ascii="Arial" w:hAnsi="Arial" w:cs="Arial"/>
          <w:sz w:val="22"/>
          <w:szCs w:val="22"/>
          <w:lang w:val="mk-MK"/>
        </w:rPr>
        <w:t xml:space="preserve">2018 </w:t>
      </w:r>
      <w:r w:rsidR="004C1224" w:rsidRPr="00AB0BF3">
        <w:rPr>
          <w:rFonts w:ascii="Arial" w:hAnsi="Arial" w:cs="Arial"/>
          <w:sz w:val="22"/>
          <w:szCs w:val="22"/>
          <w:lang w:val="mk-MK"/>
        </w:rPr>
        <w:t>година</w:t>
      </w:r>
      <w:r w:rsidR="00606D2E" w:rsidRPr="00AB0BF3">
        <w:rPr>
          <w:rFonts w:ascii="Arial" w:hAnsi="Arial" w:cs="Arial"/>
          <w:sz w:val="22"/>
          <w:szCs w:val="22"/>
          <w:lang w:val="mk-MK"/>
        </w:rPr>
        <w:t xml:space="preserve">, проблемот е </w:t>
      </w:r>
      <w:r w:rsidR="00794994" w:rsidRPr="00AB0BF3">
        <w:rPr>
          <w:rFonts w:ascii="Arial" w:hAnsi="Arial" w:cs="Arial"/>
          <w:sz w:val="22"/>
          <w:szCs w:val="22"/>
          <w:lang w:val="mk-MK"/>
        </w:rPr>
        <w:t>поголем со оглед на фактот дека не е завршен не само приемот на документи за месец декември</w:t>
      </w:r>
      <w:r w:rsidR="004E3E80" w:rsidRPr="00AB0BF3">
        <w:rPr>
          <w:rFonts w:ascii="Arial" w:hAnsi="Arial" w:cs="Arial"/>
          <w:sz w:val="22"/>
          <w:szCs w:val="22"/>
          <w:lang w:val="mk-MK"/>
        </w:rPr>
        <w:t>,</w:t>
      </w:r>
      <w:r w:rsidR="00794994" w:rsidRPr="00AB0BF3">
        <w:rPr>
          <w:rFonts w:ascii="Arial" w:hAnsi="Arial" w:cs="Arial"/>
          <w:sz w:val="22"/>
          <w:szCs w:val="22"/>
          <w:lang w:val="mk-MK"/>
        </w:rPr>
        <w:t xml:space="preserve"> туку</w:t>
      </w:r>
      <w:r w:rsidR="0021040B" w:rsidRPr="00AB0BF3">
        <w:rPr>
          <w:rFonts w:ascii="Arial" w:hAnsi="Arial" w:cs="Arial"/>
          <w:sz w:val="22"/>
          <w:szCs w:val="22"/>
          <w:lang w:val="mk-MK"/>
        </w:rPr>
        <w:t xml:space="preserve"> ни</w:t>
      </w:r>
      <w:r w:rsidR="00E87366">
        <w:rPr>
          <w:rFonts w:ascii="Arial" w:hAnsi="Arial" w:cs="Arial"/>
          <w:sz w:val="22"/>
          <w:szCs w:val="22"/>
          <w:lang w:val="mk-MK"/>
        </w:rPr>
        <w:t>ту</w:t>
      </w:r>
      <w:r w:rsidR="0021040B" w:rsidRPr="00AB0BF3">
        <w:rPr>
          <w:rFonts w:ascii="Arial" w:hAnsi="Arial" w:cs="Arial"/>
          <w:sz w:val="22"/>
          <w:szCs w:val="22"/>
          <w:lang w:val="mk-MK"/>
        </w:rPr>
        <w:t xml:space="preserve"> обработката на резултатите од </w:t>
      </w:r>
      <w:r w:rsidR="0083290A" w:rsidRPr="00AB0BF3">
        <w:rPr>
          <w:rFonts w:ascii="Arial" w:hAnsi="Arial" w:cs="Arial"/>
          <w:sz w:val="22"/>
          <w:szCs w:val="22"/>
          <w:lang w:val="mk-MK"/>
        </w:rPr>
        <w:t xml:space="preserve">годишниот </w:t>
      </w:r>
      <w:r w:rsidR="0021040B" w:rsidRPr="00AB0BF3">
        <w:rPr>
          <w:rFonts w:ascii="Arial" w:hAnsi="Arial" w:cs="Arial"/>
          <w:sz w:val="22"/>
          <w:szCs w:val="22"/>
          <w:lang w:val="mk-MK"/>
        </w:rPr>
        <w:t>попис</w:t>
      </w:r>
      <w:r w:rsidR="00794994" w:rsidRPr="00AB0BF3">
        <w:rPr>
          <w:rFonts w:ascii="Arial" w:hAnsi="Arial" w:cs="Arial"/>
          <w:sz w:val="22"/>
          <w:szCs w:val="22"/>
          <w:lang w:val="mk-MK"/>
        </w:rPr>
        <w:t xml:space="preserve"> </w:t>
      </w:r>
      <w:r w:rsidR="0083290A" w:rsidRPr="00AB0BF3">
        <w:rPr>
          <w:rFonts w:ascii="Arial" w:hAnsi="Arial" w:cs="Arial"/>
          <w:sz w:val="22"/>
          <w:szCs w:val="22"/>
          <w:lang w:val="mk-MK"/>
        </w:rPr>
        <w:t>на средствата и изворите на средства</w:t>
      </w:r>
      <w:r w:rsidR="007B6973" w:rsidRPr="00AB0BF3">
        <w:rPr>
          <w:rFonts w:ascii="Arial" w:hAnsi="Arial" w:cs="Arial"/>
          <w:sz w:val="22"/>
          <w:szCs w:val="22"/>
          <w:lang w:val="mk-MK"/>
        </w:rPr>
        <w:t xml:space="preserve"> (чии резултати утврдени со одлука на УО се вклучуваат во Годишната сметка)</w:t>
      </w:r>
      <w:r w:rsidR="004F4090" w:rsidRPr="00AB0BF3">
        <w:rPr>
          <w:rFonts w:ascii="Arial" w:hAnsi="Arial" w:cs="Arial"/>
          <w:sz w:val="22"/>
          <w:szCs w:val="22"/>
          <w:lang w:val="mk-MK"/>
        </w:rPr>
        <w:t>, редовната ДДВ пријава, како и сите евентуални исправки на ДДВ пријави и сите завршни книжења потребни за изготвување на Годишната сметка и финансиски извештаи за 2018 година</w:t>
      </w:r>
      <w:r w:rsidR="007B6973" w:rsidRPr="00AB0BF3">
        <w:rPr>
          <w:rFonts w:ascii="Arial" w:hAnsi="Arial" w:cs="Arial"/>
          <w:sz w:val="22"/>
          <w:szCs w:val="22"/>
          <w:lang w:val="mk-MK"/>
        </w:rPr>
        <w:t>.</w:t>
      </w:r>
    </w:p>
    <w:p w14:paraId="3B063CE7" w14:textId="49FEB3EC" w:rsidR="000F6BE2" w:rsidRPr="00AB0BF3" w:rsidRDefault="000F6BE2" w:rsidP="000F6BE2">
      <w:pPr>
        <w:spacing w:line="120" w:lineRule="exact"/>
        <w:ind w:firstLine="720"/>
        <w:jc w:val="both"/>
        <w:rPr>
          <w:rFonts w:ascii="Arial" w:hAnsi="Arial" w:cs="Arial"/>
          <w:sz w:val="22"/>
          <w:szCs w:val="22"/>
          <w:lang w:val="mk-MK"/>
        </w:rPr>
      </w:pPr>
    </w:p>
    <w:p w14:paraId="4B495461" w14:textId="77777777" w:rsidR="00A811EF" w:rsidRPr="00AB0BF3" w:rsidRDefault="00A811EF" w:rsidP="000F6BE2">
      <w:pPr>
        <w:spacing w:line="120" w:lineRule="exact"/>
        <w:ind w:firstLine="720"/>
        <w:jc w:val="both"/>
        <w:rPr>
          <w:rFonts w:ascii="Arial" w:hAnsi="Arial" w:cs="Arial"/>
          <w:sz w:val="22"/>
          <w:szCs w:val="22"/>
          <w:lang w:val="mk-MK"/>
        </w:rPr>
      </w:pPr>
    </w:p>
    <w:p w14:paraId="14023A69" w14:textId="3F6BFEF7" w:rsidR="00520D6E" w:rsidRPr="00AB0BF3" w:rsidRDefault="00C63AF9" w:rsidP="000F6BE2">
      <w:pPr>
        <w:spacing w:line="240" w:lineRule="exact"/>
        <w:ind w:firstLine="720"/>
        <w:jc w:val="both"/>
        <w:rPr>
          <w:rFonts w:ascii="Arial" w:hAnsi="Arial" w:cs="Arial"/>
          <w:color w:val="666666"/>
          <w:sz w:val="22"/>
          <w:szCs w:val="22"/>
          <w:lang w:val="mk-MK"/>
        </w:rPr>
      </w:pPr>
      <w:r w:rsidRPr="00AB0BF3">
        <w:rPr>
          <w:rFonts w:ascii="Arial" w:hAnsi="Arial" w:cs="Arial"/>
          <w:sz w:val="22"/>
          <w:szCs w:val="22"/>
          <w:lang w:val="mk-MK"/>
        </w:rPr>
        <w:t>Законот за јавни претпријатија ги утврдува сл</w:t>
      </w:r>
      <w:r w:rsidR="00A1525E" w:rsidRPr="00AB0BF3">
        <w:rPr>
          <w:rFonts w:ascii="Arial" w:hAnsi="Arial" w:cs="Arial"/>
          <w:sz w:val="22"/>
          <w:szCs w:val="22"/>
          <w:lang w:val="mk-MK"/>
        </w:rPr>
        <w:t>е</w:t>
      </w:r>
      <w:r w:rsidRPr="00AB0BF3">
        <w:rPr>
          <w:rFonts w:ascii="Arial" w:hAnsi="Arial" w:cs="Arial"/>
          <w:sz w:val="22"/>
          <w:szCs w:val="22"/>
          <w:lang w:val="mk-MK"/>
        </w:rPr>
        <w:t xml:space="preserve">дните надлежности на УО </w:t>
      </w:r>
      <w:r w:rsidR="00840706" w:rsidRPr="00AB0BF3">
        <w:rPr>
          <w:rFonts w:ascii="Arial" w:hAnsi="Arial" w:cs="Arial"/>
          <w:sz w:val="22"/>
          <w:szCs w:val="22"/>
          <w:lang w:val="mk-MK"/>
        </w:rPr>
        <w:t>на претпријатието</w:t>
      </w:r>
      <w:r w:rsidR="000F6BE2" w:rsidRPr="00AB0BF3">
        <w:rPr>
          <w:rFonts w:ascii="Arial" w:hAnsi="Arial" w:cs="Arial"/>
          <w:sz w:val="22"/>
          <w:szCs w:val="22"/>
          <w:lang w:val="mk-MK"/>
        </w:rPr>
        <w:t xml:space="preserve"> и на Основачот на претпријатието:</w:t>
      </w:r>
      <w:r w:rsidR="004F4090" w:rsidRPr="00AB0BF3">
        <w:rPr>
          <w:rFonts w:ascii="Arial" w:hAnsi="Arial" w:cs="Arial"/>
          <w:sz w:val="22"/>
          <w:szCs w:val="22"/>
          <w:lang w:val="mk-MK"/>
        </w:rPr>
        <w:t xml:space="preserve"> </w:t>
      </w:r>
      <w:r w:rsidR="00794994" w:rsidRPr="00AB0BF3">
        <w:rPr>
          <w:rFonts w:ascii="Arial" w:hAnsi="Arial" w:cs="Arial"/>
          <w:sz w:val="22"/>
          <w:szCs w:val="22"/>
          <w:lang w:val="mk-MK"/>
        </w:rPr>
        <w:t xml:space="preserve"> </w:t>
      </w:r>
      <w:r w:rsidR="00DB22FF" w:rsidRPr="00AB0BF3">
        <w:rPr>
          <w:rFonts w:ascii="Arial" w:hAnsi="Arial" w:cs="Arial"/>
          <w:sz w:val="22"/>
          <w:szCs w:val="22"/>
          <w:lang w:val="mk-MK"/>
        </w:rPr>
        <w:t xml:space="preserve"> </w:t>
      </w:r>
      <w:r w:rsidR="00A327E4" w:rsidRPr="00AB0BF3">
        <w:rPr>
          <w:rFonts w:ascii="Arial" w:hAnsi="Arial" w:cs="Arial"/>
          <w:color w:val="666666"/>
          <w:sz w:val="22"/>
          <w:szCs w:val="22"/>
          <w:lang w:val="mk-MK"/>
        </w:rPr>
        <w:t xml:space="preserve"> </w:t>
      </w:r>
    </w:p>
    <w:p w14:paraId="54CB1A17" w14:textId="5736D970" w:rsidR="000F6BE2" w:rsidRPr="00AB0BF3" w:rsidRDefault="000F6BE2" w:rsidP="000F6BE2">
      <w:pPr>
        <w:spacing w:line="120" w:lineRule="exact"/>
        <w:ind w:firstLine="720"/>
        <w:jc w:val="both"/>
        <w:rPr>
          <w:rFonts w:ascii="Arial" w:hAnsi="Arial" w:cs="Arial"/>
          <w:color w:val="666666"/>
          <w:sz w:val="22"/>
          <w:szCs w:val="22"/>
          <w:lang w:val="mk-MK"/>
        </w:rPr>
      </w:pPr>
    </w:p>
    <w:p w14:paraId="6E409379" w14:textId="77777777" w:rsidR="00A811EF" w:rsidRPr="00AB0BF3" w:rsidRDefault="00A811EF" w:rsidP="000F6BE2">
      <w:pPr>
        <w:spacing w:line="120" w:lineRule="exact"/>
        <w:ind w:firstLine="720"/>
        <w:jc w:val="both"/>
        <w:rPr>
          <w:rFonts w:ascii="Arial" w:hAnsi="Arial" w:cs="Arial"/>
          <w:color w:val="666666"/>
          <w:sz w:val="22"/>
          <w:szCs w:val="22"/>
          <w:lang w:val="mk-MK"/>
        </w:rPr>
      </w:pPr>
    </w:p>
    <w:p w14:paraId="435BF130" w14:textId="77777777" w:rsidR="00A811EF" w:rsidRPr="00AB0BF3" w:rsidRDefault="0045386E" w:rsidP="008F0DF5">
      <w:pPr>
        <w:spacing w:line="240" w:lineRule="exact"/>
        <w:rPr>
          <w:rFonts w:ascii="Arial" w:hAnsi="Arial" w:cs="Arial"/>
          <w:sz w:val="22"/>
          <w:szCs w:val="22"/>
        </w:rPr>
      </w:pPr>
      <w:r w:rsidRPr="00AB0BF3">
        <w:rPr>
          <w:rFonts w:ascii="Arial" w:hAnsi="Arial" w:cs="Arial"/>
          <w:sz w:val="22"/>
          <w:szCs w:val="22"/>
        </w:rPr>
        <w:t xml:space="preserve">Управниот одбор на јавното претпријатие: </w:t>
      </w:r>
    </w:p>
    <w:p w14:paraId="75CCC44A" w14:textId="4773DFC2" w:rsidR="00492712" w:rsidRPr="00AB0BF3" w:rsidRDefault="0045386E" w:rsidP="008F0DF5">
      <w:pPr>
        <w:spacing w:line="240" w:lineRule="exact"/>
        <w:rPr>
          <w:rFonts w:ascii="Arial" w:hAnsi="Arial" w:cs="Arial"/>
          <w:b/>
          <w:bCs/>
          <w:sz w:val="22"/>
          <w:szCs w:val="22"/>
          <w:lang w:val="mk-MK"/>
        </w:rPr>
      </w:pPr>
      <w:r w:rsidRPr="00AB0BF3">
        <w:rPr>
          <w:rFonts w:ascii="Arial" w:hAnsi="Arial" w:cs="Arial"/>
          <w:sz w:val="22"/>
          <w:szCs w:val="22"/>
        </w:rPr>
        <w:br/>
        <w:t xml:space="preserve">1. Го донесува статутот на јавното претпријатие; </w:t>
      </w:r>
      <w:r w:rsidRPr="00AB0BF3">
        <w:rPr>
          <w:rFonts w:ascii="Arial" w:hAnsi="Arial" w:cs="Arial"/>
          <w:sz w:val="22"/>
          <w:szCs w:val="22"/>
        </w:rPr>
        <w:br/>
        <w:t xml:space="preserve">2. Ги усвојува програмата за работа и развој на јавното претпријатие; </w:t>
      </w:r>
      <w:r w:rsidRPr="00AB0BF3">
        <w:rPr>
          <w:rFonts w:ascii="Arial" w:hAnsi="Arial" w:cs="Arial"/>
          <w:sz w:val="22"/>
          <w:szCs w:val="22"/>
        </w:rPr>
        <w:br/>
        <w:t xml:space="preserve">3. Ја утврдува деловната политика; </w:t>
      </w:r>
      <w:r w:rsidRPr="00AB0BF3">
        <w:rPr>
          <w:rFonts w:ascii="Arial" w:hAnsi="Arial" w:cs="Arial"/>
          <w:sz w:val="22"/>
          <w:szCs w:val="22"/>
        </w:rPr>
        <w:br/>
        <w:t xml:space="preserve">4. Ги усвојува тримесечниот извештај кој содржи показатели за финансиското работење, годишната сметка и извештајот за работењето на јавното претпријатие; </w:t>
      </w:r>
      <w:r w:rsidRPr="00AB0BF3">
        <w:rPr>
          <w:rFonts w:ascii="Arial" w:hAnsi="Arial" w:cs="Arial"/>
          <w:sz w:val="22"/>
          <w:szCs w:val="22"/>
        </w:rPr>
        <w:br/>
        <w:t xml:space="preserve">5. Одлучува за употребата на средства остварени со работењето на јавното претпријатие и </w:t>
      </w:r>
      <w:r w:rsidRPr="00AB0BF3">
        <w:rPr>
          <w:rFonts w:ascii="Arial" w:hAnsi="Arial" w:cs="Arial"/>
          <w:sz w:val="22"/>
          <w:szCs w:val="22"/>
        </w:rPr>
        <w:lastRenderedPageBreak/>
        <w:t xml:space="preserve">покривањето на загубите; </w:t>
      </w:r>
      <w:r w:rsidRPr="00AB0BF3">
        <w:rPr>
          <w:rFonts w:ascii="Arial" w:hAnsi="Arial" w:cs="Arial"/>
          <w:sz w:val="22"/>
          <w:szCs w:val="22"/>
        </w:rPr>
        <w:br/>
        <w:t xml:space="preserve">6. Ги донесува одлуките за инвестиции; </w:t>
      </w:r>
      <w:r w:rsidRPr="00AB0BF3">
        <w:rPr>
          <w:rFonts w:ascii="Arial" w:hAnsi="Arial" w:cs="Arial"/>
          <w:sz w:val="22"/>
          <w:szCs w:val="22"/>
        </w:rPr>
        <w:br/>
        <w:t xml:space="preserve">7. Ги утврдува цените на производите и услугите; </w:t>
      </w:r>
      <w:r w:rsidRPr="00AB0BF3">
        <w:rPr>
          <w:rFonts w:ascii="Arial" w:hAnsi="Arial" w:cs="Arial"/>
          <w:sz w:val="22"/>
          <w:szCs w:val="22"/>
        </w:rPr>
        <w:br/>
        <w:t xml:space="preserve">8. Одлучува за внатрешната организација на јавното претпријатие; </w:t>
      </w:r>
      <w:r w:rsidRPr="00AB0BF3">
        <w:rPr>
          <w:rFonts w:ascii="Arial" w:hAnsi="Arial" w:cs="Arial"/>
          <w:sz w:val="22"/>
          <w:szCs w:val="22"/>
        </w:rPr>
        <w:br/>
        <w:t xml:space="preserve">9. Го донесува актот за утврдување на висината на вредноста на бодот за пресметување на платите на вработените во јавното претпријатие; </w:t>
      </w:r>
      <w:r w:rsidRPr="00AB0BF3">
        <w:rPr>
          <w:rFonts w:ascii="Arial" w:hAnsi="Arial" w:cs="Arial"/>
          <w:sz w:val="22"/>
          <w:szCs w:val="22"/>
        </w:rPr>
        <w:br/>
        <w:t xml:space="preserve">10. Врши други работи утврдени со актот за основање и статутот на јавното претпријатие </w:t>
      </w:r>
    </w:p>
    <w:p w14:paraId="3D0E91C7" w14:textId="3E66777A" w:rsidR="008F0DF5" w:rsidRPr="00AB0BF3" w:rsidRDefault="008F0DF5" w:rsidP="000F6BE2">
      <w:pPr>
        <w:spacing w:line="120" w:lineRule="exact"/>
        <w:rPr>
          <w:rFonts w:ascii="Arial" w:hAnsi="Arial" w:cs="Arial"/>
          <w:sz w:val="22"/>
          <w:szCs w:val="22"/>
          <w:lang w:val="mk-MK"/>
        </w:rPr>
      </w:pPr>
    </w:p>
    <w:p w14:paraId="7C025A29" w14:textId="77777777" w:rsidR="00A811EF" w:rsidRPr="00AB0BF3" w:rsidRDefault="00A811EF" w:rsidP="000F6BE2">
      <w:pPr>
        <w:spacing w:line="120" w:lineRule="exact"/>
        <w:rPr>
          <w:rFonts w:ascii="Arial" w:hAnsi="Arial" w:cs="Arial"/>
          <w:sz w:val="22"/>
          <w:szCs w:val="22"/>
          <w:lang w:val="mk-MK"/>
        </w:rPr>
      </w:pPr>
    </w:p>
    <w:p w14:paraId="060D6B98" w14:textId="77777777" w:rsidR="00A811EF" w:rsidRPr="00AB0BF3" w:rsidRDefault="00DE786F" w:rsidP="008F0DF5">
      <w:pPr>
        <w:spacing w:line="240" w:lineRule="exact"/>
        <w:rPr>
          <w:rFonts w:ascii="Arial" w:hAnsi="Arial" w:cs="Arial"/>
          <w:sz w:val="22"/>
          <w:szCs w:val="22"/>
        </w:rPr>
      </w:pPr>
      <w:r w:rsidRPr="00AB0BF3">
        <w:rPr>
          <w:rFonts w:ascii="Arial" w:hAnsi="Arial" w:cs="Arial"/>
          <w:sz w:val="22"/>
          <w:szCs w:val="22"/>
        </w:rPr>
        <w:t xml:space="preserve">Основачот на јавното претпријатие дава согласност на: </w:t>
      </w:r>
    </w:p>
    <w:p w14:paraId="6C607E46" w14:textId="0149C4BE" w:rsidR="000F6BE2" w:rsidRPr="00AB0BF3" w:rsidRDefault="00DE786F" w:rsidP="008F0DF5">
      <w:pPr>
        <w:spacing w:line="240" w:lineRule="exact"/>
        <w:rPr>
          <w:rFonts w:ascii="Arial" w:hAnsi="Arial" w:cs="Arial"/>
          <w:sz w:val="22"/>
          <w:szCs w:val="22"/>
          <w:lang w:val="mk-MK"/>
        </w:rPr>
      </w:pPr>
      <w:r w:rsidRPr="00AB0BF3">
        <w:rPr>
          <w:rFonts w:ascii="Arial" w:hAnsi="Arial" w:cs="Arial"/>
          <w:sz w:val="22"/>
          <w:szCs w:val="22"/>
        </w:rPr>
        <w:br/>
        <w:t xml:space="preserve">1. Статутот на јавното претпријатие; </w:t>
      </w:r>
      <w:r w:rsidRPr="00AB0BF3">
        <w:rPr>
          <w:rFonts w:ascii="Arial" w:hAnsi="Arial" w:cs="Arial"/>
          <w:sz w:val="22"/>
          <w:szCs w:val="22"/>
        </w:rPr>
        <w:br/>
        <w:t xml:space="preserve">2. Статусните промени; </w:t>
      </w:r>
      <w:r w:rsidRPr="00AB0BF3">
        <w:rPr>
          <w:rFonts w:ascii="Arial" w:hAnsi="Arial" w:cs="Arial"/>
          <w:sz w:val="22"/>
          <w:szCs w:val="22"/>
        </w:rPr>
        <w:br/>
        <w:t xml:space="preserve">3. Актот за употреба на средствата остварени со работењето на јавното претпријатие и покривањето на загубите; </w:t>
      </w:r>
      <w:r w:rsidRPr="00AB0BF3">
        <w:rPr>
          <w:rFonts w:ascii="Arial" w:hAnsi="Arial" w:cs="Arial"/>
          <w:sz w:val="22"/>
          <w:szCs w:val="22"/>
        </w:rPr>
        <w:br/>
        <w:t xml:space="preserve">4. Актот за задолжување на јавното претпријатие; </w:t>
      </w:r>
      <w:r w:rsidRPr="00AB0BF3">
        <w:rPr>
          <w:rFonts w:ascii="Arial" w:hAnsi="Arial" w:cs="Arial"/>
          <w:sz w:val="22"/>
          <w:szCs w:val="22"/>
        </w:rPr>
        <w:br/>
        <w:t xml:space="preserve">5. Актот со кој се утврдуваат цените на производите и услугите што јавното претпријатие ги продава и врши за корисниците доколку таквите цени не се предмет на регулирање од страна на независно регулаторно тело </w:t>
      </w:r>
      <w:r w:rsidRPr="00AB0BF3">
        <w:rPr>
          <w:rFonts w:ascii="Arial" w:hAnsi="Arial" w:cs="Arial"/>
          <w:sz w:val="22"/>
          <w:szCs w:val="22"/>
        </w:rPr>
        <w:br/>
        <w:t xml:space="preserve">6. Актот за утврдување на висината на вредноста на бодот за пресметување на платите на вработените во јавното претпријатие; </w:t>
      </w:r>
      <w:r w:rsidRPr="00AB0BF3">
        <w:rPr>
          <w:rFonts w:ascii="Arial" w:hAnsi="Arial" w:cs="Arial"/>
          <w:sz w:val="22"/>
          <w:szCs w:val="22"/>
        </w:rPr>
        <w:br/>
        <w:t xml:space="preserve">7. Годишната сметка и извештајот за работењето на јавното претпријатие и </w:t>
      </w:r>
      <w:r w:rsidRPr="00AB0BF3">
        <w:rPr>
          <w:rFonts w:ascii="Arial" w:hAnsi="Arial" w:cs="Arial"/>
          <w:sz w:val="22"/>
          <w:szCs w:val="22"/>
        </w:rPr>
        <w:br/>
        <w:t>8. Годишната инвестициона програма усогласена со вкупниот стопански развој.</w:t>
      </w:r>
      <w:r w:rsidR="000F6BE2" w:rsidRPr="00AB0BF3">
        <w:rPr>
          <w:rFonts w:ascii="Arial" w:hAnsi="Arial" w:cs="Arial"/>
          <w:sz w:val="22"/>
          <w:szCs w:val="22"/>
          <w:lang w:val="mk-MK"/>
        </w:rPr>
        <w:t xml:space="preserve"> </w:t>
      </w:r>
    </w:p>
    <w:p w14:paraId="43FF06E1" w14:textId="77777777" w:rsidR="000F6BE2" w:rsidRPr="00AB0BF3" w:rsidRDefault="000F6BE2" w:rsidP="008F0DF5">
      <w:pPr>
        <w:spacing w:line="240" w:lineRule="exact"/>
        <w:rPr>
          <w:rFonts w:ascii="Arial" w:hAnsi="Arial" w:cs="Arial"/>
          <w:sz w:val="22"/>
          <w:szCs w:val="22"/>
          <w:lang w:val="mk-MK"/>
        </w:rPr>
      </w:pPr>
    </w:p>
    <w:p w14:paraId="6A197ABE" w14:textId="5F1B141E" w:rsidR="00492712" w:rsidRPr="00AB0BF3" w:rsidRDefault="000F6BE2" w:rsidP="00EB274E">
      <w:pPr>
        <w:spacing w:line="240" w:lineRule="exact"/>
        <w:ind w:firstLine="720"/>
        <w:jc w:val="both"/>
        <w:rPr>
          <w:rFonts w:ascii="Arial" w:hAnsi="Arial" w:cs="Arial"/>
          <w:sz w:val="22"/>
          <w:szCs w:val="22"/>
          <w:lang w:val="mk-MK"/>
        </w:rPr>
      </w:pPr>
      <w:r w:rsidRPr="00AB0BF3">
        <w:rPr>
          <w:rFonts w:ascii="Arial" w:hAnsi="Arial" w:cs="Arial"/>
          <w:sz w:val="22"/>
          <w:szCs w:val="22"/>
          <w:lang w:val="mk-MK"/>
        </w:rPr>
        <w:t>Согл</w:t>
      </w:r>
      <w:r w:rsidR="00C17F8C" w:rsidRPr="00AB0BF3">
        <w:rPr>
          <w:rFonts w:ascii="Arial" w:hAnsi="Arial" w:cs="Arial"/>
          <w:sz w:val="22"/>
          <w:szCs w:val="22"/>
          <w:lang w:val="mk-MK"/>
        </w:rPr>
        <w:t>асно</w:t>
      </w:r>
      <w:r w:rsidRPr="00AB0BF3">
        <w:rPr>
          <w:rFonts w:ascii="Arial" w:hAnsi="Arial" w:cs="Arial"/>
          <w:sz w:val="22"/>
          <w:szCs w:val="22"/>
          <w:lang w:val="mk-MK"/>
        </w:rPr>
        <w:t xml:space="preserve"> горе наведеното, за периодот јануари – декември 2018 година</w:t>
      </w:r>
      <w:r w:rsidR="00EB274E" w:rsidRPr="00AB0BF3">
        <w:rPr>
          <w:rFonts w:ascii="Arial" w:hAnsi="Arial" w:cs="Arial"/>
          <w:sz w:val="22"/>
          <w:szCs w:val="22"/>
          <w:lang w:val="mk-MK"/>
        </w:rPr>
        <w:t xml:space="preserve"> може да се изготви само Годишен извештај за работењето кој ќе ги содржи сите финансиски показатели о</w:t>
      </w:r>
      <w:r w:rsidR="00C17F8C" w:rsidRPr="00AB0BF3">
        <w:rPr>
          <w:rFonts w:ascii="Arial" w:hAnsi="Arial" w:cs="Arial"/>
          <w:sz w:val="22"/>
          <w:szCs w:val="22"/>
          <w:lang w:val="mk-MK"/>
        </w:rPr>
        <w:t>д</w:t>
      </w:r>
      <w:r w:rsidR="00EB274E" w:rsidRPr="00AB0BF3">
        <w:rPr>
          <w:rFonts w:ascii="Arial" w:hAnsi="Arial" w:cs="Arial"/>
          <w:sz w:val="22"/>
          <w:szCs w:val="22"/>
          <w:lang w:val="mk-MK"/>
        </w:rPr>
        <w:t xml:space="preserve"> Годишната сметка </w:t>
      </w:r>
      <w:r w:rsidR="00934B77" w:rsidRPr="00AB0BF3">
        <w:rPr>
          <w:rFonts w:ascii="Arial" w:hAnsi="Arial" w:cs="Arial"/>
          <w:sz w:val="22"/>
          <w:szCs w:val="22"/>
          <w:lang w:val="mk-MK"/>
        </w:rPr>
        <w:t xml:space="preserve">за 2018 год. </w:t>
      </w:r>
      <w:r w:rsidR="00EB274E" w:rsidRPr="00AB0BF3">
        <w:rPr>
          <w:rFonts w:ascii="Arial" w:hAnsi="Arial" w:cs="Arial"/>
          <w:sz w:val="22"/>
          <w:szCs w:val="22"/>
          <w:lang w:val="mk-MK"/>
        </w:rPr>
        <w:t xml:space="preserve">и кој треба да се </w:t>
      </w:r>
      <w:r w:rsidR="00C17F8C" w:rsidRPr="00AB0BF3">
        <w:rPr>
          <w:rFonts w:ascii="Arial" w:hAnsi="Arial" w:cs="Arial"/>
          <w:sz w:val="22"/>
          <w:szCs w:val="22"/>
          <w:lang w:val="mk-MK"/>
        </w:rPr>
        <w:t xml:space="preserve">објави на веб страната и </w:t>
      </w:r>
      <w:r w:rsidR="00EB274E" w:rsidRPr="00AB0BF3">
        <w:rPr>
          <w:rFonts w:ascii="Arial" w:hAnsi="Arial" w:cs="Arial"/>
          <w:sz w:val="22"/>
          <w:szCs w:val="22"/>
          <w:lang w:val="mk-MK"/>
        </w:rPr>
        <w:t>достави до Оснивачот во рок од 15 дена од доставувањето на Годишната сметка до Централниот Регистар, осносно</w:t>
      </w:r>
      <w:r w:rsidR="00934B77" w:rsidRPr="00AB0BF3">
        <w:rPr>
          <w:rFonts w:ascii="Arial" w:hAnsi="Arial" w:cs="Arial"/>
          <w:sz w:val="22"/>
          <w:szCs w:val="22"/>
          <w:lang w:val="mk-MK"/>
        </w:rPr>
        <w:t xml:space="preserve"> до 31 март 2018 год.</w:t>
      </w:r>
      <w:r w:rsidR="00EB274E" w:rsidRPr="00AB0BF3">
        <w:rPr>
          <w:rFonts w:ascii="Arial" w:hAnsi="Arial" w:cs="Arial"/>
          <w:sz w:val="22"/>
          <w:szCs w:val="22"/>
          <w:lang w:val="mk-MK"/>
        </w:rPr>
        <w:t xml:space="preserve"> </w:t>
      </w:r>
    </w:p>
    <w:p w14:paraId="2CDFA3DB" w14:textId="7A0BB5E3" w:rsidR="001D1BAF" w:rsidRPr="00AB0BF3" w:rsidRDefault="001D1BAF" w:rsidP="001D1BAF">
      <w:pPr>
        <w:spacing w:line="120" w:lineRule="exact"/>
        <w:ind w:firstLine="720"/>
        <w:jc w:val="both"/>
        <w:rPr>
          <w:rFonts w:ascii="Arial" w:hAnsi="Arial" w:cs="Arial"/>
          <w:sz w:val="22"/>
          <w:szCs w:val="22"/>
          <w:lang w:val="mk-MK"/>
        </w:rPr>
      </w:pPr>
    </w:p>
    <w:p w14:paraId="2E4DAED1" w14:textId="77777777" w:rsidR="00A811EF" w:rsidRPr="00AB0BF3" w:rsidRDefault="00A811EF" w:rsidP="001D1BAF">
      <w:pPr>
        <w:spacing w:line="120" w:lineRule="exact"/>
        <w:ind w:firstLine="720"/>
        <w:jc w:val="both"/>
        <w:rPr>
          <w:rFonts w:ascii="Arial" w:hAnsi="Arial" w:cs="Arial"/>
          <w:sz w:val="22"/>
          <w:szCs w:val="22"/>
          <w:lang w:val="mk-MK"/>
        </w:rPr>
      </w:pPr>
    </w:p>
    <w:p w14:paraId="1FFD27DD" w14:textId="2D50AB92" w:rsidR="00F42E43" w:rsidRPr="00AB0BF3" w:rsidRDefault="001D1BAF" w:rsidP="00EB274E">
      <w:pPr>
        <w:spacing w:line="240" w:lineRule="exact"/>
        <w:ind w:firstLine="720"/>
        <w:jc w:val="both"/>
        <w:rPr>
          <w:rFonts w:ascii="Arial" w:hAnsi="Arial" w:cs="Arial"/>
          <w:sz w:val="22"/>
          <w:szCs w:val="22"/>
          <w:lang w:val="mk-MK"/>
        </w:rPr>
      </w:pPr>
      <w:r w:rsidRPr="00AB0BF3">
        <w:rPr>
          <w:rFonts w:ascii="Arial" w:hAnsi="Arial" w:cs="Arial"/>
          <w:sz w:val="22"/>
          <w:szCs w:val="22"/>
          <w:lang w:val="mk-MK"/>
        </w:rPr>
        <w:t xml:space="preserve">Во Законот за јавните претпријатија се утврдени рокови за достава на периодични (тримесечни) извештаи до Основачот, без насоки </w:t>
      </w:r>
      <w:r w:rsidR="00A811EF" w:rsidRPr="00AB0BF3">
        <w:rPr>
          <w:rFonts w:ascii="Arial" w:hAnsi="Arial" w:cs="Arial"/>
          <w:sz w:val="22"/>
          <w:szCs w:val="22"/>
          <w:lang w:val="mk-MK"/>
        </w:rPr>
        <w:t>за</w:t>
      </w:r>
      <w:r w:rsidRPr="00AB0BF3">
        <w:rPr>
          <w:rFonts w:ascii="Arial" w:hAnsi="Arial" w:cs="Arial"/>
          <w:sz w:val="22"/>
          <w:szCs w:val="22"/>
          <w:lang w:val="mk-MK"/>
        </w:rPr>
        <w:t xml:space="preserve"> конкретни</w:t>
      </w:r>
      <w:r w:rsidR="00E87366">
        <w:rPr>
          <w:rFonts w:ascii="Arial" w:hAnsi="Arial" w:cs="Arial"/>
          <w:sz w:val="22"/>
          <w:szCs w:val="22"/>
          <w:lang w:val="mk-MK"/>
        </w:rPr>
        <w:t>те</w:t>
      </w:r>
      <w:r w:rsidRPr="00AB0BF3">
        <w:rPr>
          <w:rFonts w:ascii="Arial" w:hAnsi="Arial" w:cs="Arial"/>
          <w:sz w:val="22"/>
          <w:szCs w:val="22"/>
          <w:lang w:val="mk-MK"/>
        </w:rPr>
        <w:t xml:space="preserve"> елементи</w:t>
      </w:r>
      <w:r w:rsidR="00A811EF" w:rsidRPr="00AB0BF3">
        <w:rPr>
          <w:rFonts w:ascii="Arial" w:hAnsi="Arial" w:cs="Arial"/>
          <w:sz w:val="22"/>
          <w:szCs w:val="22"/>
          <w:lang w:val="mk-MK"/>
        </w:rPr>
        <w:t xml:space="preserve"> кои</w:t>
      </w:r>
      <w:r w:rsidRPr="00AB0BF3">
        <w:rPr>
          <w:rFonts w:ascii="Arial" w:hAnsi="Arial" w:cs="Arial"/>
          <w:sz w:val="22"/>
          <w:szCs w:val="22"/>
          <w:lang w:val="mk-MK"/>
        </w:rPr>
        <w:t xml:space="preserve"> треба да ги содржат извештаите, односно без унифициран преглед на задолжителни показатели кои јавните претпријатија треба да ги искажат во извештаите.</w:t>
      </w:r>
    </w:p>
    <w:p w14:paraId="5DEBD7E3" w14:textId="75384A62" w:rsidR="009B492D" w:rsidRPr="00AB0BF3" w:rsidRDefault="009B492D" w:rsidP="009B492D">
      <w:pPr>
        <w:spacing w:line="120" w:lineRule="exact"/>
        <w:ind w:firstLine="720"/>
        <w:jc w:val="both"/>
        <w:rPr>
          <w:rFonts w:ascii="Arial" w:hAnsi="Arial" w:cs="Arial"/>
          <w:sz w:val="22"/>
          <w:szCs w:val="22"/>
          <w:lang w:val="mk-MK"/>
        </w:rPr>
      </w:pPr>
    </w:p>
    <w:p w14:paraId="0B8A963A" w14:textId="77777777" w:rsidR="00A811EF" w:rsidRPr="00AB0BF3" w:rsidRDefault="00A811EF" w:rsidP="009B492D">
      <w:pPr>
        <w:spacing w:line="120" w:lineRule="exact"/>
        <w:ind w:firstLine="720"/>
        <w:jc w:val="both"/>
        <w:rPr>
          <w:rFonts w:ascii="Arial" w:hAnsi="Arial" w:cs="Arial"/>
          <w:sz w:val="22"/>
          <w:szCs w:val="22"/>
          <w:lang w:val="mk-MK"/>
        </w:rPr>
      </w:pPr>
    </w:p>
    <w:p w14:paraId="4B897D21" w14:textId="749232CD" w:rsidR="00A811EF" w:rsidRPr="00AB0BF3" w:rsidRDefault="001D1BAF" w:rsidP="00EB274E">
      <w:pPr>
        <w:spacing w:line="240" w:lineRule="exact"/>
        <w:ind w:firstLine="720"/>
        <w:jc w:val="both"/>
        <w:rPr>
          <w:rFonts w:ascii="Arial" w:hAnsi="Arial" w:cs="Arial"/>
          <w:sz w:val="22"/>
          <w:szCs w:val="22"/>
          <w:lang w:val="mk-MK"/>
        </w:rPr>
      </w:pPr>
      <w:r w:rsidRPr="00AB0BF3">
        <w:rPr>
          <w:rFonts w:ascii="Arial" w:hAnsi="Arial" w:cs="Arial"/>
          <w:sz w:val="22"/>
          <w:szCs w:val="22"/>
          <w:lang w:val="mk-MK"/>
        </w:rPr>
        <w:t xml:space="preserve">Поради ова во прилог </w:t>
      </w:r>
      <w:r w:rsidR="000057E2" w:rsidRPr="00AB0BF3">
        <w:rPr>
          <w:rFonts w:ascii="Arial" w:hAnsi="Arial" w:cs="Arial"/>
          <w:sz w:val="22"/>
          <w:szCs w:val="22"/>
          <w:lang w:val="mk-MK"/>
        </w:rPr>
        <w:t>на извештајо</w:t>
      </w:r>
      <w:r w:rsidR="009B492D" w:rsidRPr="00AB0BF3">
        <w:rPr>
          <w:rFonts w:ascii="Arial" w:hAnsi="Arial" w:cs="Arial"/>
          <w:sz w:val="22"/>
          <w:szCs w:val="22"/>
          <w:lang w:val="mk-MK"/>
        </w:rPr>
        <w:t>т</w:t>
      </w:r>
      <w:r w:rsidR="000057E2" w:rsidRPr="00AB0BF3">
        <w:rPr>
          <w:rFonts w:ascii="Arial" w:hAnsi="Arial" w:cs="Arial"/>
          <w:sz w:val="22"/>
          <w:szCs w:val="22"/>
          <w:lang w:val="mk-MK"/>
        </w:rPr>
        <w:t xml:space="preserve"> </w:t>
      </w:r>
      <w:r w:rsidRPr="00AB0BF3">
        <w:rPr>
          <w:rFonts w:ascii="Arial" w:hAnsi="Arial" w:cs="Arial"/>
          <w:sz w:val="22"/>
          <w:szCs w:val="22"/>
          <w:lang w:val="mk-MK"/>
        </w:rPr>
        <w:t xml:space="preserve">даваме во скратена форма финансиски </w:t>
      </w:r>
      <w:r w:rsidR="00A811EF" w:rsidRPr="00AB0BF3">
        <w:rPr>
          <w:rFonts w:ascii="Arial" w:hAnsi="Arial" w:cs="Arial"/>
          <w:sz w:val="22"/>
          <w:szCs w:val="22"/>
          <w:lang w:val="mk-MK"/>
        </w:rPr>
        <w:t xml:space="preserve">оперативни </w:t>
      </w:r>
      <w:r w:rsidRPr="00AB0BF3">
        <w:rPr>
          <w:rFonts w:ascii="Arial" w:hAnsi="Arial" w:cs="Arial"/>
          <w:sz w:val="22"/>
          <w:szCs w:val="22"/>
          <w:lang w:val="mk-MK"/>
        </w:rPr>
        <w:t>показатели утврдени со пресек 15 јануари 2019 год.</w:t>
      </w:r>
      <w:r w:rsidR="000057E2" w:rsidRPr="00AB0BF3">
        <w:rPr>
          <w:rFonts w:ascii="Arial" w:hAnsi="Arial" w:cs="Arial"/>
          <w:sz w:val="22"/>
          <w:szCs w:val="22"/>
          <w:lang w:val="mk-MK"/>
        </w:rPr>
        <w:t xml:space="preserve"> за последното тримесечје 2018 год.</w:t>
      </w:r>
      <w:r w:rsidRPr="00AB0BF3">
        <w:rPr>
          <w:rFonts w:ascii="Arial" w:hAnsi="Arial" w:cs="Arial"/>
          <w:sz w:val="22"/>
          <w:szCs w:val="22"/>
          <w:lang w:val="mk-MK"/>
        </w:rPr>
        <w:t>, без искажување на вкупниот дел</w:t>
      </w:r>
      <w:r w:rsidR="000057E2" w:rsidRPr="00AB0BF3">
        <w:rPr>
          <w:rFonts w:ascii="Arial" w:hAnsi="Arial" w:cs="Arial"/>
          <w:sz w:val="22"/>
          <w:szCs w:val="22"/>
          <w:lang w:val="mk-MK"/>
        </w:rPr>
        <w:t xml:space="preserve">овен резултат во годината, кој ќе се утврди со Годишната сметка за 2018 год. и прикаже </w:t>
      </w:r>
      <w:r w:rsidR="00C227AC" w:rsidRPr="00AB0BF3">
        <w:rPr>
          <w:rFonts w:ascii="Arial" w:hAnsi="Arial" w:cs="Arial"/>
          <w:sz w:val="22"/>
          <w:szCs w:val="22"/>
          <w:lang w:val="mk-MK"/>
        </w:rPr>
        <w:t>с</w:t>
      </w:r>
      <w:r w:rsidR="000057E2" w:rsidRPr="00AB0BF3">
        <w:rPr>
          <w:rFonts w:ascii="Arial" w:hAnsi="Arial" w:cs="Arial"/>
          <w:sz w:val="22"/>
          <w:szCs w:val="22"/>
          <w:lang w:val="mk-MK"/>
        </w:rPr>
        <w:t>о Годишниот извештај од работењето за 2018 год.</w:t>
      </w:r>
      <w:r w:rsidR="00C227AC" w:rsidRPr="00AB0BF3">
        <w:rPr>
          <w:rFonts w:ascii="Arial" w:hAnsi="Arial" w:cs="Arial"/>
          <w:sz w:val="22"/>
          <w:szCs w:val="22"/>
          <w:lang w:val="mk-MK"/>
        </w:rPr>
        <w:t xml:space="preserve"> </w:t>
      </w:r>
    </w:p>
    <w:p w14:paraId="27B3DE2E" w14:textId="77777777" w:rsidR="00A811EF" w:rsidRPr="00AB0BF3" w:rsidRDefault="00A811EF" w:rsidP="00A811EF">
      <w:pPr>
        <w:spacing w:line="120" w:lineRule="exact"/>
        <w:ind w:firstLine="720"/>
        <w:jc w:val="both"/>
        <w:rPr>
          <w:rFonts w:ascii="Arial" w:hAnsi="Arial" w:cs="Arial"/>
          <w:sz w:val="22"/>
          <w:szCs w:val="22"/>
          <w:lang w:val="mk-MK"/>
        </w:rPr>
      </w:pPr>
    </w:p>
    <w:p w14:paraId="360D6378" w14:textId="14C4936B" w:rsidR="001D1BAF" w:rsidRPr="00AB0BF3" w:rsidRDefault="00C227AC" w:rsidP="00A811EF">
      <w:pPr>
        <w:spacing w:line="240" w:lineRule="exact"/>
        <w:ind w:left="720"/>
        <w:jc w:val="both"/>
        <w:rPr>
          <w:rFonts w:ascii="Arial" w:hAnsi="Arial" w:cs="Arial"/>
          <w:sz w:val="22"/>
          <w:szCs w:val="22"/>
          <w:lang w:val="mk-MK"/>
        </w:rPr>
      </w:pPr>
      <w:r w:rsidRPr="00AB0BF3">
        <w:rPr>
          <w:rFonts w:ascii="Arial" w:hAnsi="Arial" w:cs="Arial"/>
          <w:sz w:val="22"/>
          <w:szCs w:val="22"/>
          <w:lang w:val="mk-MK"/>
        </w:rPr>
        <w:t xml:space="preserve">Статистичките показатели се </w:t>
      </w:r>
      <w:r w:rsidR="00E87366">
        <w:rPr>
          <w:rFonts w:ascii="Arial" w:hAnsi="Arial" w:cs="Arial"/>
          <w:sz w:val="22"/>
          <w:szCs w:val="22"/>
          <w:lang w:val="mk-MK"/>
        </w:rPr>
        <w:t xml:space="preserve">искажани </w:t>
      </w:r>
      <w:r w:rsidR="00FD52CB" w:rsidRPr="00AB0BF3">
        <w:rPr>
          <w:rFonts w:ascii="Arial" w:hAnsi="Arial" w:cs="Arial"/>
          <w:sz w:val="22"/>
          <w:szCs w:val="22"/>
          <w:lang w:val="mk-MK"/>
        </w:rPr>
        <w:t>кумулативн</w:t>
      </w:r>
      <w:r w:rsidR="00E87366">
        <w:rPr>
          <w:rFonts w:ascii="Arial" w:hAnsi="Arial" w:cs="Arial"/>
          <w:sz w:val="22"/>
          <w:szCs w:val="22"/>
          <w:lang w:val="mk-MK"/>
        </w:rPr>
        <w:t>о</w:t>
      </w:r>
      <w:r w:rsidR="00FD52CB" w:rsidRPr="00AB0BF3">
        <w:rPr>
          <w:rFonts w:ascii="Arial" w:hAnsi="Arial" w:cs="Arial"/>
          <w:sz w:val="22"/>
          <w:szCs w:val="22"/>
          <w:lang w:val="mk-MK"/>
        </w:rPr>
        <w:t xml:space="preserve"> за период јануари-декември 2018 год.</w:t>
      </w:r>
      <w:r w:rsidR="001D1BAF" w:rsidRPr="00AB0BF3">
        <w:rPr>
          <w:rFonts w:ascii="Arial" w:hAnsi="Arial" w:cs="Arial"/>
          <w:sz w:val="22"/>
          <w:szCs w:val="22"/>
          <w:lang w:val="mk-MK"/>
        </w:rPr>
        <w:t xml:space="preserve"> </w:t>
      </w:r>
    </w:p>
    <w:p w14:paraId="5AF92823" w14:textId="23859AF0" w:rsidR="009B492D" w:rsidRPr="00AB0BF3" w:rsidRDefault="009B492D" w:rsidP="00EB274E">
      <w:pPr>
        <w:spacing w:line="240" w:lineRule="exact"/>
        <w:ind w:firstLine="720"/>
        <w:jc w:val="both"/>
        <w:rPr>
          <w:rFonts w:ascii="Arial" w:hAnsi="Arial" w:cs="Arial"/>
          <w:sz w:val="22"/>
          <w:szCs w:val="22"/>
          <w:lang w:val="mk-MK"/>
        </w:rPr>
      </w:pPr>
    </w:p>
    <w:p w14:paraId="5795A2F5" w14:textId="60018CF9" w:rsidR="009B492D" w:rsidRPr="00AB0BF3" w:rsidRDefault="009B492D" w:rsidP="00EB274E">
      <w:pPr>
        <w:spacing w:line="240" w:lineRule="exact"/>
        <w:ind w:firstLine="720"/>
        <w:jc w:val="both"/>
        <w:rPr>
          <w:rFonts w:ascii="Arial" w:hAnsi="Arial" w:cs="Arial"/>
          <w:sz w:val="22"/>
          <w:szCs w:val="22"/>
          <w:lang w:val="mk-MK"/>
        </w:rPr>
      </w:pPr>
    </w:p>
    <w:p w14:paraId="368A18A8" w14:textId="6AE0A398" w:rsidR="00FD52CB" w:rsidRPr="00AB0BF3" w:rsidRDefault="00FD52CB" w:rsidP="00EB274E">
      <w:pPr>
        <w:spacing w:line="240" w:lineRule="exact"/>
        <w:ind w:firstLine="720"/>
        <w:jc w:val="both"/>
        <w:rPr>
          <w:rFonts w:ascii="Arial" w:hAnsi="Arial" w:cs="Arial"/>
          <w:sz w:val="22"/>
          <w:szCs w:val="22"/>
          <w:lang w:val="mk-MK"/>
        </w:rPr>
      </w:pPr>
    </w:p>
    <w:p w14:paraId="46F0F1C2" w14:textId="24777CEA" w:rsidR="00FD52CB" w:rsidRDefault="00FD52CB" w:rsidP="00EB274E">
      <w:pPr>
        <w:spacing w:line="240" w:lineRule="exact"/>
        <w:ind w:firstLine="720"/>
        <w:jc w:val="both"/>
        <w:rPr>
          <w:rFonts w:ascii="Arial" w:hAnsi="Arial" w:cs="Arial"/>
          <w:lang w:val="mk-MK"/>
        </w:rPr>
      </w:pPr>
    </w:p>
    <w:p w14:paraId="16FFE3E5" w14:textId="71D67538" w:rsidR="00FD52CB" w:rsidRDefault="00FD52CB" w:rsidP="00EB274E">
      <w:pPr>
        <w:spacing w:line="240" w:lineRule="exact"/>
        <w:ind w:firstLine="720"/>
        <w:jc w:val="both"/>
        <w:rPr>
          <w:rFonts w:ascii="Arial" w:hAnsi="Arial" w:cs="Arial"/>
          <w:lang w:val="mk-MK"/>
        </w:rPr>
      </w:pPr>
    </w:p>
    <w:p w14:paraId="4B5BEBEA" w14:textId="2076528A" w:rsidR="00FD52CB" w:rsidRDefault="00FD52CB" w:rsidP="00EB274E">
      <w:pPr>
        <w:spacing w:line="240" w:lineRule="exact"/>
        <w:ind w:firstLine="720"/>
        <w:jc w:val="both"/>
        <w:rPr>
          <w:rFonts w:ascii="Arial" w:hAnsi="Arial" w:cs="Arial"/>
          <w:lang w:val="mk-MK"/>
        </w:rPr>
      </w:pPr>
    </w:p>
    <w:p w14:paraId="76494C80" w14:textId="7508B891" w:rsidR="00FD52CB" w:rsidRDefault="00FD52CB" w:rsidP="00EB274E">
      <w:pPr>
        <w:spacing w:line="240" w:lineRule="exact"/>
        <w:ind w:firstLine="720"/>
        <w:jc w:val="both"/>
        <w:rPr>
          <w:rFonts w:ascii="Arial" w:hAnsi="Arial" w:cs="Arial"/>
          <w:lang w:val="mk-MK"/>
        </w:rPr>
      </w:pPr>
    </w:p>
    <w:p w14:paraId="6A9D8C6F" w14:textId="39215E9C" w:rsidR="00FD52CB" w:rsidRDefault="00FD52CB" w:rsidP="00EB274E">
      <w:pPr>
        <w:spacing w:line="240" w:lineRule="exact"/>
        <w:ind w:firstLine="720"/>
        <w:jc w:val="both"/>
        <w:rPr>
          <w:rFonts w:ascii="Arial" w:hAnsi="Arial" w:cs="Arial"/>
          <w:lang w:val="mk-MK"/>
        </w:rPr>
      </w:pPr>
    </w:p>
    <w:p w14:paraId="503749CF" w14:textId="74175A72" w:rsidR="00FD52CB" w:rsidRDefault="00FD52CB" w:rsidP="00EB274E">
      <w:pPr>
        <w:spacing w:line="240" w:lineRule="exact"/>
        <w:ind w:firstLine="720"/>
        <w:jc w:val="both"/>
        <w:rPr>
          <w:rFonts w:ascii="Arial" w:hAnsi="Arial" w:cs="Arial"/>
          <w:lang w:val="mk-MK"/>
        </w:rPr>
      </w:pPr>
    </w:p>
    <w:p w14:paraId="3EF5B5DC" w14:textId="734E88DE" w:rsidR="00FD52CB" w:rsidRDefault="00FD52CB" w:rsidP="00EB274E">
      <w:pPr>
        <w:spacing w:line="240" w:lineRule="exact"/>
        <w:ind w:firstLine="720"/>
        <w:jc w:val="both"/>
        <w:rPr>
          <w:rFonts w:ascii="Arial" w:hAnsi="Arial" w:cs="Arial"/>
          <w:lang w:val="mk-MK"/>
        </w:rPr>
      </w:pPr>
    </w:p>
    <w:p w14:paraId="26E5A596" w14:textId="530E2590" w:rsidR="00FD52CB" w:rsidRDefault="00FD52CB" w:rsidP="00EB274E">
      <w:pPr>
        <w:spacing w:line="240" w:lineRule="exact"/>
        <w:ind w:firstLine="720"/>
        <w:jc w:val="both"/>
        <w:rPr>
          <w:rFonts w:ascii="Arial" w:hAnsi="Arial" w:cs="Arial"/>
          <w:lang w:val="mk-MK"/>
        </w:rPr>
      </w:pPr>
    </w:p>
    <w:p w14:paraId="60C3D662" w14:textId="54045BF8" w:rsidR="00FD52CB" w:rsidRDefault="00FD52CB" w:rsidP="00EB274E">
      <w:pPr>
        <w:spacing w:line="240" w:lineRule="exact"/>
        <w:ind w:firstLine="720"/>
        <w:jc w:val="both"/>
        <w:rPr>
          <w:rFonts w:ascii="Arial" w:hAnsi="Arial" w:cs="Arial"/>
          <w:lang w:val="mk-MK"/>
        </w:rPr>
      </w:pPr>
    </w:p>
    <w:p w14:paraId="4649284A" w14:textId="7F9B67A2" w:rsidR="00FD52CB" w:rsidRDefault="00FD52CB" w:rsidP="00EB274E">
      <w:pPr>
        <w:spacing w:line="240" w:lineRule="exact"/>
        <w:ind w:firstLine="720"/>
        <w:jc w:val="both"/>
        <w:rPr>
          <w:rFonts w:ascii="Arial" w:hAnsi="Arial" w:cs="Arial"/>
          <w:lang w:val="mk-MK"/>
        </w:rPr>
      </w:pPr>
    </w:p>
    <w:p w14:paraId="252DCAC4" w14:textId="5FE90547" w:rsidR="00FD52CB" w:rsidRDefault="00FD52CB" w:rsidP="00EB274E">
      <w:pPr>
        <w:spacing w:line="240" w:lineRule="exact"/>
        <w:ind w:firstLine="720"/>
        <w:jc w:val="both"/>
        <w:rPr>
          <w:rFonts w:ascii="Arial" w:hAnsi="Arial" w:cs="Arial"/>
          <w:lang w:val="mk-MK"/>
        </w:rPr>
      </w:pPr>
    </w:p>
    <w:p w14:paraId="097C5933" w14:textId="77777777" w:rsidR="00AB0BF3" w:rsidRDefault="00AB0BF3" w:rsidP="00EB274E">
      <w:pPr>
        <w:spacing w:line="240" w:lineRule="exact"/>
        <w:ind w:firstLine="720"/>
        <w:jc w:val="both"/>
        <w:rPr>
          <w:rFonts w:ascii="Arial" w:hAnsi="Arial" w:cs="Arial"/>
          <w:lang w:val="mk-MK"/>
        </w:rPr>
      </w:pPr>
    </w:p>
    <w:p w14:paraId="6E113ECB" w14:textId="26A2E2F7" w:rsidR="00FD52CB" w:rsidRDefault="00FD52CB" w:rsidP="00EB274E">
      <w:pPr>
        <w:spacing w:line="240" w:lineRule="exact"/>
        <w:ind w:firstLine="720"/>
        <w:jc w:val="both"/>
        <w:rPr>
          <w:rFonts w:ascii="Arial" w:hAnsi="Arial" w:cs="Arial"/>
          <w:lang w:val="mk-MK"/>
        </w:rPr>
      </w:pPr>
    </w:p>
    <w:p w14:paraId="51E9E2E3" w14:textId="14B21168" w:rsidR="00FD52CB" w:rsidRDefault="00FD52CB" w:rsidP="00EB274E">
      <w:pPr>
        <w:spacing w:line="240" w:lineRule="exact"/>
        <w:ind w:firstLine="720"/>
        <w:jc w:val="both"/>
        <w:rPr>
          <w:rFonts w:ascii="Arial" w:hAnsi="Arial" w:cs="Arial"/>
          <w:lang w:val="mk-MK"/>
        </w:rPr>
      </w:pPr>
    </w:p>
    <w:p w14:paraId="72E6CF2A" w14:textId="469DE405" w:rsidR="009B492D" w:rsidRDefault="009B492D" w:rsidP="00A811EF">
      <w:pPr>
        <w:spacing w:line="240" w:lineRule="exact"/>
        <w:jc w:val="both"/>
        <w:rPr>
          <w:rFonts w:ascii="Arial" w:hAnsi="Arial" w:cs="Arial"/>
          <w:lang w:val="mk-MK"/>
        </w:rPr>
      </w:pPr>
    </w:p>
    <w:p w14:paraId="32415EAC" w14:textId="77777777" w:rsidR="00A811EF" w:rsidRDefault="00A811EF" w:rsidP="00A811EF">
      <w:pPr>
        <w:spacing w:line="240" w:lineRule="exact"/>
        <w:jc w:val="both"/>
        <w:rPr>
          <w:rFonts w:ascii="Arial" w:hAnsi="Arial" w:cs="Arial"/>
          <w:lang w:val="mk-MK"/>
        </w:rPr>
      </w:pPr>
    </w:p>
    <w:p w14:paraId="66391EFC" w14:textId="3A9FFC6F" w:rsidR="00FD52CB" w:rsidRPr="00FD52CB" w:rsidRDefault="00FD52CB" w:rsidP="00EB274E">
      <w:pPr>
        <w:spacing w:line="240" w:lineRule="exact"/>
        <w:ind w:firstLine="720"/>
        <w:jc w:val="both"/>
        <w:rPr>
          <w:rFonts w:ascii="Arial" w:hAnsi="Arial" w:cs="Arial"/>
          <w:b/>
          <w:sz w:val="24"/>
          <w:szCs w:val="24"/>
          <w:lang w:val="mk-MK"/>
        </w:rPr>
      </w:pPr>
      <w:r w:rsidRPr="00FD52CB">
        <w:rPr>
          <w:rFonts w:ascii="Arial" w:hAnsi="Arial" w:cs="Arial"/>
          <w:b/>
          <w:sz w:val="24"/>
          <w:szCs w:val="24"/>
          <w:lang w:val="mk-MK"/>
        </w:rPr>
        <w:lastRenderedPageBreak/>
        <w:t>ПРЕВОЗНИ КАПАЦИТЕТИ И ФИЗИЧКИ ОБЕМ НА УСЛУГИ</w:t>
      </w:r>
    </w:p>
    <w:p w14:paraId="3A852568" w14:textId="26595B9E" w:rsidR="006F3696" w:rsidRPr="009B492D" w:rsidRDefault="006F3696" w:rsidP="009B492D">
      <w:pPr>
        <w:spacing w:line="80" w:lineRule="exact"/>
        <w:rPr>
          <w:rFonts w:ascii="Arial" w:hAnsi="Arial" w:cs="Arial"/>
          <w:color w:val="FF0000"/>
          <w:sz w:val="22"/>
          <w:szCs w:val="22"/>
          <w:lang w:val="mk-MK"/>
        </w:rPr>
      </w:pPr>
    </w:p>
    <w:p w14:paraId="20F8C8F2" w14:textId="77777777" w:rsidR="006F3696" w:rsidRPr="00711FFE" w:rsidRDefault="006F3696" w:rsidP="006F3696">
      <w:pPr>
        <w:spacing w:line="120" w:lineRule="exact"/>
        <w:ind w:firstLine="720"/>
        <w:jc w:val="both"/>
        <w:rPr>
          <w:rFonts w:ascii="Arial" w:hAnsi="Arial" w:cs="Arial"/>
          <w:sz w:val="22"/>
          <w:szCs w:val="22"/>
          <w:lang w:val="mk-MK"/>
        </w:rPr>
      </w:pPr>
    </w:p>
    <w:p w14:paraId="0341AE4E" w14:textId="77777777" w:rsidR="006F3696" w:rsidRPr="00711FFE" w:rsidRDefault="006F3696" w:rsidP="006F3696">
      <w:pPr>
        <w:shd w:val="clear" w:color="auto" w:fill="BDD6EE"/>
        <w:spacing w:line="240" w:lineRule="exact"/>
        <w:ind w:firstLine="720"/>
        <w:jc w:val="center"/>
        <w:rPr>
          <w:rFonts w:ascii="Arial" w:hAnsi="Arial" w:cs="Arial"/>
          <w:b/>
          <w:lang w:val="mk-MK"/>
        </w:rPr>
      </w:pPr>
      <w:r w:rsidRPr="00711FFE">
        <w:rPr>
          <w:rFonts w:ascii="Arial" w:hAnsi="Arial" w:cs="Arial"/>
          <w:b/>
          <w:lang w:val="mk-MK"/>
        </w:rPr>
        <w:t>БРОЈНА И КВАЛИФИКАЦИОНА СТРУКТУРА НА ВРАБОТЕНИТЕ</w:t>
      </w:r>
    </w:p>
    <w:p w14:paraId="09C89745" w14:textId="77777777" w:rsidR="006F3696" w:rsidRPr="00711FFE" w:rsidRDefault="006F3696" w:rsidP="006F3696">
      <w:pPr>
        <w:spacing w:line="240" w:lineRule="exact"/>
        <w:ind w:left="6480" w:firstLine="720"/>
        <w:jc w:val="both"/>
        <w:rPr>
          <w:rFonts w:ascii="Arial" w:hAnsi="Arial" w:cs="Arial"/>
          <w:sz w:val="22"/>
          <w:szCs w:val="22"/>
          <w:lang w:val="mk-MK"/>
        </w:rPr>
      </w:pPr>
      <w:r w:rsidRPr="00711FFE">
        <w:rPr>
          <w:rFonts w:ascii="Arial" w:hAnsi="Arial" w:cs="Arial"/>
          <w:lang w:val="mk-MK"/>
        </w:rPr>
        <w:t xml:space="preserve">        31.12.201</w:t>
      </w:r>
      <w:r w:rsidRPr="00711FFE">
        <w:rPr>
          <w:rFonts w:ascii="Arial" w:hAnsi="Arial" w:cs="Arial"/>
          <w:lang w:val="en-US"/>
        </w:rPr>
        <w:t>8</w:t>
      </w:r>
      <w:r w:rsidRPr="00711FFE">
        <w:rPr>
          <w:rFonts w:ascii="Arial" w:hAnsi="Arial" w:cs="Arial"/>
          <w:lang w:val="mk-MK"/>
        </w:rPr>
        <w:t xml:space="preserve"> година     </w:t>
      </w:r>
      <w:r w:rsidRPr="00711FFE">
        <w:rPr>
          <w:rFonts w:ascii="Arial" w:hAnsi="Arial" w:cs="Arial"/>
        </w:rPr>
        <w:t>Таб.</w:t>
      </w:r>
      <w:r w:rsidRPr="00711FFE">
        <w:rPr>
          <w:rFonts w:ascii="Arial" w:hAnsi="Arial" w:cs="Arial"/>
          <w:lang w:val="mk-MK"/>
        </w:rPr>
        <w:t>3</w:t>
      </w:r>
    </w:p>
    <w:tbl>
      <w:tblPr>
        <w:tblW w:w="10236" w:type="dxa"/>
        <w:jc w:val="center"/>
        <w:tblLayout w:type="fixed"/>
        <w:tblCellMar>
          <w:left w:w="30" w:type="dxa"/>
          <w:right w:w="30" w:type="dxa"/>
        </w:tblCellMar>
        <w:tblLook w:val="0000" w:firstRow="0" w:lastRow="0" w:firstColumn="0" w:lastColumn="0" w:noHBand="0" w:noVBand="0"/>
      </w:tblPr>
      <w:tblGrid>
        <w:gridCol w:w="654"/>
        <w:gridCol w:w="1154"/>
        <w:gridCol w:w="1154"/>
        <w:gridCol w:w="931"/>
        <w:gridCol w:w="1231"/>
        <w:gridCol w:w="932"/>
        <w:gridCol w:w="1009"/>
        <w:gridCol w:w="1183"/>
        <w:gridCol w:w="1009"/>
        <w:gridCol w:w="979"/>
      </w:tblGrid>
      <w:tr w:rsidR="006F3696" w:rsidRPr="00711FFE" w14:paraId="142AE371" w14:textId="77777777" w:rsidTr="002851A3">
        <w:trPr>
          <w:trHeight w:val="735"/>
          <w:jc w:val="center"/>
        </w:trPr>
        <w:tc>
          <w:tcPr>
            <w:tcW w:w="654" w:type="dxa"/>
            <w:tcBorders>
              <w:top w:val="double" w:sz="6" w:space="0" w:color="auto"/>
              <w:left w:val="double" w:sz="6" w:space="0" w:color="auto"/>
              <w:bottom w:val="double" w:sz="6" w:space="0" w:color="auto"/>
              <w:right w:val="double" w:sz="6" w:space="0" w:color="auto"/>
            </w:tcBorders>
            <w:shd w:val="clear" w:color="auto" w:fill="BDD6EE"/>
            <w:vAlign w:val="center"/>
          </w:tcPr>
          <w:p w14:paraId="6F5FD6A2"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Р.бр.</w:t>
            </w:r>
          </w:p>
        </w:tc>
        <w:tc>
          <w:tcPr>
            <w:tcW w:w="1154" w:type="dxa"/>
            <w:tcBorders>
              <w:top w:val="double" w:sz="6" w:space="0" w:color="auto"/>
              <w:left w:val="double" w:sz="6" w:space="0" w:color="auto"/>
              <w:bottom w:val="double" w:sz="6" w:space="0" w:color="auto"/>
              <w:right w:val="double" w:sz="6" w:space="0" w:color="auto"/>
            </w:tcBorders>
            <w:shd w:val="clear" w:color="auto" w:fill="BDD6EE"/>
            <w:vAlign w:val="center"/>
          </w:tcPr>
          <w:p w14:paraId="4AB9E7E6"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Квалифи-кации</w:t>
            </w:r>
          </w:p>
        </w:tc>
        <w:tc>
          <w:tcPr>
            <w:tcW w:w="1154" w:type="dxa"/>
            <w:tcBorders>
              <w:top w:val="double" w:sz="6" w:space="0" w:color="auto"/>
              <w:left w:val="double" w:sz="6" w:space="0" w:color="auto"/>
              <w:bottom w:val="double" w:sz="6" w:space="0" w:color="auto"/>
              <w:right w:val="double" w:sz="6" w:space="0" w:color="auto"/>
            </w:tcBorders>
            <w:shd w:val="clear" w:color="auto" w:fill="BDD6EE"/>
            <w:vAlign w:val="center"/>
          </w:tcPr>
          <w:p w14:paraId="59023234"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Вкупно</w:t>
            </w:r>
          </w:p>
        </w:tc>
        <w:tc>
          <w:tcPr>
            <w:tcW w:w="931" w:type="dxa"/>
            <w:tcBorders>
              <w:top w:val="double" w:sz="6" w:space="0" w:color="auto"/>
              <w:left w:val="double" w:sz="6" w:space="0" w:color="auto"/>
              <w:bottom w:val="double" w:sz="6" w:space="0" w:color="auto"/>
              <w:right w:val="double" w:sz="6" w:space="0" w:color="auto"/>
            </w:tcBorders>
            <w:shd w:val="clear" w:color="auto" w:fill="BDD6EE"/>
            <w:vAlign w:val="center"/>
          </w:tcPr>
          <w:p w14:paraId="444CD1F4" w14:textId="77777777" w:rsidR="006F3696" w:rsidRPr="00711FFE" w:rsidRDefault="006F3696" w:rsidP="002851A3">
            <w:pPr>
              <w:jc w:val="center"/>
              <w:rPr>
                <w:rFonts w:ascii="Arial" w:hAnsi="Arial" w:cs="Arial"/>
                <w:b/>
                <w:snapToGrid w:val="0"/>
              </w:rPr>
            </w:pPr>
            <w:r w:rsidRPr="00711FFE">
              <w:rPr>
                <w:rFonts w:ascii="Arial" w:hAnsi="Arial" w:cs="Arial"/>
                <w:b/>
                <w:snapToGrid w:val="0"/>
              </w:rPr>
              <w:t>%</w:t>
            </w:r>
          </w:p>
        </w:tc>
        <w:tc>
          <w:tcPr>
            <w:tcW w:w="1231" w:type="dxa"/>
            <w:tcBorders>
              <w:top w:val="double" w:sz="6" w:space="0" w:color="auto"/>
              <w:left w:val="double" w:sz="6" w:space="0" w:color="auto"/>
              <w:bottom w:val="double" w:sz="6" w:space="0" w:color="auto"/>
              <w:right w:val="double" w:sz="6" w:space="0" w:color="auto"/>
            </w:tcBorders>
            <w:shd w:val="clear" w:color="auto" w:fill="BDD6EE"/>
            <w:vAlign w:val="center"/>
          </w:tcPr>
          <w:p w14:paraId="521F480B"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Жени</w:t>
            </w:r>
          </w:p>
        </w:tc>
        <w:tc>
          <w:tcPr>
            <w:tcW w:w="932" w:type="dxa"/>
            <w:tcBorders>
              <w:top w:val="double" w:sz="6" w:space="0" w:color="auto"/>
              <w:left w:val="double" w:sz="6" w:space="0" w:color="auto"/>
              <w:bottom w:val="double" w:sz="6" w:space="0" w:color="auto"/>
              <w:right w:val="double" w:sz="6" w:space="0" w:color="auto"/>
            </w:tcBorders>
            <w:shd w:val="clear" w:color="auto" w:fill="BDD6EE"/>
            <w:vAlign w:val="center"/>
          </w:tcPr>
          <w:p w14:paraId="151BB600" w14:textId="77777777" w:rsidR="006F3696" w:rsidRPr="00711FFE" w:rsidRDefault="006F3696" w:rsidP="002851A3">
            <w:pPr>
              <w:jc w:val="center"/>
              <w:rPr>
                <w:rFonts w:ascii="Arial" w:hAnsi="Arial" w:cs="Arial"/>
                <w:b/>
                <w:snapToGrid w:val="0"/>
              </w:rPr>
            </w:pPr>
            <w:r w:rsidRPr="00711FFE">
              <w:rPr>
                <w:rFonts w:ascii="Arial" w:hAnsi="Arial" w:cs="Arial"/>
                <w:b/>
                <w:snapToGrid w:val="0"/>
              </w:rPr>
              <w:t>%</w:t>
            </w:r>
          </w:p>
        </w:tc>
        <w:tc>
          <w:tcPr>
            <w:tcW w:w="1009" w:type="dxa"/>
            <w:tcBorders>
              <w:top w:val="double" w:sz="6" w:space="0" w:color="auto"/>
              <w:left w:val="double" w:sz="6" w:space="0" w:color="auto"/>
              <w:bottom w:val="double" w:sz="6" w:space="0" w:color="auto"/>
              <w:right w:val="double" w:sz="6" w:space="0" w:color="auto"/>
            </w:tcBorders>
            <w:shd w:val="clear" w:color="auto" w:fill="BDD6EE"/>
            <w:vAlign w:val="center"/>
          </w:tcPr>
          <w:p w14:paraId="6321D5F8"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Мажи</w:t>
            </w:r>
          </w:p>
        </w:tc>
        <w:tc>
          <w:tcPr>
            <w:tcW w:w="1183" w:type="dxa"/>
            <w:tcBorders>
              <w:top w:val="double" w:sz="6" w:space="0" w:color="auto"/>
              <w:left w:val="double" w:sz="6" w:space="0" w:color="auto"/>
              <w:bottom w:val="double" w:sz="6" w:space="0" w:color="auto"/>
              <w:right w:val="double" w:sz="6" w:space="0" w:color="auto"/>
            </w:tcBorders>
            <w:shd w:val="clear" w:color="auto" w:fill="BDD6EE"/>
            <w:vAlign w:val="center"/>
          </w:tcPr>
          <w:p w14:paraId="241A7F3C" w14:textId="77777777" w:rsidR="006F3696" w:rsidRPr="00711FFE" w:rsidRDefault="006F3696" w:rsidP="002851A3">
            <w:pPr>
              <w:jc w:val="center"/>
              <w:rPr>
                <w:rFonts w:ascii="Arial" w:hAnsi="Arial" w:cs="Arial"/>
                <w:b/>
                <w:snapToGrid w:val="0"/>
              </w:rPr>
            </w:pPr>
            <w:r w:rsidRPr="00711FFE">
              <w:rPr>
                <w:rFonts w:ascii="Arial" w:hAnsi="Arial" w:cs="Arial"/>
                <w:b/>
                <w:snapToGrid w:val="0"/>
              </w:rPr>
              <w:t>%</w:t>
            </w:r>
          </w:p>
        </w:tc>
        <w:tc>
          <w:tcPr>
            <w:tcW w:w="1009" w:type="dxa"/>
            <w:tcBorders>
              <w:top w:val="double" w:sz="6" w:space="0" w:color="auto"/>
              <w:left w:val="double" w:sz="6" w:space="0" w:color="auto"/>
              <w:bottom w:val="double" w:sz="6" w:space="0" w:color="auto"/>
              <w:right w:val="double" w:sz="6" w:space="0" w:color="auto"/>
            </w:tcBorders>
            <w:shd w:val="clear" w:color="auto" w:fill="BDD6EE"/>
            <w:vAlign w:val="center"/>
          </w:tcPr>
          <w:p w14:paraId="278FE91B" w14:textId="77777777" w:rsidR="006F3696" w:rsidRPr="00711FFE" w:rsidRDefault="006F3696" w:rsidP="002851A3">
            <w:pPr>
              <w:pStyle w:val="Heading3"/>
              <w:jc w:val="center"/>
              <w:rPr>
                <w:rFonts w:ascii="Arial" w:hAnsi="Arial" w:cs="Arial"/>
                <w:b/>
                <w:sz w:val="20"/>
                <w:lang w:val="mk-MK"/>
              </w:rPr>
            </w:pPr>
            <w:r w:rsidRPr="00711FFE">
              <w:rPr>
                <w:rFonts w:ascii="Arial" w:hAnsi="Arial" w:cs="Arial"/>
                <w:b/>
                <w:sz w:val="20"/>
                <w:lang w:val="mk-MK"/>
              </w:rPr>
              <w:t>Старост</w:t>
            </w:r>
          </w:p>
        </w:tc>
        <w:tc>
          <w:tcPr>
            <w:tcW w:w="979" w:type="dxa"/>
            <w:tcBorders>
              <w:top w:val="double" w:sz="6" w:space="0" w:color="auto"/>
              <w:left w:val="double" w:sz="6" w:space="0" w:color="auto"/>
              <w:bottom w:val="double" w:sz="6" w:space="0" w:color="auto"/>
              <w:right w:val="double" w:sz="6" w:space="0" w:color="auto"/>
            </w:tcBorders>
            <w:shd w:val="clear" w:color="auto" w:fill="BDD6EE"/>
            <w:vAlign w:val="center"/>
          </w:tcPr>
          <w:p w14:paraId="56EE6F26"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Стаж</w:t>
            </w:r>
          </w:p>
        </w:tc>
      </w:tr>
      <w:tr w:rsidR="006F3696" w:rsidRPr="00711FFE" w14:paraId="2E674481" w14:textId="77777777" w:rsidTr="002851A3">
        <w:trPr>
          <w:trHeight w:val="408"/>
          <w:jc w:val="center"/>
        </w:trPr>
        <w:tc>
          <w:tcPr>
            <w:tcW w:w="654" w:type="dxa"/>
            <w:tcBorders>
              <w:top w:val="double" w:sz="6" w:space="0" w:color="auto"/>
              <w:left w:val="double" w:sz="6" w:space="0" w:color="auto"/>
              <w:bottom w:val="double" w:sz="6" w:space="0" w:color="auto"/>
              <w:right w:val="double" w:sz="6" w:space="0" w:color="auto"/>
            </w:tcBorders>
            <w:shd w:val="clear" w:color="auto" w:fill="auto"/>
            <w:vAlign w:val="center"/>
          </w:tcPr>
          <w:p w14:paraId="4C642956" w14:textId="77777777" w:rsidR="006F3696" w:rsidRPr="00711FFE" w:rsidRDefault="006F3696" w:rsidP="002851A3">
            <w:pPr>
              <w:jc w:val="center"/>
              <w:rPr>
                <w:rFonts w:ascii="Arial" w:hAnsi="Arial" w:cs="Arial"/>
                <w:snapToGrid w:val="0"/>
              </w:rPr>
            </w:pPr>
            <w:r w:rsidRPr="00711FFE">
              <w:rPr>
                <w:rFonts w:ascii="Arial" w:hAnsi="Arial" w:cs="Arial"/>
                <w:snapToGrid w:val="0"/>
              </w:rPr>
              <w:t>1</w:t>
            </w:r>
          </w:p>
        </w:tc>
        <w:tc>
          <w:tcPr>
            <w:tcW w:w="1154" w:type="dxa"/>
            <w:tcBorders>
              <w:top w:val="double" w:sz="6" w:space="0" w:color="auto"/>
              <w:left w:val="double" w:sz="6" w:space="0" w:color="auto"/>
              <w:bottom w:val="double" w:sz="6" w:space="0" w:color="auto"/>
              <w:right w:val="double" w:sz="6" w:space="0" w:color="auto"/>
            </w:tcBorders>
            <w:shd w:val="clear" w:color="auto" w:fill="auto"/>
            <w:vAlign w:val="center"/>
          </w:tcPr>
          <w:p w14:paraId="3992A66E"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ВСС</w:t>
            </w:r>
          </w:p>
        </w:tc>
        <w:tc>
          <w:tcPr>
            <w:tcW w:w="1154" w:type="dxa"/>
            <w:tcBorders>
              <w:top w:val="double" w:sz="6" w:space="0" w:color="auto"/>
              <w:left w:val="double" w:sz="6" w:space="0" w:color="auto"/>
              <w:bottom w:val="double" w:sz="6" w:space="0" w:color="auto"/>
              <w:right w:val="double" w:sz="6" w:space="0" w:color="auto"/>
            </w:tcBorders>
            <w:shd w:val="clear" w:color="auto" w:fill="auto"/>
            <w:vAlign w:val="center"/>
          </w:tcPr>
          <w:p w14:paraId="4A0789CD"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80</w:t>
            </w:r>
          </w:p>
        </w:tc>
        <w:tc>
          <w:tcPr>
            <w:tcW w:w="931" w:type="dxa"/>
            <w:tcBorders>
              <w:top w:val="double" w:sz="6" w:space="0" w:color="auto"/>
              <w:left w:val="double" w:sz="6" w:space="0" w:color="auto"/>
              <w:bottom w:val="double" w:sz="6" w:space="0" w:color="auto"/>
              <w:right w:val="double" w:sz="6" w:space="0" w:color="auto"/>
            </w:tcBorders>
            <w:shd w:val="clear" w:color="auto" w:fill="auto"/>
            <w:vAlign w:val="center"/>
          </w:tcPr>
          <w:p w14:paraId="1E3E4E06"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6,0</w:t>
            </w:r>
          </w:p>
        </w:tc>
        <w:tc>
          <w:tcPr>
            <w:tcW w:w="1231" w:type="dxa"/>
            <w:tcBorders>
              <w:top w:val="double" w:sz="6" w:space="0" w:color="auto"/>
              <w:left w:val="double" w:sz="6" w:space="0" w:color="auto"/>
              <w:bottom w:val="double" w:sz="6" w:space="0" w:color="auto"/>
              <w:right w:val="double" w:sz="6" w:space="0" w:color="auto"/>
            </w:tcBorders>
            <w:shd w:val="clear" w:color="auto" w:fill="auto"/>
            <w:vAlign w:val="center"/>
          </w:tcPr>
          <w:p w14:paraId="5743F9C5"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30</w:t>
            </w:r>
          </w:p>
        </w:tc>
        <w:tc>
          <w:tcPr>
            <w:tcW w:w="932" w:type="dxa"/>
            <w:tcBorders>
              <w:top w:val="double" w:sz="6" w:space="0" w:color="auto"/>
              <w:left w:val="double" w:sz="6" w:space="0" w:color="auto"/>
              <w:bottom w:val="double" w:sz="6" w:space="0" w:color="auto"/>
              <w:right w:val="double" w:sz="6" w:space="0" w:color="auto"/>
            </w:tcBorders>
            <w:shd w:val="clear" w:color="auto" w:fill="auto"/>
            <w:vAlign w:val="center"/>
          </w:tcPr>
          <w:p w14:paraId="65D1E03E"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2,3</w:t>
            </w:r>
          </w:p>
        </w:tc>
        <w:tc>
          <w:tcPr>
            <w:tcW w:w="1009" w:type="dxa"/>
            <w:tcBorders>
              <w:top w:val="double" w:sz="6" w:space="0" w:color="auto"/>
              <w:left w:val="double" w:sz="6" w:space="0" w:color="auto"/>
              <w:bottom w:val="double" w:sz="6" w:space="0" w:color="auto"/>
              <w:right w:val="double" w:sz="6" w:space="0" w:color="auto"/>
            </w:tcBorders>
            <w:shd w:val="clear" w:color="auto" w:fill="auto"/>
            <w:vAlign w:val="center"/>
          </w:tcPr>
          <w:p w14:paraId="3F949705"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50</w:t>
            </w:r>
          </w:p>
        </w:tc>
        <w:tc>
          <w:tcPr>
            <w:tcW w:w="1183" w:type="dxa"/>
            <w:tcBorders>
              <w:top w:val="double" w:sz="6" w:space="0" w:color="auto"/>
              <w:left w:val="double" w:sz="6" w:space="0" w:color="auto"/>
              <w:bottom w:val="double" w:sz="6" w:space="0" w:color="auto"/>
              <w:right w:val="double" w:sz="6" w:space="0" w:color="auto"/>
            </w:tcBorders>
            <w:shd w:val="clear" w:color="auto" w:fill="auto"/>
            <w:vAlign w:val="center"/>
          </w:tcPr>
          <w:p w14:paraId="42727541"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3,7</w:t>
            </w:r>
          </w:p>
        </w:tc>
        <w:tc>
          <w:tcPr>
            <w:tcW w:w="1009" w:type="dxa"/>
            <w:tcBorders>
              <w:top w:val="double" w:sz="6" w:space="0" w:color="auto"/>
              <w:left w:val="double" w:sz="6" w:space="0" w:color="auto"/>
              <w:bottom w:val="double" w:sz="6" w:space="0" w:color="auto"/>
              <w:right w:val="double" w:sz="6" w:space="0" w:color="auto"/>
            </w:tcBorders>
            <w:shd w:val="clear" w:color="auto" w:fill="auto"/>
            <w:vAlign w:val="center"/>
          </w:tcPr>
          <w:p w14:paraId="3C0921AB"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47</w:t>
            </w:r>
          </w:p>
        </w:tc>
        <w:tc>
          <w:tcPr>
            <w:tcW w:w="979" w:type="dxa"/>
            <w:tcBorders>
              <w:top w:val="double" w:sz="6" w:space="0" w:color="auto"/>
              <w:left w:val="double" w:sz="6" w:space="0" w:color="auto"/>
              <w:bottom w:val="double" w:sz="6" w:space="0" w:color="auto"/>
              <w:right w:val="double" w:sz="6" w:space="0" w:color="auto"/>
            </w:tcBorders>
            <w:shd w:val="clear" w:color="auto" w:fill="auto"/>
            <w:vAlign w:val="center"/>
          </w:tcPr>
          <w:p w14:paraId="455D7BE8"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19</w:t>
            </w:r>
          </w:p>
        </w:tc>
      </w:tr>
      <w:tr w:rsidR="006F3696" w:rsidRPr="00711FFE" w14:paraId="3997BD16" w14:textId="77777777" w:rsidTr="002851A3">
        <w:trPr>
          <w:trHeight w:val="408"/>
          <w:jc w:val="center"/>
        </w:trPr>
        <w:tc>
          <w:tcPr>
            <w:tcW w:w="654" w:type="dxa"/>
            <w:tcBorders>
              <w:top w:val="double" w:sz="6" w:space="0" w:color="auto"/>
              <w:left w:val="double" w:sz="6" w:space="0" w:color="auto"/>
              <w:bottom w:val="double" w:sz="6" w:space="0" w:color="auto"/>
              <w:right w:val="double" w:sz="6" w:space="0" w:color="auto"/>
            </w:tcBorders>
            <w:shd w:val="clear" w:color="auto" w:fill="DEEAF6"/>
            <w:vAlign w:val="center"/>
          </w:tcPr>
          <w:p w14:paraId="4ABBDECE" w14:textId="77777777" w:rsidR="006F3696" w:rsidRPr="00711FFE" w:rsidRDefault="006F3696" w:rsidP="002851A3">
            <w:pPr>
              <w:jc w:val="center"/>
              <w:rPr>
                <w:rFonts w:ascii="Arial" w:hAnsi="Arial" w:cs="Arial"/>
                <w:snapToGrid w:val="0"/>
              </w:rPr>
            </w:pPr>
            <w:r w:rsidRPr="00711FFE">
              <w:rPr>
                <w:rFonts w:ascii="Arial" w:hAnsi="Arial" w:cs="Arial"/>
                <w:snapToGrid w:val="0"/>
              </w:rPr>
              <w:t>2</w:t>
            </w:r>
          </w:p>
        </w:tc>
        <w:tc>
          <w:tcPr>
            <w:tcW w:w="1154" w:type="dxa"/>
            <w:tcBorders>
              <w:top w:val="double" w:sz="6" w:space="0" w:color="auto"/>
              <w:left w:val="double" w:sz="6" w:space="0" w:color="auto"/>
              <w:bottom w:val="double" w:sz="6" w:space="0" w:color="auto"/>
              <w:right w:val="double" w:sz="6" w:space="0" w:color="auto"/>
            </w:tcBorders>
            <w:shd w:val="clear" w:color="auto" w:fill="DEEAF6"/>
            <w:vAlign w:val="center"/>
          </w:tcPr>
          <w:p w14:paraId="245F6BCA"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ССС</w:t>
            </w:r>
          </w:p>
        </w:tc>
        <w:tc>
          <w:tcPr>
            <w:tcW w:w="1154" w:type="dxa"/>
            <w:tcBorders>
              <w:top w:val="double" w:sz="6" w:space="0" w:color="auto"/>
              <w:left w:val="double" w:sz="6" w:space="0" w:color="auto"/>
              <w:bottom w:val="double" w:sz="6" w:space="0" w:color="auto"/>
              <w:right w:val="double" w:sz="6" w:space="0" w:color="auto"/>
            </w:tcBorders>
            <w:shd w:val="clear" w:color="auto" w:fill="DEEAF6"/>
            <w:vAlign w:val="center"/>
          </w:tcPr>
          <w:p w14:paraId="7BB6EDE2"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1.003</w:t>
            </w:r>
          </w:p>
        </w:tc>
        <w:tc>
          <w:tcPr>
            <w:tcW w:w="931" w:type="dxa"/>
            <w:tcBorders>
              <w:top w:val="double" w:sz="6" w:space="0" w:color="auto"/>
              <w:left w:val="double" w:sz="6" w:space="0" w:color="auto"/>
              <w:bottom w:val="double" w:sz="6" w:space="0" w:color="auto"/>
              <w:right w:val="double" w:sz="6" w:space="0" w:color="auto"/>
            </w:tcBorders>
            <w:shd w:val="clear" w:color="auto" w:fill="DEEAF6"/>
            <w:vAlign w:val="center"/>
          </w:tcPr>
          <w:p w14:paraId="33D0FE93"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75,5</w:t>
            </w:r>
          </w:p>
        </w:tc>
        <w:tc>
          <w:tcPr>
            <w:tcW w:w="1231" w:type="dxa"/>
            <w:tcBorders>
              <w:top w:val="double" w:sz="6" w:space="0" w:color="auto"/>
              <w:left w:val="double" w:sz="6" w:space="0" w:color="auto"/>
              <w:bottom w:val="double" w:sz="6" w:space="0" w:color="auto"/>
              <w:right w:val="double" w:sz="6" w:space="0" w:color="auto"/>
            </w:tcBorders>
            <w:shd w:val="clear" w:color="auto" w:fill="DEEAF6"/>
            <w:vAlign w:val="center"/>
          </w:tcPr>
          <w:p w14:paraId="73C31076"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128</w:t>
            </w:r>
          </w:p>
        </w:tc>
        <w:tc>
          <w:tcPr>
            <w:tcW w:w="932" w:type="dxa"/>
            <w:tcBorders>
              <w:top w:val="double" w:sz="6" w:space="0" w:color="auto"/>
              <w:left w:val="double" w:sz="6" w:space="0" w:color="auto"/>
              <w:bottom w:val="double" w:sz="6" w:space="0" w:color="auto"/>
              <w:right w:val="double" w:sz="6" w:space="0" w:color="auto"/>
            </w:tcBorders>
            <w:shd w:val="clear" w:color="auto" w:fill="DEEAF6"/>
            <w:vAlign w:val="center"/>
          </w:tcPr>
          <w:p w14:paraId="1D5B6E83"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9,6</w:t>
            </w:r>
          </w:p>
        </w:tc>
        <w:tc>
          <w:tcPr>
            <w:tcW w:w="1009" w:type="dxa"/>
            <w:tcBorders>
              <w:top w:val="double" w:sz="6" w:space="0" w:color="auto"/>
              <w:left w:val="double" w:sz="6" w:space="0" w:color="auto"/>
              <w:bottom w:val="double" w:sz="6" w:space="0" w:color="auto"/>
              <w:right w:val="double" w:sz="6" w:space="0" w:color="auto"/>
            </w:tcBorders>
            <w:shd w:val="clear" w:color="auto" w:fill="DEEAF6"/>
            <w:vAlign w:val="center"/>
          </w:tcPr>
          <w:p w14:paraId="57AB63F1"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875</w:t>
            </w:r>
          </w:p>
        </w:tc>
        <w:tc>
          <w:tcPr>
            <w:tcW w:w="1183" w:type="dxa"/>
            <w:tcBorders>
              <w:top w:val="double" w:sz="6" w:space="0" w:color="auto"/>
              <w:left w:val="double" w:sz="6" w:space="0" w:color="auto"/>
              <w:bottom w:val="double" w:sz="6" w:space="0" w:color="auto"/>
              <w:right w:val="double" w:sz="6" w:space="0" w:color="auto"/>
            </w:tcBorders>
            <w:shd w:val="clear" w:color="auto" w:fill="DEEAF6"/>
            <w:vAlign w:val="center"/>
          </w:tcPr>
          <w:p w14:paraId="6525F1E9"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65,9</w:t>
            </w:r>
          </w:p>
        </w:tc>
        <w:tc>
          <w:tcPr>
            <w:tcW w:w="1009" w:type="dxa"/>
            <w:tcBorders>
              <w:top w:val="double" w:sz="6" w:space="0" w:color="auto"/>
              <w:left w:val="double" w:sz="6" w:space="0" w:color="auto"/>
              <w:bottom w:val="double" w:sz="6" w:space="0" w:color="auto"/>
              <w:right w:val="double" w:sz="6" w:space="0" w:color="auto"/>
            </w:tcBorders>
            <w:shd w:val="clear" w:color="auto" w:fill="DEEAF6"/>
            <w:vAlign w:val="center"/>
          </w:tcPr>
          <w:p w14:paraId="7BBE5DEB"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49</w:t>
            </w:r>
          </w:p>
        </w:tc>
        <w:tc>
          <w:tcPr>
            <w:tcW w:w="979" w:type="dxa"/>
            <w:tcBorders>
              <w:top w:val="double" w:sz="6" w:space="0" w:color="auto"/>
              <w:left w:val="double" w:sz="6" w:space="0" w:color="auto"/>
              <w:bottom w:val="double" w:sz="6" w:space="0" w:color="auto"/>
              <w:right w:val="double" w:sz="6" w:space="0" w:color="auto"/>
            </w:tcBorders>
            <w:shd w:val="clear" w:color="auto" w:fill="DEEAF6"/>
            <w:vAlign w:val="center"/>
          </w:tcPr>
          <w:p w14:paraId="5125FE40"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24</w:t>
            </w:r>
          </w:p>
        </w:tc>
      </w:tr>
      <w:tr w:rsidR="006F3696" w:rsidRPr="00711FFE" w14:paraId="506B22FE" w14:textId="77777777" w:rsidTr="002851A3">
        <w:trPr>
          <w:trHeight w:val="408"/>
          <w:jc w:val="center"/>
        </w:trPr>
        <w:tc>
          <w:tcPr>
            <w:tcW w:w="654" w:type="dxa"/>
            <w:tcBorders>
              <w:top w:val="double" w:sz="6" w:space="0" w:color="auto"/>
              <w:left w:val="double" w:sz="6" w:space="0" w:color="auto"/>
              <w:bottom w:val="double" w:sz="6" w:space="0" w:color="auto"/>
              <w:right w:val="double" w:sz="6" w:space="0" w:color="auto"/>
            </w:tcBorders>
            <w:shd w:val="clear" w:color="auto" w:fill="auto"/>
            <w:vAlign w:val="center"/>
          </w:tcPr>
          <w:p w14:paraId="0D3DB4AF" w14:textId="77777777" w:rsidR="006F3696" w:rsidRPr="00711FFE" w:rsidRDefault="006F3696" w:rsidP="002851A3">
            <w:pPr>
              <w:jc w:val="center"/>
              <w:rPr>
                <w:rFonts w:ascii="Arial" w:hAnsi="Arial" w:cs="Arial"/>
                <w:snapToGrid w:val="0"/>
              </w:rPr>
            </w:pPr>
            <w:r w:rsidRPr="00711FFE">
              <w:rPr>
                <w:rFonts w:ascii="Arial" w:hAnsi="Arial" w:cs="Arial"/>
                <w:snapToGrid w:val="0"/>
              </w:rPr>
              <w:t>3</w:t>
            </w:r>
          </w:p>
        </w:tc>
        <w:tc>
          <w:tcPr>
            <w:tcW w:w="1154" w:type="dxa"/>
            <w:tcBorders>
              <w:top w:val="double" w:sz="6" w:space="0" w:color="auto"/>
              <w:left w:val="double" w:sz="6" w:space="0" w:color="auto"/>
              <w:bottom w:val="double" w:sz="6" w:space="0" w:color="auto"/>
              <w:right w:val="double" w:sz="6" w:space="0" w:color="auto"/>
            </w:tcBorders>
            <w:shd w:val="clear" w:color="auto" w:fill="auto"/>
            <w:vAlign w:val="center"/>
          </w:tcPr>
          <w:p w14:paraId="13496030"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НСС</w:t>
            </w:r>
          </w:p>
        </w:tc>
        <w:tc>
          <w:tcPr>
            <w:tcW w:w="1154" w:type="dxa"/>
            <w:tcBorders>
              <w:top w:val="double" w:sz="6" w:space="0" w:color="auto"/>
              <w:left w:val="double" w:sz="6" w:space="0" w:color="auto"/>
              <w:bottom w:val="double" w:sz="6" w:space="0" w:color="auto"/>
              <w:right w:val="double" w:sz="6" w:space="0" w:color="auto"/>
            </w:tcBorders>
            <w:shd w:val="clear" w:color="auto" w:fill="auto"/>
            <w:vAlign w:val="center"/>
          </w:tcPr>
          <w:p w14:paraId="00FBD746"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47</w:t>
            </w:r>
          </w:p>
        </w:tc>
        <w:tc>
          <w:tcPr>
            <w:tcW w:w="931" w:type="dxa"/>
            <w:tcBorders>
              <w:top w:val="double" w:sz="6" w:space="0" w:color="auto"/>
              <w:left w:val="double" w:sz="6" w:space="0" w:color="auto"/>
              <w:bottom w:val="double" w:sz="6" w:space="0" w:color="auto"/>
              <w:right w:val="double" w:sz="6" w:space="0" w:color="auto"/>
            </w:tcBorders>
            <w:shd w:val="clear" w:color="auto" w:fill="auto"/>
            <w:vAlign w:val="center"/>
          </w:tcPr>
          <w:p w14:paraId="587E56FE"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3,5</w:t>
            </w:r>
          </w:p>
        </w:tc>
        <w:tc>
          <w:tcPr>
            <w:tcW w:w="1231" w:type="dxa"/>
            <w:tcBorders>
              <w:top w:val="double" w:sz="6" w:space="0" w:color="auto"/>
              <w:left w:val="double" w:sz="6" w:space="0" w:color="auto"/>
              <w:bottom w:val="double" w:sz="6" w:space="0" w:color="auto"/>
              <w:right w:val="double" w:sz="6" w:space="0" w:color="auto"/>
            </w:tcBorders>
            <w:shd w:val="clear" w:color="auto" w:fill="auto"/>
            <w:vAlign w:val="center"/>
          </w:tcPr>
          <w:p w14:paraId="01DC41D1"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24</w:t>
            </w:r>
          </w:p>
        </w:tc>
        <w:tc>
          <w:tcPr>
            <w:tcW w:w="932" w:type="dxa"/>
            <w:tcBorders>
              <w:top w:val="double" w:sz="6" w:space="0" w:color="auto"/>
              <w:left w:val="double" w:sz="6" w:space="0" w:color="auto"/>
              <w:bottom w:val="double" w:sz="6" w:space="0" w:color="auto"/>
              <w:right w:val="double" w:sz="6" w:space="0" w:color="auto"/>
            </w:tcBorders>
            <w:shd w:val="clear" w:color="auto" w:fill="auto"/>
            <w:vAlign w:val="center"/>
          </w:tcPr>
          <w:p w14:paraId="79D5B14F"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1,8</w:t>
            </w:r>
          </w:p>
        </w:tc>
        <w:tc>
          <w:tcPr>
            <w:tcW w:w="1009" w:type="dxa"/>
            <w:tcBorders>
              <w:top w:val="double" w:sz="6" w:space="0" w:color="auto"/>
              <w:left w:val="double" w:sz="6" w:space="0" w:color="auto"/>
              <w:bottom w:val="double" w:sz="6" w:space="0" w:color="auto"/>
              <w:right w:val="double" w:sz="6" w:space="0" w:color="auto"/>
            </w:tcBorders>
            <w:shd w:val="clear" w:color="auto" w:fill="auto"/>
            <w:vAlign w:val="center"/>
          </w:tcPr>
          <w:p w14:paraId="1600215C"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23</w:t>
            </w:r>
          </w:p>
        </w:tc>
        <w:tc>
          <w:tcPr>
            <w:tcW w:w="1183" w:type="dxa"/>
            <w:tcBorders>
              <w:top w:val="double" w:sz="6" w:space="0" w:color="auto"/>
              <w:left w:val="double" w:sz="6" w:space="0" w:color="auto"/>
              <w:bottom w:val="double" w:sz="6" w:space="0" w:color="auto"/>
              <w:right w:val="double" w:sz="6" w:space="0" w:color="auto"/>
            </w:tcBorders>
            <w:shd w:val="clear" w:color="auto" w:fill="auto"/>
            <w:vAlign w:val="center"/>
          </w:tcPr>
          <w:p w14:paraId="1E0C81FE"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1,7</w:t>
            </w:r>
          </w:p>
        </w:tc>
        <w:tc>
          <w:tcPr>
            <w:tcW w:w="1009" w:type="dxa"/>
            <w:tcBorders>
              <w:top w:val="double" w:sz="6" w:space="0" w:color="auto"/>
              <w:left w:val="double" w:sz="6" w:space="0" w:color="auto"/>
              <w:bottom w:val="double" w:sz="6" w:space="0" w:color="auto"/>
              <w:right w:val="double" w:sz="6" w:space="0" w:color="auto"/>
            </w:tcBorders>
            <w:shd w:val="clear" w:color="auto" w:fill="auto"/>
            <w:vAlign w:val="center"/>
          </w:tcPr>
          <w:p w14:paraId="60E3B042"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50</w:t>
            </w:r>
          </w:p>
        </w:tc>
        <w:tc>
          <w:tcPr>
            <w:tcW w:w="979" w:type="dxa"/>
            <w:tcBorders>
              <w:top w:val="double" w:sz="6" w:space="0" w:color="auto"/>
              <w:left w:val="double" w:sz="6" w:space="0" w:color="auto"/>
              <w:bottom w:val="double" w:sz="6" w:space="0" w:color="auto"/>
              <w:right w:val="double" w:sz="6" w:space="0" w:color="auto"/>
            </w:tcBorders>
            <w:shd w:val="clear" w:color="auto" w:fill="auto"/>
            <w:vAlign w:val="center"/>
          </w:tcPr>
          <w:p w14:paraId="19EDBCA7"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19</w:t>
            </w:r>
          </w:p>
        </w:tc>
      </w:tr>
      <w:tr w:rsidR="006F3696" w:rsidRPr="00711FFE" w14:paraId="0CF6B0DA" w14:textId="77777777" w:rsidTr="002851A3">
        <w:trPr>
          <w:trHeight w:val="408"/>
          <w:jc w:val="center"/>
        </w:trPr>
        <w:tc>
          <w:tcPr>
            <w:tcW w:w="654" w:type="dxa"/>
            <w:tcBorders>
              <w:top w:val="double" w:sz="6" w:space="0" w:color="auto"/>
              <w:left w:val="double" w:sz="6" w:space="0" w:color="auto"/>
              <w:bottom w:val="double" w:sz="6" w:space="0" w:color="auto"/>
              <w:right w:val="double" w:sz="6" w:space="0" w:color="auto"/>
            </w:tcBorders>
            <w:shd w:val="clear" w:color="auto" w:fill="DEEAF6"/>
            <w:vAlign w:val="center"/>
          </w:tcPr>
          <w:p w14:paraId="392A3953" w14:textId="77777777" w:rsidR="006F3696" w:rsidRPr="00711FFE" w:rsidRDefault="006F3696" w:rsidP="002851A3">
            <w:pPr>
              <w:jc w:val="center"/>
              <w:rPr>
                <w:rFonts w:ascii="Arial" w:hAnsi="Arial" w:cs="Arial"/>
                <w:snapToGrid w:val="0"/>
              </w:rPr>
            </w:pPr>
            <w:r w:rsidRPr="00711FFE">
              <w:rPr>
                <w:rFonts w:ascii="Arial" w:hAnsi="Arial" w:cs="Arial"/>
                <w:snapToGrid w:val="0"/>
              </w:rPr>
              <w:t>4</w:t>
            </w:r>
          </w:p>
        </w:tc>
        <w:tc>
          <w:tcPr>
            <w:tcW w:w="1154" w:type="dxa"/>
            <w:tcBorders>
              <w:top w:val="double" w:sz="6" w:space="0" w:color="auto"/>
              <w:left w:val="double" w:sz="6" w:space="0" w:color="auto"/>
              <w:bottom w:val="double" w:sz="6" w:space="0" w:color="auto"/>
              <w:right w:val="double" w:sz="6" w:space="0" w:color="auto"/>
            </w:tcBorders>
            <w:shd w:val="clear" w:color="auto" w:fill="DEEAF6"/>
            <w:vAlign w:val="center"/>
          </w:tcPr>
          <w:p w14:paraId="23E5F0D5"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ВКВ</w:t>
            </w:r>
          </w:p>
        </w:tc>
        <w:tc>
          <w:tcPr>
            <w:tcW w:w="1154" w:type="dxa"/>
            <w:tcBorders>
              <w:top w:val="double" w:sz="6" w:space="0" w:color="auto"/>
              <w:left w:val="double" w:sz="6" w:space="0" w:color="auto"/>
              <w:bottom w:val="double" w:sz="6" w:space="0" w:color="auto"/>
              <w:right w:val="double" w:sz="6" w:space="0" w:color="auto"/>
            </w:tcBorders>
            <w:shd w:val="clear" w:color="auto" w:fill="DEEAF6"/>
            <w:vAlign w:val="center"/>
          </w:tcPr>
          <w:p w14:paraId="4754E063"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160</w:t>
            </w:r>
          </w:p>
        </w:tc>
        <w:tc>
          <w:tcPr>
            <w:tcW w:w="931" w:type="dxa"/>
            <w:tcBorders>
              <w:top w:val="double" w:sz="6" w:space="0" w:color="auto"/>
              <w:left w:val="double" w:sz="6" w:space="0" w:color="auto"/>
              <w:bottom w:val="double" w:sz="6" w:space="0" w:color="auto"/>
              <w:right w:val="double" w:sz="6" w:space="0" w:color="auto"/>
            </w:tcBorders>
            <w:shd w:val="clear" w:color="auto" w:fill="DEEAF6"/>
            <w:vAlign w:val="center"/>
          </w:tcPr>
          <w:p w14:paraId="1E311AF8"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12,1</w:t>
            </w:r>
          </w:p>
        </w:tc>
        <w:tc>
          <w:tcPr>
            <w:tcW w:w="1231" w:type="dxa"/>
            <w:tcBorders>
              <w:top w:val="double" w:sz="6" w:space="0" w:color="auto"/>
              <w:left w:val="double" w:sz="6" w:space="0" w:color="auto"/>
              <w:bottom w:val="double" w:sz="6" w:space="0" w:color="auto"/>
              <w:right w:val="double" w:sz="6" w:space="0" w:color="auto"/>
            </w:tcBorders>
            <w:shd w:val="clear" w:color="auto" w:fill="DEEAF6"/>
            <w:vAlign w:val="center"/>
          </w:tcPr>
          <w:p w14:paraId="5CE4703D" w14:textId="77777777" w:rsidR="006F3696" w:rsidRPr="00711FFE" w:rsidRDefault="006F3696" w:rsidP="002851A3">
            <w:pPr>
              <w:jc w:val="center"/>
              <w:rPr>
                <w:rFonts w:ascii="Arial" w:hAnsi="Arial" w:cs="Arial"/>
                <w:snapToGrid w:val="0"/>
              </w:rPr>
            </w:pPr>
          </w:p>
        </w:tc>
        <w:tc>
          <w:tcPr>
            <w:tcW w:w="932" w:type="dxa"/>
            <w:tcBorders>
              <w:top w:val="double" w:sz="6" w:space="0" w:color="auto"/>
              <w:left w:val="double" w:sz="6" w:space="0" w:color="auto"/>
              <w:bottom w:val="double" w:sz="6" w:space="0" w:color="auto"/>
              <w:right w:val="double" w:sz="6" w:space="0" w:color="auto"/>
            </w:tcBorders>
            <w:shd w:val="clear" w:color="auto" w:fill="DEEAF6"/>
            <w:vAlign w:val="center"/>
          </w:tcPr>
          <w:p w14:paraId="42B2AD53" w14:textId="77777777" w:rsidR="006F3696" w:rsidRPr="00711FFE" w:rsidRDefault="006F3696" w:rsidP="002851A3">
            <w:pPr>
              <w:jc w:val="center"/>
              <w:rPr>
                <w:rFonts w:ascii="Arial" w:hAnsi="Arial" w:cs="Arial"/>
                <w:snapToGrid w:val="0"/>
              </w:rPr>
            </w:pPr>
          </w:p>
        </w:tc>
        <w:tc>
          <w:tcPr>
            <w:tcW w:w="1009" w:type="dxa"/>
            <w:tcBorders>
              <w:top w:val="double" w:sz="6" w:space="0" w:color="auto"/>
              <w:left w:val="double" w:sz="6" w:space="0" w:color="auto"/>
              <w:bottom w:val="double" w:sz="6" w:space="0" w:color="auto"/>
              <w:right w:val="double" w:sz="6" w:space="0" w:color="auto"/>
            </w:tcBorders>
            <w:shd w:val="clear" w:color="auto" w:fill="DEEAF6"/>
            <w:vAlign w:val="center"/>
          </w:tcPr>
          <w:p w14:paraId="5BB028D6"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160</w:t>
            </w:r>
          </w:p>
        </w:tc>
        <w:tc>
          <w:tcPr>
            <w:tcW w:w="1183" w:type="dxa"/>
            <w:tcBorders>
              <w:top w:val="double" w:sz="6" w:space="0" w:color="auto"/>
              <w:left w:val="double" w:sz="6" w:space="0" w:color="auto"/>
              <w:bottom w:val="double" w:sz="6" w:space="0" w:color="auto"/>
              <w:right w:val="double" w:sz="6" w:space="0" w:color="auto"/>
            </w:tcBorders>
            <w:shd w:val="clear" w:color="auto" w:fill="DEEAF6"/>
            <w:vAlign w:val="center"/>
          </w:tcPr>
          <w:p w14:paraId="101B71DC"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12,1</w:t>
            </w:r>
          </w:p>
        </w:tc>
        <w:tc>
          <w:tcPr>
            <w:tcW w:w="1009" w:type="dxa"/>
            <w:tcBorders>
              <w:top w:val="double" w:sz="6" w:space="0" w:color="auto"/>
              <w:left w:val="double" w:sz="6" w:space="0" w:color="auto"/>
              <w:bottom w:val="double" w:sz="6" w:space="0" w:color="auto"/>
              <w:right w:val="double" w:sz="6" w:space="0" w:color="auto"/>
            </w:tcBorders>
            <w:shd w:val="clear" w:color="auto" w:fill="DEEAF6"/>
            <w:vAlign w:val="center"/>
          </w:tcPr>
          <w:p w14:paraId="07EBCFC7"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54</w:t>
            </w:r>
          </w:p>
        </w:tc>
        <w:tc>
          <w:tcPr>
            <w:tcW w:w="979" w:type="dxa"/>
            <w:tcBorders>
              <w:top w:val="double" w:sz="6" w:space="0" w:color="auto"/>
              <w:left w:val="double" w:sz="6" w:space="0" w:color="auto"/>
              <w:bottom w:val="double" w:sz="6" w:space="0" w:color="auto"/>
              <w:right w:val="double" w:sz="6" w:space="0" w:color="auto"/>
            </w:tcBorders>
            <w:shd w:val="clear" w:color="auto" w:fill="DEEAF6"/>
            <w:vAlign w:val="center"/>
          </w:tcPr>
          <w:p w14:paraId="7C8ECA60"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32</w:t>
            </w:r>
          </w:p>
        </w:tc>
      </w:tr>
      <w:tr w:rsidR="006F3696" w:rsidRPr="00711FFE" w14:paraId="78E0A095" w14:textId="77777777" w:rsidTr="002851A3">
        <w:trPr>
          <w:trHeight w:val="408"/>
          <w:jc w:val="center"/>
        </w:trPr>
        <w:tc>
          <w:tcPr>
            <w:tcW w:w="654" w:type="dxa"/>
            <w:tcBorders>
              <w:top w:val="double" w:sz="6" w:space="0" w:color="auto"/>
              <w:left w:val="double" w:sz="6" w:space="0" w:color="auto"/>
              <w:bottom w:val="double" w:sz="6" w:space="0" w:color="auto"/>
              <w:right w:val="double" w:sz="6" w:space="0" w:color="auto"/>
            </w:tcBorders>
            <w:shd w:val="clear" w:color="auto" w:fill="auto"/>
            <w:vAlign w:val="center"/>
          </w:tcPr>
          <w:p w14:paraId="6EEB44EE" w14:textId="77777777" w:rsidR="006F3696" w:rsidRPr="00711FFE" w:rsidRDefault="006F3696" w:rsidP="002851A3">
            <w:pPr>
              <w:jc w:val="center"/>
              <w:rPr>
                <w:rFonts w:ascii="Arial" w:hAnsi="Arial" w:cs="Arial"/>
                <w:snapToGrid w:val="0"/>
              </w:rPr>
            </w:pPr>
            <w:r w:rsidRPr="00711FFE">
              <w:rPr>
                <w:rFonts w:ascii="Arial" w:hAnsi="Arial" w:cs="Arial"/>
                <w:snapToGrid w:val="0"/>
              </w:rPr>
              <w:t>5</w:t>
            </w:r>
          </w:p>
        </w:tc>
        <w:tc>
          <w:tcPr>
            <w:tcW w:w="1154" w:type="dxa"/>
            <w:tcBorders>
              <w:top w:val="double" w:sz="6" w:space="0" w:color="auto"/>
              <w:left w:val="double" w:sz="6" w:space="0" w:color="auto"/>
              <w:bottom w:val="double" w:sz="6" w:space="0" w:color="auto"/>
              <w:right w:val="double" w:sz="6" w:space="0" w:color="auto"/>
            </w:tcBorders>
            <w:shd w:val="clear" w:color="auto" w:fill="auto"/>
            <w:vAlign w:val="center"/>
          </w:tcPr>
          <w:p w14:paraId="52C03EF8"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КВ</w:t>
            </w:r>
          </w:p>
        </w:tc>
        <w:tc>
          <w:tcPr>
            <w:tcW w:w="1154" w:type="dxa"/>
            <w:tcBorders>
              <w:top w:val="double" w:sz="6" w:space="0" w:color="auto"/>
              <w:left w:val="double" w:sz="6" w:space="0" w:color="auto"/>
              <w:bottom w:val="double" w:sz="6" w:space="0" w:color="auto"/>
              <w:right w:val="double" w:sz="6" w:space="0" w:color="auto"/>
            </w:tcBorders>
            <w:shd w:val="clear" w:color="auto" w:fill="auto"/>
            <w:vAlign w:val="center"/>
          </w:tcPr>
          <w:p w14:paraId="343C8823"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39</w:t>
            </w:r>
          </w:p>
        </w:tc>
        <w:tc>
          <w:tcPr>
            <w:tcW w:w="931" w:type="dxa"/>
            <w:tcBorders>
              <w:top w:val="double" w:sz="6" w:space="0" w:color="auto"/>
              <w:left w:val="double" w:sz="6" w:space="0" w:color="auto"/>
              <w:bottom w:val="double" w:sz="6" w:space="0" w:color="auto"/>
              <w:right w:val="double" w:sz="6" w:space="0" w:color="auto"/>
            </w:tcBorders>
            <w:shd w:val="clear" w:color="auto" w:fill="auto"/>
            <w:vAlign w:val="center"/>
          </w:tcPr>
          <w:p w14:paraId="113F6A9A"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2,9</w:t>
            </w:r>
          </w:p>
        </w:tc>
        <w:tc>
          <w:tcPr>
            <w:tcW w:w="1231" w:type="dxa"/>
            <w:tcBorders>
              <w:top w:val="double" w:sz="6" w:space="0" w:color="auto"/>
              <w:left w:val="double" w:sz="6" w:space="0" w:color="auto"/>
              <w:bottom w:val="double" w:sz="6" w:space="0" w:color="auto"/>
              <w:right w:val="double" w:sz="6" w:space="0" w:color="auto"/>
            </w:tcBorders>
            <w:shd w:val="clear" w:color="auto" w:fill="auto"/>
            <w:vAlign w:val="center"/>
          </w:tcPr>
          <w:p w14:paraId="48E95F26" w14:textId="77777777" w:rsidR="006F3696" w:rsidRPr="00711FFE" w:rsidRDefault="006F3696" w:rsidP="002851A3">
            <w:pPr>
              <w:jc w:val="center"/>
              <w:rPr>
                <w:rFonts w:ascii="Arial" w:hAnsi="Arial" w:cs="Arial"/>
                <w:snapToGrid w:val="0"/>
              </w:rPr>
            </w:pPr>
          </w:p>
        </w:tc>
        <w:tc>
          <w:tcPr>
            <w:tcW w:w="932" w:type="dxa"/>
            <w:tcBorders>
              <w:top w:val="double" w:sz="6" w:space="0" w:color="auto"/>
              <w:left w:val="double" w:sz="6" w:space="0" w:color="auto"/>
              <w:bottom w:val="double" w:sz="6" w:space="0" w:color="auto"/>
              <w:right w:val="double" w:sz="6" w:space="0" w:color="auto"/>
            </w:tcBorders>
            <w:shd w:val="clear" w:color="auto" w:fill="auto"/>
            <w:vAlign w:val="center"/>
          </w:tcPr>
          <w:p w14:paraId="3BF42067" w14:textId="77777777" w:rsidR="006F3696" w:rsidRPr="00711FFE" w:rsidRDefault="006F3696" w:rsidP="002851A3">
            <w:pPr>
              <w:jc w:val="center"/>
              <w:rPr>
                <w:rFonts w:ascii="Arial" w:hAnsi="Arial" w:cs="Arial"/>
                <w:snapToGrid w:val="0"/>
              </w:rPr>
            </w:pPr>
          </w:p>
        </w:tc>
        <w:tc>
          <w:tcPr>
            <w:tcW w:w="1009" w:type="dxa"/>
            <w:tcBorders>
              <w:top w:val="double" w:sz="6" w:space="0" w:color="auto"/>
              <w:left w:val="double" w:sz="6" w:space="0" w:color="auto"/>
              <w:bottom w:val="double" w:sz="6" w:space="0" w:color="auto"/>
              <w:right w:val="double" w:sz="6" w:space="0" w:color="auto"/>
            </w:tcBorders>
            <w:shd w:val="clear" w:color="auto" w:fill="auto"/>
            <w:vAlign w:val="center"/>
          </w:tcPr>
          <w:p w14:paraId="1F8BE2F7"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39</w:t>
            </w:r>
          </w:p>
        </w:tc>
        <w:tc>
          <w:tcPr>
            <w:tcW w:w="1183" w:type="dxa"/>
            <w:tcBorders>
              <w:top w:val="double" w:sz="6" w:space="0" w:color="auto"/>
              <w:left w:val="double" w:sz="6" w:space="0" w:color="auto"/>
              <w:bottom w:val="double" w:sz="6" w:space="0" w:color="auto"/>
              <w:right w:val="double" w:sz="6" w:space="0" w:color="auto"/>
            </w:tcBorders>
            <w:shd w:val="clear" w:color="auto" w:fill="auto"/>
            <w:vAlign w:val="center"/>
          </w:tcPr>
          <w:p w14:paraId="548EE583"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2,9</w:t>
            </w:r>
          </w:p>
        </w:tc>
        <w:tc>
          <w:tcPr>
            <w:tcW w:w="1009" w:type="dxa"/>
            <w:tcBorders>
              <w:top w:val="double" w:sz="6" w:space="0" w:color="auto"/>
              <w:left w:val="double" w:sz="6" w:space="0" w:color="auto"/>
              <w:bottom w:val="double" w:sz="6" w:space="0" w:color="auto"/>
              <w:right w:val="double" w:sz="6" w:space="0" w:color="auto"/>
            </w:tcBorders>
            <w:shd w:val="clear" w:color="auto" w:fill="auto"/>
            <w:vAlign w:val="center"/>
          </w:tcPr>
          <w:p w14:paraId="0907ACE2"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48</w:t>
            </w:r>
          </w:p>
        </w:tc>
        <w:tc>
          <w:tcPr>
            <w:tcW w:w="979" w:type="dxa"/>
            <w:tcBorders>
              <w:top w:val="double" w:sz="6" w:space="0" w:color="auto"/>
              <w:left w:val="double" w:sz="6" w:space="0" w:color="auto"/>
              <w:bottom w:val="double" w:sz="6" w:space="0" w:color="auto"/>
              <w:right w:val="double" w:sz="6" w:space="0" w:color="auto"/>
            </w:tcBorders>
            <w:shd w:val="clear" w:color="auto" w:fill="auto"/>
            <w:vAlign w:val="center"/>
          </w:tcPr>
          <w:p w14:paraId="068008DC" w14:textId="77777777" w:rsidR="006F3696" w:rsidRPr="00711FFE" w:rsidRDefault="006F3696" w:rsidP="002851A3">
            <w:pPr>
              <w:jc w:val="center"/>
              <w:rPr>
                <w:rFonts w:ascii="Arial" w:hAnsi="Arial" w:cs="Arial"/>
                <w:snapToGrid w:val="0"/>
                <w:lang w:val="mk-MK"/>
              </w:rPr>
            </w:pPr>
            <w:r w:rsidRPr="00711FFE">
              <w:rPr>
                <w:rFonts w:ascii="Arial" w:hAnsi="Arial" w:cs="Arial"/>
                <w:snapToGrid w:val="0"/>
                <w:lang w:val="mk-MK"/>
              </w:rPr>
              <w:t>23</w:t>
            </w:r>
          </w:p>
        </w:tc>
      </w:tr>
      <w:tr w:rsidR="006F3696" w:rsidRPr="00711FFE" w14:paraId="613A7449" w14:textId="77777777" w:rsidTr="002851A3">
        <w:trPr>
          <w:trHeight w:val="417"/>
          <w:jc w:val="center"/>
        </w:trPr>
        <w:tc>
          <w:tcPr>
            <w:tcW w:w="654" w:type="dxa"/>
            <w:tcBorders>
              <w:top w:val="double" w:sz="6" w:space="0" w:color="auto"/>
              <w:left w:val="double" w:sz="6" w:space="0" w:color="auto"/>
              <w:bottom w:val="double" w:sz="6" w:space="0" w:color="auto"/>
              <w:right w:val="double" w:sz="6" w:space="0" w:color="auto"/>
            </w:tcBorders>
            <w:shd w:val="clear" w:color="auto" w:fill="BDD6EE"/>
            <w:vAlign w:val="center"/>
          </w:tcPr>
          <w:p w14:paraId="5C7D6AF7" w14:textId="77777777" w:rsidR="006F3696" w:rsidRPr="00711FFE" w:rsidRDefault="006F3696" w:rsidP="002851A3">
            <w:pPr>
              <w:jc w:val="center"/>
              <w:rPr>
                <w:rFonts w:ascii="Arial" w:hAnsi="Arial" w:cs="Arial"/>
                <w:b/>
                <w:snapToGrid w:val="0"/>
              </w:rPr>
            </w:pPr>
          </w:p>
        </w:tc>
        <w:tc>
          <w:tcPr>
            <w:tcW w:w="1154" w:type="dxa"/>
            <w:tcBorders>
              <w:top w:val="double" w:sz="6" w:space="0" w:color="auto"/>
              <w:left w:val="double" w:sz="6" w:space="0" w:color="auto"/>
              <w:bottom w:val="double" w:sz="6" w:space="0" w:color="auto"/>
              <w:right w:val="double" w:sz="6" w:space="0" w:color="auto"/>
            </w:tcBorders>
            <w:shd w:val="clear" w:color="auto" w:fill="BDD6EE"/>
            <w:vAlign w:val="center"/>
          </w:tcPr>
          <w:p w14:paraId="527D62DE" w14:textId="77777777" w:rsidR="006F3696" w:rsidRPr="00711FFE" w:rsidRDefault="006F3696" w:rsidP="002851A3">
            <w:pPr>
              <w:pStyle w:val="Heading1"/>
              <w:rPr>
                <w:rFonts w:ascii="Arial" w:hAnsi="Arial"/>
                <w:lang w:val="mk-MK"/>
              </w:rPr>
            </w:pPr>
            <w:r w:rsidRPr="00711FFE">
              <w:rPr>
                <w:rFonts w:ascii="Arial" w:hAnsi="Arial"/>
                <w:lang w:val="mk-MK"/>
              </w:rPr>
              <w:t>Вкупно</w:t>
            </w:r>
          </w:p>
        </w:tc>
        <w:tc>
          <w:tcPr>
            <w:tcW w:w="1154" w:type="dxa"/>
            <w:tcBorders>
              <w:top w:val="double" w:sz="6" w:space="0" w:color="auto"/>
              <w:left w:val="double" w:sz="6" w:space="0" w:color="auto"/>
              <w:bottom w:val="double" w:sz="6" w:space="0" w:color="auto"/>
              <w:right w:val="double" w:sz="6" w:space="0" w:color="auto"/>
            </w:tcBorders>
            <w:shd w:val="clear" w:color="auto" w:fill="BDD6EE"/>
            <w:vAlign w:val="center"/>
          </w:tcPr>
          <w:p w14:paraId="2F46B006"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1.329</w:t>
            </w:r>
          </w:p>
        </w:tc>
        <w:tc>
          <w:tcPr>
            <w:tcW w:w="931" w:type="dxa"/>
            <w:tcBorders>
              <w:top w:val="double" w:sz="6" w:space="0" w:color="auto"/>
              <w:left w:val="double" w:sz="6" w:space="0" w:color="auto"/>
              <w:bottom w:val="double" w:sz="6" w:space="0" w:color="auto"/>
              <w:right w:val="double" w:sz="6" w:space="0" w:color="auto"/>
            </w:tcBorders>
            <w:shd w:val="clear" w:color="auto" w:fill="BDD6EE"/>
            <w:vAlign w:val="center"/>
          </w:tcPr>
          <w:p w14:paraId="45DB93B2"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100,0</w:t>
            </w:r>
          </w:p>
        </w:tc>
        <w:tc>
          <w:tcPr>
            <w:tcW w:w="1231" w:type="dxa"/>
            <w:tcBorders>
              <w:top w:val="double" w:sz="6" w:space="0" w:color="auto"/>
              <w:left w:val="double" w:sz="6" w:space="0" w:color="auto"/>
              <w:bottom w:val="double" w:sz="6" w:space="0" w:color="auto"/>
              <w:right w:val="double" w:sz="6" w:space="0" w:color="auto"/>
            </w:tcBorders>
            <w:shd w:val="clear" w:color="auto" w:fill="BDD6EE"/>
            <w:vAlign w:val="center"/>
          </w:tcPr>
          <w:p w14:paraId="13BDF260"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182</w:t>
            </w:r>
          </w:p>
        </w:tc>
        <w:tc>
          <w:tcPr>
            <w:tcW w:w="932" w:type="dxa"/>
            <w:tcBorders>
              <w:top w:val="double" w:sz="6" w:space="0" w:color="auto"/>
              <w:left w:val="double" w:sz="6" w:space="0" w:color="auto"/>
              <w:bottom w:val="double" w:sz="6" w:space="0" w:color="auto"/>
              <w:right w:val="double" w:sz="6" w:space="0" w:color="auto"/>
            </w:tcBorders>
            <w:shd w:val="clear" w:color="auto" w:fill="BDD6EE"/>
            <w:vAlign w:val="center"/>
          </w:tcPr>
          <w:p w14:paraId="79081720"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13,7</w:t>
            </w:r>
          </w:p>
        </w:tc>
        <w:tc>
          <w:tcPr>
            <w:tcW w:w="1009" w:type="dxa"/>
            <w:tcBorders>
              <w:top w:val="double" w:sz="6" w:space="0" w:color="auto"/>
              <w:left w:val="double" w:sz="6" w:space="0" w:color="auto"/>
              <w:bottom w:val="double" w:sz="6" w:space="0" w:color="auto"/>
              <w:right w:val="double" w:sz="6" w:space="0" w:color="auto"/>
            </w:tcBorders>
            <w:shd w:val="clear" w:color="auto" w:fill="BDD6EE"/>
            <w:vAlign w:val="center"/>
          </w:tcPr>
          <w:p w14:paraId="466C270D"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1.147</w:t>
            </w:r>
          </w:p>
        </w:tc>
        <w:tc>
          <w:tcPr>
            <w:tcW w:w="1183" w:type="dxa"/>
            <w:tcBorders>
              <w:top w:val="double" w:sz="6" w:space="0" w:color="auto"/>
              <w:left w:val="double" w:sz="6" w:space="0" w:color="auto"/>
              <w:bottom w:val="double" w:sz="6" w:space="0" w:color="auto"/>
              <w:right w:val="double" w:sz="6" w:space="0" w:color="auto"/>
            </w:tcBorders>
            <w:shd w:val="clear" w:color="auto" w:fill="BDD6EE"/>
            <w:vAlign w:val="center"/>
          </w:tcPr>
          <w:p w14:paraId="3E230473"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86,3</w:t>
            </w:r>
          </w:p>
        </w:tc>
        <w:tc>
          <w:tcPr>
            <w:tcW w:w="1009" w:type="dxa"/>
            <w:tcBorders>
              <w:top w:val="double" w:sz="6" w:space="0" w:color="auto"/>
              <w:left w:val="double" w:sz="6" w:space="0" w:color="auto"/>
              <w:bottom w:val="double" w:sz="6" w:space="0" w:color="auto"/>
              <w:right w:val="double" w:sz="6" w:space="0" w:color="auto"/>
            </w:tcBorders>
            <w:shd w:val="clear" w:color="auto" w:fill="BDD6EE"/>
            <w:vAlign w:val="center"/>
          </w:tcPr>
          <w:p w14:paraId="606E8ABD"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50</w:t>
            </w:r>
          </w:p>
        </w:tc>
        <w:tc>
          <w:tcPr>
            <w:tcW w:w="979" w:type="dxa"/>
            <w:tcBorders>
              <w:top w:val="double" w:sz="6" w:space="0" w:color="auto"/>
              <w:left w:val="double" w:sz="6" w:space="0" w:color="auto"/>
              <w:bottom w:val="double" w:sz="6" w:space="0" w:color="auto"/>
              <w:right w:val="double" w:sz="6" w:space="0" w:color="auto"/>
            </w:tcBorders>
            <w:shd w:val="clear" w:color="auto" w:fill="BDD6EE"/>
            <w:vAlign w:val="center"/>
          </w:tcPr>
          <w:p w14:paraId="0BCD6222" w14:textId="77777777" w:rsidR="006F3696" w:rsidRPr="00711FFE" w:rsidRDefault="006F3696" w:rsidP="002851A3">
            <w:pPr>
              <w:jc w:val="center"/>
              <w:rPr>
                <w:rFonts w:ascii="Arial" w:hAnsi="Arial" w:cs="Arial"/>
                <w:b/>
                <w:snapToGrid w:val="0"/>
                <w:lang w:val="mk-MK"/>
              </w:rPr>
            </w:pPr>
            <w:r w:rsidRPr="00711FFE">
              <w:rPr>
                <w:rFonts w:ascii="Arial" w:hAnsi="Arial" w:cs="Arial"/>
                <w:b/>
                <w:snapToGrid w:val="0"/>
                <w:lang w:val="mk-MK"/>
              </w:rPr>
              <w:t>24</w:t>
            </w:r>
          </w:p>
        </w:tc>
      </w:tr>
    </w:tbl>
    <w:p w14:paraId="0A2A94C4" w14:textId="77777777" w:rsidR="006F3696" w:rsidRPr="00787C63" w:rsidRDefault="006F3696" w:rsidP="006E74C3">
      <w:pPr>
        <w:spacing w:line="240" w:lineRule="exact"/>
        <w:rPr>
          <w:rFonts w:ascii="Arial" w:hAnsi="Arial" w:cs="Arial"/>
          <w:b/>
          <w:bCs/>
          <w:color w:val="000000" w:themeColor="text1"/>
          <w:sz w:val="22"/>
          <w:szCs w:val="22"/>
          <w:lang w:val="nl-NL"/>
        </w:rPr>
      </w:pPr>
    </w:p>
    <w:tbl>
      <w:tblPr>
        <w:tblW w:w="10337" w:type="dxa"/>
        <w:jc w:val="center"/>
        <w:tblLayout w:type="fixed"/>
        <w:tblLook w:val="04A0" w:firstRow="1" w:lastRow="0" w:firstColumn="1" w:lastColumn="0" w:noHBand="0" w:noVBand="1"/>
      </w:tblPr>
      <w:tblGrid>
        <w:gridCol w:w="790"/>
        <w:gridCol w:w="3087"/>
        <w:gridCol w:w="159"/>
        <w:gridCol w:w="1205"/>
        <w:gridCol w:w="1245"/>
        <w:gridCol w:w="1334"/>
        <w:gridCol w:w="1166"/>
        <w:gridCol w:w="1351"/>
      </w:tblGrid>
      <w:tr w:rsidR="006F3696" w:rsidRPr="00787C63" w14:paraId="4E9924AC" w14:textId="77777777" w:rsidTr="002851A3">
        <w:trPr>
          <w:trHeight w:val="132"/>
          <w:jc w:val="center"/>
        </w:trPr>
        <w:tc>
          <w:tcPr>
            <w:tcW w:w="10337" w:type="dxa"/>
            <w:gridSpan w:val="8"/>
            <w:tcBorders>
              <w:top w:val="nil"/>
              <w:left w:val="nil"/>
              <w:bottom w:val="nil"/>
              <w:right w:val="nil"/>
            </w:tcBorders>
            <w:shd w:val="clear" w:color="auto" w:fill="BDD6EE"/>
            <w:noWrap/>
            <w:vAlign w:val="bottom"/>
            <w:hideMark/>
          </w:tcPr>
          <w:p w14:paraId="1E99DC0A" w14:textId="77777777" w:rsidR="006F3696" w:rsidRPr="00787C63" w:rsidRDefault="006F3696" w:rsidP="002851A3">
            <w:pPr>
              <w:jc w:val="center"/>
              <w:rPr>
                <w:rFonts w:ascii="Arial" w:hAnsi="Arial" w:cs="Arial"/>
                <w:b/>
                <w:bCs/>
                <w:color w:val="000000" w:themeColor="text1"/>
                <w:lang w:val="mk-MK"/>
              </w:rPr>
            </w:pPr>
            <w:r w:rsidRPr="00787C63">
              <w:rPr>
                <w:rFonts w:ascii="Arial" w:hAnsi="Arial" w:cs="Arial"/>
                <w:b/>
                <w:bCs/>
                <w:color w:val="000000" w:themeColor="text1"/>
                <w:sz w:val="22"/>
                <w:szCs w:val="22"/>
                <w:lang w:val="nl-NL"/>
              </w:rPr>
              <w:tab/>
            </w:r>
            <w:r w:rsidRPr="00787C63">
              <w:rPr>
                <w:rFonts w:ascii="Arial" w:hAnsi="Arial" w:cs="Arial"/>
                <w:b/>
                <w:bCs/>
                <w:color w:val="000000" w:themeColor="text1"/>
                <w:lang w:val="mk-MK"/>
              </w:rPr>
              <w:t>СОСТОЈБА НА ИНВЕНТАРНИТЕ ВОЗИЛА НА 31.12.201</w:t>
            </w:r>
            <w:r w:rsidRPr="00787C63">
              <w:rPr>
                <w:rFonts w:ascii="Arial" w:hAnsi="Arial" w:cs="Arial"/>
                <w:b/>
                <w:bCs/>
                <w:color w:val="000000" w:themeColor="text1"/>
                <w:lang w:val="en-US"/>
              </w:rPr>
              <w:t>8</w:t>
            </w:r>
            <w:r w:rsidRPr="00787C63">
              <w:rPr>
                <w:rFonts w:ascii="Arial" w:hAnsi="Arial" w:cs="Arial"/>
                <w:b/>
                <w:bCs/>
                <w:color w:val="000000" w:themeColor="text1"/>
                <w:lang w:val="mk-MK"/>
              </w:rPr>
              <w:t xml:space="preserve">                          </w:t>
            </w:r>
          </w:p>
          <w:p w14:paraId="0F9B29A4" w14:textId="77777777" w:rsidR="006F3696" w:rsidRPr="00787C63" w:rsidRDefault="006F3696" w:rsidP="002851A3">
            <w:pPr>
              <w:jc w:val="center"/>
              <w:rPr>
                <w:rFonts w:ascii="Arial" w:hAnsi="Arial" w:cs="Arial"/>
                <w:b/>
                <w:bCs/>
                <w:color w:val="000000" w:themeColor="text1"/>
                <w:lang w:val="mk-MK"/>
              </w:rPr>
            </w:pPr>
            <w:r w:rsidRPr="00787C63">
              <w:rPr>
                <w:rFonts w:ascii="Arial" w:hAnsi="Arial" w:cs="Arial"/>
                <w:b/>
                <w:bCs/>
                <w:color w:val="000000" w:themeColor="text1"/>
                <w:sz w:val="16"/>
                <w:szCs w:val="16"/>
                <w:lang w:val="mk-MK"/>
              </w:rPr>
              <w:t>( СПОРЕД ДАТА НА ПРВА РЕГИСТРАЦИЈА )</w:t>
            </w:r>
          </w:p>
        </w:tc>
      </w:tr>
      <w:tr w:rsidR="006F3696" w:rsidRPr="00787C63" w14:paraId="00D9A580" w14:textId="77777777" w:rsidTr="002851A3">
        <w:trPr>
          <w:trHeight w:val="140"/>
          <w:jc w:val="center"/>
        </w:trPr>
        <w:tc>
          <w:tcPr>
            <w:tcW w:w="790" w:type="dxa"/>
            <w:tcBorders>
              <w:top w:val="nil"/>
              <w:left w:val="nil"/>
              <w:bottom w:val="nil"/>
              <w:right w:val="nil"/>
            </w:tcBorders>
            <w:shd w:val="clear" w:color="auto" w:fill="auto"/>
            <w:noWrap/>
            <w:vAlign w:val="bottom"/>
            <w:hideMark/>
          </w:tcPr>
          <w:p w14:paraId="6420C37F" w14:textId="77777777" w:rsidR="006F3696" w:rsidRPr="00787C63" w:rsidRDefault="006F3696" w:rsidP="002851A3">
            <w:pPr>
              <w:jc w:val="center"/>
              <w:rPr>
                <w:rFonts w:ascii="Arial" w:hAnsi="Arial" w:cs="Arial"/>
                <w:b/>
                <w:bCs/>
                <w:color w:val="000000" w:themeColor="text1"/>
                <w:lang w:val="mk-MK"/>
              </w:rPr>
            </w:pPr>
          </w:p>
        </w:tc>
        <w:tc>
          <w:tcPr>
            <w:tcW w:w="3246" w:type="dxa"/>
            <w:gridSpan w:val="2"/>
            <w:tcBorders>
              <w:top w:val="nil"/>
              <w:left w:val="nil"/>
              <w:bottom w:val="nil"/>
              <w:right w:val="nil"/>
            </w:tcBorders>
            <w:shd w:val="clear" w:color="auto" w:fill="auto"/>
            <w:noWrap/>
            <w:vAlign w:val="bottom"/>
            <w:hideMark/>
          </w:tcPr>
          <w:p w14:paraId="57F8BB99" w14:textId="77777777" w:rsidR="006F3696" w:rsidRPr="00787C63" w:rsidRDefault="006F3696" w:rsidP="002851A3">
            <w:pPr>
              <w:rPr>
                <w:rFonts w:ascii="Arial" w:hAnsi="Arial" w:cs="Arial"/>
                <w:color w:val="000000" w:themeColor="text1"/>
                <w:lang w:val="mk-MK"/>
              </w:rPr>
            </w:pPr>
          </w:p>
        </w:tc>
        <w:tc>
          <w:tcPr>
            <w:tcW w:w="1204" w:type="dxa"/>
            <w:tcBorders>
              <w:top w:val="nil"/>
              <w:left w:val="nil"/>
              <w:bottom w:val="nil"/>
              <w:right w:val="nil"/>
            </w:tcBorders>
            <w:shd w:val="clear" w:color="auto" w:fill="auto"/>
            <w:noWrap/>
            <w:vAlign w:val="bottom"/>
            <w:hideMark/>
          </w:tcPr>
          <w:p w14:paraId="7C41BBF6" w14:textId="77777777" w:rsidR="006F3696" w:rsidRPr="00787C63" w:rsidRDefault="006F3696" w:rsidP="002851A3">
            <w:pPr>
              <w:rPr>
                <w:rFonts w:ascii="Arial" w:hAnsi="Arial" w:cs="Arial"/>
                <w:color w:val="000000" w:themeColor="text1"/>
                <w:lang w:val="mk-MK"/>
              </w:rPr>
            </w:pPr>
          </w:p>
        </w:tc>
        <w:tc>
          <w:tcPr>
            <w:tcW w:w="1245" w:type="dxa"/>
            <w:tcBorders>
              <w:top w:val="nil"/>
              <w:left w:val="nil"/>
              <w:bottom w:val="nil"/>
              <w:right w:val="nil"/>
            </w:tcBorders>
            <w:shd w:val="clear" w:color="auto" w:fill="auto"/>
            <w:noWrap/>
            <w:vAlign w:val="bottom"/>
            <w:hideMark/>
          </w:tcPr>
          <w:p w14:paraId="00D4D557" w14:textId="77777777" w:rsidR="006F3696" w:rsidRPr="00787C63" w:rsidRDefault="006F3696" w:rsidP="002851A3">
            <w:pPr>
              <w:rPr>
                <w:rFonts w:ascii="Arial" w:hAnsi="Arial" w:cs="Arial"/>
                <w:color w:val="000000" w:themeColor="text1"/>
                <w:lang w:val="mk-MK"/>
              </w:rPr>
            </w:pPr>
          </w:p>
        </w:tc>
        <w:tc>
          <w:tcPr>
            <w:tcW w:w="1334" w:type="dxa"/>
            <w:tcBorders>
              <w:top w:val="nil"/>
              <w:left w:val="nil"/>
              <w:bottom w:val="nil"/>
              <w:right w:val="nil"/>
            </w:tcBorders>
            <w:shd w:val="clear" w:color="auto" w:fill="auto"/>
            <w:noWrap/>
            <w:vAlign w:val="bottom"/>
            <w:hideMark/>
          </w:tcPr>
          <w:p w14:paraId="00091F96" w14:textId="77777777" w:rsidR="006F3696" w:rsidRPr="00787C63" w:rsidRDefault="006F3696" w:rsidP="002851A3">
            <w:pPr>
              <w:rPr>
                <w:rFonts w:ascii="Arial" w:hAnsi="Arial" w:cs="Arial"/>
                <w:color w:val="000000" w:themeColor="text1"/>
                <w:lang w:val="mk-MK"/>
              </w:rPr>
            </w:pPr>
          </w:p>
        </w:tc>
        <w:tc>
          <w:tcPr>
            <w:tcW w:w="1166" w:type="dxa"/>
            <w:tcBorders>
              <w:top w:val="nil"/>
              <w:left w:val="nil"/>
              <w:bottom w:val="nil"/>
              <w:right w:val="nil"/>
            </w:tcBorders>
            <w:shd w:val="clear" w:color="auto" w:fill="auto"/>
            <w:noWrap/>
            <w:vAlign w:val="bottom"/>
            <w:hideMark/>
          </w:tcPr>
          <w:p w14:paraId="790D5AB6" w14:textId="77777777" w:rsidR="006F3696" w:rsidRPr="00787C63" w:rsidRDefault="006F3696" w:rsidP="002851A3">
            <w:pPr>
              <w:rPr>
                <w:rFonts w:ascii="Arial" w:hAnsi="Arial" w:cs="Arial"/>
                <w:color w:val="000000" w:themeColor="text1"/>
                <w:lang w:val="mk-MK"/>
              </w:rPr>
            </w:pPr>
          </w:p>
        </w:tc>
        <w:tc>
          <w:tcPr>
            <w:tcW w:w="1348" w:type="dxa"/>
            <w:tcBorders>
              <w:top w:val="nil"/>
              <w:left w:val="nil"/>
              <w:bottom w:val="nil"/>
              <w:right w:val="nil"/>
            </w:tcBorders>
            <w:shd w:val="clear" w:color="auto" w:fill="auto"/>
            <w:noWrap/>
            <w:vAlign w:val="bottom"/>
            <w:hideMark/>
          </w:tcPr>
          <w:p w14:paraId="105DFDAE"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rPr>
              <w:t>Таб.</w:t>
            </w:r>
            <w:r w:rsidRPr="00787C63">
              <w:rPr>
                <w:rFonts w:ascii="Arial" w:hAnsi="Arial" w:cs="Arial"/>
                <w:color w:val="000000" w:themeColor="text1"/>
                <w:lang w:val="mk-MK"/>
              </w:rPr>
              <w:t>4</w:t>
            </w:r>
          </w:p>
        </w:tc>
      </w:tr>
      <w:tr w:rsidR="006F3696" w:rsidRPr="00787C63" w14:paraId="5B22AA4B" w14:textId="77777777" w:rsidTr="002851A3">
        <w:trPr>
          <w:trHeight w:val="423"/>
          <w:jc w:val="center"/>
        </w:trPr>
        <w:tc>
          <w:tcPr>
            <w:tcW w:w="790" w:type="dxa"/>
            <w:tcBorders>
              <w:top w:val="single" w:sz="4" w:space="0" w:color="auto"/>
              <w:left w:val="single" w:sz="4" w:space="0" w:color="auto"/>
              <w:bottom w:val="single" w:sz="4" w:space="0" w:color="auto"/>
              <w:right w:val="nil"/>
            </w:tcBorders>
            <w:shd w:val="clear" w:color="auto" w:fill="BDD6EE"/>
            <w:vAlign w:val="center"/>
            <w:hideMark/>
          </w:tcPr>
          <w:p w14:paraId="38AED633" w14:textId="77777777" w:rsidR="006F3696" w:rsidRPr="00787C63" w:rsidRDefault="006F3696" w:rsidP="002851A3">
            <w:pPr>
              <w:jc w:val="center"/>
              <w:rPr>
                <w:rFonts w:ascii="Arial" w:hAnsi="Arial" w:cs="Arial"/>
                <w:b/>
                <w:bCs/>
                <w:color w:val="000000" w:themeColor="text1"/>
                <w:lang w:val="mk-MK"/>
              </w:rPr>
            </w:pPr>
            <w:r w:rsidRPr="00787C63">
              <w:rPr>
                <w:rFonts w:ascii="Arial" w:hAnsi="Arial" w:cs="Arial"/>
                <w:b/>
                <w:bCs/>
                <w:color w:val="000000" w:themeColor="text1"/>
                <w:lang w:val="mk-MK"/>
              </w:rPr>
              <w:t>Р.бр.</w:t>
            </w:r>
          </w:p>
        </w:tc>
        <w:tc>
          <w:tcPr>
            <w:tcW w:w="3087" w:type="dxa"/>
            <w:tcBorders>
              <w:top w:val="single" w:sz="4" w:space="0" w:color="auto"/>
              <w:left w:val="nil"/>
              <w:bottom w:val="single" w:sz="4" w:space="0" w:color="auto"/>
              <w:right w:val="nil"/>
            </w:tcBorders>
            <w:shd w:val="clear" w:color="auto" w:fill="BDD6EE"/>
            <w:vAlign w:val="center"/>
            <w:hideMark/>
          </w:tcPr>
          <w:p w14:paraId="265C2CEF" w14:textId="77777777" w:rsidR="006F3696" w:rsidRPr="00787C63" w:rsidRDefault="006F3696" w:rsidP="002851A3">
            <w:pPr>
              <w:jc w:val="center"/>
              <w:rPr>
                <w:rFonts w:ascii="Arial" w:hAnsi="Arial" w:cs="Arial"/>
                <w:b/>
                <w:bCs/>
                <w:color w:val="000000" w:themeColor="text1"/>
                <w:lang w:val="mk-MK"/>
              </w:rPr>
            </w:pPr>
            <w:r w:rsidRPr="00787C63">
              <w:rPr>
                <w:rFonts w:ascii="Arial" w:hAnsi="Arial" w:cs="Arial"/>
                <w:b/>
                <w:bCs/>
                <w:color w:val="000000" w:themeColor="text1"/>
                <w:lang w:val="mk-MK"/>
              </w:rPr>
              <w:t>Тип на автобус</w:t>
            </w:r>
          </w:p>
        </w:tc>
        <w:tc>
          <w:tcPr>
            <w:tcW w:w="1364" w:type="dxa"/>
            <w:gridSpan w:val="2"/>
            <w:tcBorders>
              <w:top w:val="single" w:sz="4" w:space="0" w:color="auto"/>
              <w:left w:val="nil"/>
              <w:bottom w:val="single" w:sz="4" w:space="0" w:color="auto"/>
              <w:right w:val="nil"/>
            </w:tcBorders>
            <w:shd w:val="clear" w:color="auto" w:fill="BDD6EE"/>
            <w:vAlign w:val="center"/>
            <w:hideMark/>
          </w:tcPr>
          <w:p w14:paraId="393499ED" w14:textId="77777777" w:rsidR="006F3696" w:rsidRPr="00787C63" w:rsidRDefault="006F3696" w:rsidP="002851A3">
            <w:pPr>
              <w:jc w:val="center"/>
              <w:rPr>
                <w:rFonts w:ascii="Arial" w:hAnsi="Arial" w:cs="Arial"/>
                <w:b/>
                <w:bCs/>
                <w:color w:val="000000" w:themeColor="text1"/>
                <w:lang w:val="mk-MK"/>
              </w:rPr>
            </w:pPr>
            <w:r w:rsidRPr="00787C63">
              <w:rPr>
                <w:rFonts w:ascii="Arial" w:hAnsi="Arial" w:cs="Arial"/>
                <w:b/>
                <w:bCs/>
                <w:color w:val="000000" w:themeColor="text1"/>
                <w:lang w:val="mk-MK"/>
              </w:rPr>
              <w:t>Соло автобуси</w:t>
            </w:r>
          </w:p>
        </w:tc>
        <w:tc>
          <w:tcPr>
            <w:tcW w:w="1245" w:type="dxa"/>
            <w:tcBorders>
              <w:top w:val="single" w:sz="4" w:space="0" w:color="auto"/>
              <w:left w:val="nil"/>
              <w:bottom w:val="single" w:sz="4" w:space="0" w:color="auto"/>
              <w:right w:val="nil"/>
            </w:tcBorders>
            <w:shd w:val="clear" w:color="auto" w:fill="BDD6EE"/>
            <w:vAlign w:val="center"/>
            <w:hideMark/>
          </w:tcPr>
          <w:p w14:paraId="3201EF6B" w14:textId="77777777" w:rsidR="006F3696" w:rsidRPr="00787C63" w:rsidRDefault="006F3696" w:rsidP="002851A3">
            <w:pPr>
              <w:jc w:val="center"/>
              <w:rPr>
                <w:rFonts w:ascii="Arial" w:hAnsi="Arial" w:cs="Arial"/>
                <w:b/>
                <w:bCs/>
                <w:color w:val="000000" w:themeColor="text1"/>
                <w:lang w:val="mk-MK"/>
              </w:rPr>
            </w:pPr>
            <w:r w:rsidRPr="00787C63">
              <w:rPr>
                <w:rFonts w:ascii="Arial" w:hAnsi="Arial" w:cs="Arial"/>
                <w:b/>
                <w:bCs/>
                <w:color w:val="000000" w:themeColor="text1"/>
                <w:lang w:val="mk-MK"/>
              </w:rPr>
              <w:t>Зглобни автобуси</w:t>
            </w:r>
          </w:p>
        </w:tc>
        <w:tc>
          <w:tcPr>
            <w:tcW w:w="1334" w:type="dxa"/>
            <w:tcBorders>
              <w:top w:val="single" w:sz="4" w:space="0" w:color="auto"/>
              <w:left w:val="nil"/>
              <w:bottom w:val="single" w:sz="4" w:space="0" w:color="auto"/>
              <w:right w:val="nil"/>
            </w:tcBorders>
            <w:shd w:val="clear" w:color="auto" w:fill="BDD6EE"/>
            <w:vAlign w:val="center"/>
            <w:hideMark/>
          </w:tcPr>
          <w:p w14:paraId="0F4A98F1" w14:textId="77777777" w:rsidR="006F3696" w:rsidRPr="00787C63" w:rsidRDefault="006F3696" w:rsidP="002851A3">
            <w:pPr>
              <w:jc w:val="center"/>
              <w:rPr>
                <w:rFonts w:ascii="Arial" w:hAnsi="Arial" w:cs="Arial"/>
                <w:b/>
                <w:bCs/>
                <w:color w:val="000000" w:themeColor="text1"/>
                <w:lang w:val="mk-MK"/>
              </w:rPr>
            </w:pPr>
            <w:r w:rsidRPr="00787C63">
              <w:rPr>
                <w:rFonts w:ascii="Arial" w:hAnsi="Arial" w:cs="Arial"/>
                <w:b/>
                <w:bCs/>
                <w:color w:val="000000" w:themeColor="text1"/>
                <w:lang w:val="mk-MK"/>
              </w:rPr>
              <w:t>Вкупно автобуси</w:t>
            </w:r>
          </w:p>
        </w:tc>
        <w:tc>
          <w:tcPr>
            <w:tcW w:w="1166" w:type="dxa"/>
            <w:tcBorders>
              <w:top w:val="single" w:sz="4" w:space="0" w:color="auto"/>
              <w:left w:val="nil"/>
              <w:bottom w:val="single" w:sz="4" w:space="0" w:color="auto"/>
              <w:right w:val="nil"/>
            </w:tcBorders>
            <w:shd w:val="clear" w:color="auto" w:fill="BDD6EE"/>
            <w:vAlign w:val="center"/>
            <w:hideMark/>
          </w:tcPr>
          <w:p w14:paraId="3BDA0A73" w14:textId="77777777" w:rsidR="006F3696" w:rsidRPr="00787C63" w:rsidRDefault="006F3696" w:rsidP="002851A3">
            <w:pPr>
              <w:jc w:val="center"/>
              <w:rPr>
                <w:rFonts w:ascii="Arial" w:hAnsi="Arial" w:cs="Arial"/>
                <w:b/>
                <w:bCs/>
                <w:color w:val="000000" w:themeColor="text1"/>
                <w:lang w:val="mk-MK"/>
              </w:rPr>
            </w:pPr>
            <w:r w:rsidRPr="00787C63">
              <w:rPr>
                <w:rFonts w:ascii="Arial" w:hAnsi="Arial" w:cs="Arial"/>
                <w:b/>
                <w:bCs/>
                <w:color w:val="000000" w:themeColor="text1"/>
                <w:lang w:val="mk-MK"/>
              </w:rPr>
              <w:t>Стр. во %</w:t>
            </w:r>
          </w:p>
        </w:tc>
        <w:tc>
          <w:tcPr>
            <w:tcW w:w="1348" w:type="dxa"/>
            <w:tcBorders>
              <w:top w:val="single" w:sz="4" w:space="0" w:color="auto"/>
              <w:left w:val="nil"/>
              <w:bottom w:val="single" w:sz="4" w:space="0" w:color="auto"/>
              <w:right w:val="single" w:sz="4" w:space="0" w:color="auto"/>
            </w:tcBorders>
            <w:shd w:val="clear" w:color="auto" w:fill="BDD6EE"/>
            <w:vAlign w:val="center"/>
            <w:hideMark/>
          </w:tcPr>
          <w:p w14:paraId="36CFC0C2" w14:textId="77777777" w:rsidR="006F3696" w:rsidRPr="00787C63" w:rsidRDefault="006F3696" w:rsidP="002851A3">
            <w:pPr>
              <w:jc w:val="center"/>
              <w:rPr>
                <w:rFonts w:ascii="Arial" w:hAnsi="Arial" w:cs="Arial"/>
                <w:b/>
                <w:bCs/>
                <w:color w:val="000000" w:themeColor="text1"/>
                <w:lang w:val="mk-MK"/>
              </w:rPr>
            </w:pPr>
            <w:r w:rsidRPr="00787C63">
              <w:rPr>
                <w:rFonts w:ascii="Arial" w:hAnsi="Arial" w:cs="Arial"/>
                <w:b/>
                <w:bCs/>
                <w:color w:val="000000" w:themeColor="text1"/>
                <w:lang w:val="mk-MK"/>
              </w:rPr>
              <w:t>Просечна стар. во години</w:t>
            </w:r>
          </w:p>
        </w:tc>
      </w:tr>
      <w:tr w:rsidR="006F3696" w:rsidRPr="00787C63" w14:paraId="5FDAE603" w14:textId="77777777" w:rsidTr="002851A3">
        <w:trPr>
          <w:trHeight w:val="140"/>
          <w:jc w:val="center"/>
        </w:trPr>
        <w:tc>
          <w:tcPr>
            <w:tcW w:w="790" w:type="dxa"/>
            <w:tcBorders>
              <w:top w:val="nil"/>
              <w:left w:val="nil"/>
              <w:bottom w:val="nil"/>
              <w:right w:val="nil"/>
            </w:tcBorders>
            <w:shd w:val="clear" w:color="auto" w:fill="auto"/>
            <w:noWrap/>
            <w:vAlign w:val="bottom"/>
            <w:hideMark/>
          </w:tcPr>
          <w:p w14:paraId="5BEBD497" w14:textId="77777777" w:rsidR="006F3696" w:rsidRPr="00787C63" w:rsidRDefault="006F3696" w:rsidP="002851A3">
            <w:pPr>
              <w:jc w:val="center"/>
              <w:rPr>
                <w:rFonts w:ascii="Arial" w:hAnsi="Arial" w:cs="Arial"/>
                <w:color w:val="000000" w:themeColor="text1"/>
                <w:lang w:val="mk-MK"/>
              </w:rPr>
            </w:pPr>
            <w:r w:rsidRPr="00787C63">
              <w:rPr>
                <w:rFonts w:ascii="Arial" w:hAnsi="Arial" w:cs="Arial"/>
                <w:color w:val="000000" w:themeColor="text1"/>
                <w:lang w:val="mk-MK"/>
              </w:rPr>
              <w:t>1.</w:t>
            </w:r>
          </w:p>
        </w:tc>
        <w:tc>
          <w:tcPr>
            <w:tcW w:w="3246" w:type="dxa"/>
            <w:gridSpan w:val="2"/>
            <w:tcBorders>
              <w:top w:val="nil"/>
              <w:left w:val="nil"/>
              <w:bottom w:val="nil"/>
              <w:right w:val="nil"/>
            </w:tcBorders>
            <w:shd w:val="clear" w:color="auto" w:fill="auto"/>
            <w:noWrap/>
            <w:vAlign w:val="bottom"/>
            <w:hideMark/>
          </w:tcPr>
          <w:p w14:paraId="01477A6D" w14:textId="77777777" w:rsidR="006F3696" w:rsidRPr="00787C63" w:rsidRDefault="006F3696" w:rsidP="002851A3">
            <w:pPr>
              <w:rPr>
                <w:rFonts w:ascii="Arial" w:hAnsi="Arial" w:cs="Arial"/>
                <w:color w:val="000000" w:themeColor="text1"/>
                <w:lang w:val="mk-MK"/>
              </w:rPr>
            </w:pPr>
            <w:r w:rsidRPr="00787C63">
              <w:rPr>
                <w:rFonts w:ascii="Arial" w:hAnsi="Arial" w:cs="Arial"/>
                <w:color w:val="000000" w:themeColor="text1"/>
                <w:lang w:val="mk-MK"/>
              </w:rPr>
              <w:t>Санос</w:t>
            </w:r>
          </w:p>
        </w:tc>
        <w:tc>
          <w:tcPr>
            <w:tcW w:w="1204" w:type="dxa"/>
            <w:tcBorders>
              <w:top w:val="nil"/>
              <w:left w:val="nil"/>
              <w:bottom w:val="nil"/>
              <w:right w:val="nil"/>
            </w:tcBorders>
            <w:shd w:val="clear" w:color="auto" w:fill="auto"/>
            <w:noWrap/>
            <w:vAlign w:val="bottom"/>
            <w:hideMark/>
          </w:tcPr>
          <w:p w14:paraId="2E306BB5" w14:textId="77777777" w:rsidR="006F3696" w:rsidRPr="00787C63" w:rsidRDefault="006F3696" w:rsidP="002851A3">
            <w:pPr>
              <w:jc w:val="right"/>
              <w:rPr>
                <w:rFonts w:ascii="Arial" w:hAnsi="Arial" w:cs="Arial"/>
                <w:color w:val="000000" w:themeColor="text1"/>
                <w:lang w:val="en-US"/>
              </w:rPr>
            </w:pPr>
            <w:r w:rsidRPr="00787C63">
              <w:rPr>
                <w:rFonts w:ascii="Arial" w:hAnsi="Arial" w:cs="Arial"/>
                <w:color w:val="000000" w:themeColor="text1"/>
                <w:lang w:val="mk-MK"/>
              </w:rPr>
              <w:t>7</w:t>
            </w:r>
            <w:r w:rsidRPr="00787C63">
              <w:rPr>
                <w:rFonts w:ascii="Arial" w:hAnsi="Arial" w:cs="Arial"/>
                <w:color w:val="000000" w:themeColor="text1"/>
                <w:lang w:val="en-US"/>
              </w:rPr>
              <w:t>0</w:t>
            </w:r>
          </w:p>
        </w:tc>
        <w:tc>
          <w:tcPr>
            <w:tcW w:w="1245" w:type="dxa"/>
            <w:tcBorders>
              <w:top w:val="nil"/>
              <w:left w:val="nil"/>
              <w:bottom w:val="nil"/>
              <w:right w:val="nil"/>
            </w:tcBorders>
            <w:shd w:val="clear" w:color="auto" w:fill="auto"/>
            <w:noWrap/>
            <w:vAlign w:val="bottom"/>
            <w:hideMark/>
          </w:tcPr>
          <w:p w14:paraId="12A0DCDE"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17</w:t>
            </w:r>
          </w:p>
        </w:tc>
        <w:tc>
          <w:tcPr>
            <w:tcW w:w="1334" w:type="dxa"/>
            <w:tcBorders>
              <w:top w:val="nil"/>
              <w:left w:val="nil"/>
              <w:bottom w:val="nil"/>
              <w:right w:val="nil"/>
            </w:tcBorders>
            <w:shd w:val="clear" w:color="auto" w:fill="auto"/>
            <w:noWrap/>
            <w:vAlign w:val="bottom"/>
            <w:hideMark/>
          </w:tcPr>
          <w:p w14:paraId="4045F505" w14:textId="77777777" w:rsidR="006F3696" w:rsidRPr="00787C63" w:rsidRDefault="006F3696" w:rsidP="002851A3">
            <w:pPr>
              <w:jc w:val="right"/>
              <w:rPr>
                <w:rFonts w:ascii="Arial" w:hAnsi="Arial" w:cs="Arial"/>
                <w:color w:val="000000" w:themeColor="text1"/>
                <w:lang w:val="en-US"/>
              </w:rPr>
            </w:pPr>
            <w:r w:rsidRPr="00787C63">
              <w:rPr>
                <w:rFonts w:ascii="Arial" w:hAnsi="Arial" w:cs="Arial"/>
                <w:color w:val="000000" w:themeColor="text1"/>
                <w:lang w:val="mk-MK"/>
              </w:rPr>
              <w:t>8</w:t>
            </w:r>
            <w:r w:rsidRPr="00787C63">
              <w:rPr>
                <w:rFonts w:ascii="Arial" w:hAnsi="Arial" w:cs="Arial"/>
                <w:color w:val="000000" w:themeColor="text1"/>
                <w:lang w:val="en-US"/>
              </w:rPr>
              <w:t>7</w:t>
            </w:r>
          </w:p>
        </w:tc>
        <w:tc>
          <w:tcPr>
            <w:tcW w:w="1166" w:type="dxa"/>
            <w:tcBorders>
              <w:top w:val="nil"/>
              <w:left w:val="nil"/>
              <w:bottom w:val="nil"/>
              <w:right w:val="nil"/>
            </w:tcBorders>
            <w:shd w:val="clear" w:color="auto" w:fill="auto"/>
            <w:noWrap/>
            <w:vAlign w:val="bottom"/>
            <w:hideMark/>
          </w:tcPr>
          <w:p w14:paraId="56D5A422" w14:textId="77777777" w:rsidR="006F3696" w:rsidRPr="00787C63" w:rsidRDefault="006F3696" w:rsidP="002851A3">
            <w:pPr>
              <w:jc w:val="right"/>
              <w:rPr>
                <w:rFonts w:ascii="Arial" w:hAnsi="Arial" w:cs="Arial"/>
                <w:color w:val="000000" w:themeColor="text1"/>
                <w:lang w:val="en-US"/>
              </w:rPr>
            </w:pPr>
            <w:r w:rsidRPr="00787C63">
              <w:rPr>
                <w:rFonts w:ascii="Arial" w:hAnsi="Arial" w:cs="Arial"/>
                <w:color w:val="000000" w:themeColor="text1"/>
                <w:lang w:val="mk-MK"/>
              </w:rPr>
              <w:t>20,9</w:t>
            </w:r>
          </w:p>
        </w:tc>
        <w:tc>
          <w:tcPr>
            <w:tcW w:w="1348" w:type="dxa"/>
            <w:tcBorders>
              <w:top w:val="nil"/>
              <w:left w:val="nil"/>
              <w:bottom w:val="nil"/>
              <w:right w:val="nil"/>
            </w:tcBorders>
            <w:shd w:val="clear" w:color="auto" w:fill="auto"/>
            <w:noWrap/>
            <w:vAlign w:val="bottom"/>
            <w:hideMark/>
          </w:tcPr>
          <w:p w14:paraId="5D06904E"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2</w:t>
            </w:r>
            <w:r w:rsidRPr="00787C63">
              <w:rPr>
                <w:rFonts w:ascii="Arial" w:hAnsi="Arial" w:cs="Arial"/>
                <w:color w:val="000000" w:themeColor="text1"/>
                <w:lang w:val="en-US"/>
              </w:rPr>
              <w:t>5</w:t>
            </w:r>
            <w:r w:rsidRPr="00787C63">
              <w:rPr>
                <w:rFonts w:ascii="Arial" w:hAnsi="Arial" w:cs="Arial"/>
                <w:color w:val="000000" w:themeColor="text1"/>
                <w:lang w:val="mk-MK"/>
              </w:rPr>
              <w:t>,87</w:t>
            </w:r>
          </w:p>
        </w:tc>
      </w:tr>
      <w:tr w:rsidR="006F3696" w:rsidRPr="00787C63" w14:paraId="7D2509AF" w14:textId="77777777" w:rsidTr="002851A3">
        <w:trPr>
          <w:trHeight w:val="140"/>
          <w:jc w:val="center"/>
        </w:trPr>
        <w:tc>
          <w:tcPr>
            <w:tcW w:w="790" w:type="dxa"/>
            <w:tcBorders>
              <w:top w:val="nil"/>
              <w:left w:val="nil"/>
              <w:bottom w:val="nil"/>
              <w:right w:val="nil"/>
            </w:tcBorders>
            <w:shd w:val="clear" w:color="auto" w:fill="DEEAF6"/>
            <w:noWrap/>
            <w:vAlign w:val="bottom"/>
            <w:hideMark/>
          </w:tcPr>
          <w:p w14:paraId="6BB6ED95" w14:textId="77777777" w:rsidR="006F3696" w:rsidRPr="00787C63" w:rsidRDefault="006F3696" w:rsidP="002851A3">
            <w:pPr>
              <w:jc w:val="center"/>
              <w:rPr>
                <w:rFonts w:ascii="Arial" w:hAnsi="Arial" w:cs="Arial"/>
                <w:color w:val="000000" w:themeColor="text1"/>
                <w:lang w:val="mk-MK"/>
              </w:rPr>
            </w:pPr>
            <w:r w:rsidRPr="00787C63">
              <w:rPr>
                <w:rFonts w:ascii="Arial" w:hAnsi="Arial" w:cs="Arial"/>
                <w:color w:val="000000" w:themeColor="text1"/>
                <w:lang w:val="mk-MK"/>
              </w:rPr>
              <w:t>2.</w:t>
            </w:r>
          </w:p>
        </w:tc>
        <w:tc>
          <w:tcPr>
            <w:tcW w:w="3246" w:type="dxa"/>
            <w:gridSpan w:val="2"/>
            <w:tcBorders>
              <w:top w:val="nil"/>
              <w:left w:val="nil"/>
              <w:bottom w:val="nil"/>
              <w:right w:val="nil"/>
            </w:tcBorders>
            <w:shd w:val="clear" w:color="auto" w:fill="DEEAF6"/>
            <w:noWrap/>
            <w:vAlign w:val="bottom"/>
            <w:hideMark/>
          </w:tcPr>
          <w:p w14:paraId="63C56DEE" w14:textId="77777777" w:rsidR="006F3696" w:rsidRPr="00787C63" w:rsidRDefault="006F3696" w:rsidP="002851A3">
            <w:pPr>
              <w:rPr>
                <w:rFonts w:ascii="Arial" w:hAnsi="Arial" w:cs="Arial"/>
                <w:color w:val="000000" w:themeColor="text1"/>
                <w:lang w:val="mk-MK"/>
              </w:rPr>
            </w:pPr>
            <w:r w:rsidRPr="00787C63">
              <w:rPr>
                <w:rFonts w:ascii="Arial" w:hAnsi="Arial" w:cs="Arial"/>
                <w:color w:val="000000" w:themeColor="text1"/>
                <w:lang w:val="mk-MK"/>
              </w:rPr>
              <w:t>Лејланд</w:t>
            </w:r>
          </w:p>
        </w:tc>
        <w:tc>
          <w:tcPr>
            <w:tcW w:w="1204" w:type="dxa"/>
            <w:tcBorders>
              <w:top w:val="nil"/>
              <w:left w:val="nil"/>
              <w:bottom w:val="nil"/>
              <w:right w:val="nil"/>
            </w:tcBorders>
            <w:shd w:val="clear" w:color="auto" w:fill="DEEAF6"/>
            <w:noWrap/>
            <w:vAlign w:val="bottom"/>
            <w:hideMark/>
          </w:tcPr>
          <w:p w14:paraId="28172698"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2</w:t>
            </w:r>
          </w:p>
        </w:tc>
        <w:tc>
          <w:tcPr>
            <w:tcW w:w="1245" w:type="dxa"/>
            <w:tcBorders>
              <w:top w:val="nil"/>
              <w:left w:val="nil"/>
              <w:bottom w:val="nil"/>
              <w:right w:val="nil"/>
            </w:tcBorders>
            <w:shd w:val="clear" w:color="auto" w:fill="DEEAF6"/>
            <w:noWrap/>
            <w:vAlign w:val="bottom"/>
            <w:hideMark/>
          </w:tcPr>
          <w:p w14:paraId="1B30549C" w14:textId="77777777" w:rsidR="006F3696" w:rsidRPr="00787C63" w:rsidRDefault="006F3696" w:rsidP="002851A3">
            <w:pPr>
              <w:jc w:val="right"/>
              <w:rPr>
                <w:rFonts w:ascii="Arial" w:hAnsi="Arial" w:cs="Arial"/>
                <w:color w:val="000000" w:themeColor="text1"/>
                <w:lang w:val="mk-MK"/>
              </w:rPr>
            </w:pPr>
          </w:p>
        </w:tc>
        <w:tc>
          <w:tcPr>
            <w:tcW w:w="1334" w:type="dxa"/>
            <w:tcBorders>
              <w:top w:val="nil"/>
              <w:left w:val="nil"/>
              <w:bottom w:val="nil"/>
              <w:right w:val="nil"/>
            </w:tcBorders>
            <w:shd w:val="clear" w:color="auto" w:fill="DEEAF6"/>
            <w:noWrap/>
            <w:vAlign w:val="bottom"/>
            <w:hideMark/>
          </w:tcPr>
          <w:p w14:paraId="282AB1C6"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2</w:t>
            </w:r>
          </w:p>
        </w:tc>
        <w:tc>
          <w:tcPr>
            <w:tcW w:w="1166" w:type="dxa"/>
            <w:tcBorders>
              <w:top w:val="nil"/>
              <w:left w:val="nil"/>
              <w:bottom w:val="nil"/>
              <w:right w:val="nil"/>
            </w:tcBorders>
            <w:shd w:val="clear" w:color="auto" w:fill="DEEAF6"/>
            <w:noWrap/>
            <w:vAlign w:val="bottom"/>
            <w:hideMark/>
          </w:tcPr>
          <w:p w14:paraId="08F2CF40"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0,5</w:t>
            </w:r>
          </w:p>
        </w:tc>
        <w:tc>
          <w:tcPr>
            <w:tcW w:w="1348" w:type="dxa"/>
            <w:tcBorders>
              <w:top w:val="nil"/>
              <w:left w:val="nil"/>
              <w:bottom w:val="nil"/>
              <w:right w:val="nil"/>
            </w:tcBorders>
            <w:shd w:val="clear" w:color="auto" w:fill="DEEAF6"/>
            <w:noWrap/>
            <w:vAlign w:val="bottom"/>
            <w:hideMark/>
          </w:tcPr>
          <w:p w14:paraId="66058751"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2</w:t>
            </w:r>
            <w:r w:rsidRPr="00787C63">
              <w:rPr>
                <w:rFonts w:ascii="Arial" w:hAnsi="Arial" w:cs="Arial"/>
                <w:color w:val="000000" w:themeColor="text1"/>
                <w:lang w:val="en-US"/>
              </w:rPr>
              <w:t>8</w:t>
            </w:r>
            <w:r w:rsidRPr="00787C63">
              <w:rPr>
                <w:rFonts w:ascii="Arial" w:hAnsi="Arial" w:cs="Arial"/>
                <w:color w:val="000000" w:themeColor="text1"/>
                <w:lang w:val="mk-MK"/>
              </w:rPr>
              <w:t>,93</w:t>
            </w:r>
          </w:p>
        </w:tc>
      </w:tr>
      <w:tr w:rsidR="006F3696" w:rsidRPr="00787C63" w14:paraId="4A3875B5" w14:textId="77777777" w:rsidTr="002851A3">
        <w:trPr>
          <w:trHeight w:val="140"/>
          <w:jc w:val="center"/>
        </w:trPr>
        <w:tc>
          <w:tcPr>
            <w:tcW w:w="790" w:type="dxa"/>
            <w:tcBorders>
              <w:top w:val="nil"/>
              <w:left w:val="nil"/>
              <w:bottom w:val="nil"/>
              <w:right w:val="nil"/>
            </w:tcBorders>
            <w:shd w:val="clear" w:color="auto" w:fill="auto"/>
            <w:noWrap/>
            <w:vAlign w:val="bottom"/>
            <w:hideMark/>
          </w:tcPr>
          <w:p w14:paraId="10F187EC" w14:textId="77777777" w:rsidR="006F3696" w:rsidRPr="00787C63" w:rsidRDefault="006F3696" w:rsidP="002851A3">
            <w:pPr>
              <w:jc w:val="center"/>
              <w:rPr>
                <w:rFonts w:ascii="Arial" w:hAnsi="Arial" w:cs="Arial"/>
                <w:color w:val="000000" w:themeColor="text1"/>
                <w:lang w:val="mk-MK"/>
              </w:rPr>
            </w:pPr>
            <w:r w:rsidRPr="00787C63">
              <w:rPr>
                <w:rFonts w:ascii="Arial" w:hAnsi="Arial" w:cs="Arial"/>
                <w:color w:val="000000" w:themeColor="text1"/>
                <w:lang w:val="mk-MK"/>
              </w:rPr>
              <w:t>3.</w:t>
            </w:r>
          </w:p>
        </w:tc>
        <w:tc>
          <w:tcPr>
            <w:tcW w:w="3246" w:type="dxa"/>
            <w:gridSpan w:val="2"/>
            <w:tcBorders>
              <w:top w:val="nil"/>
              <w:left w:val="nil"/>
              <w:bottom w:val="nil"/>
              <w:right w:val="nil"/>
            </w:tcBorders>
            <w:shd w:val="clear" w:color="auto" w:fill="auto"/>
            <w:noWrap/>
            <w:vAlign w:val="bottom"/>
            <w:hideMark/>
          </w:tcPr>
          <w:p w14:paraId="1CF81A44" w14:textId="77777777" w:rsidR="006F3696" w:rsidRPr="00787C63" w:rsidRDefault="006F3696" w:rsidP="002851A3">
            <w:pPr>
              <w:rPr>
                <w:rFonts w:ascii="Arial" w:hAnsi="Arial" w:cs="Arial"/>
                <w:color w:val="000000" w:themeColor="text1"/>
                <w:lang w:val="mk-MK"/>
              </w:rPr>
            </w:pPr>
            <w:r w:rsidRPr="00787C63">
              <w:rPr>
                <w:rFonts w:ascii="Arial" w:hAnsi="Arial" w:cs="Arial"/>
                <w:color w:val="000000" w:themeColor="text1"/>
                <w:lang w:val="mk-MK"/>
              </w:rPr>
              <w:t>Икарус</w:t>
            </w:r>
          </w:p>
        </w:tc>
        <w:tc>
          <w:tcPr>
            <w:tcW w:w="1204" w:type="dxa"/>
            <w:tcBorders>
              <w:top w:val="nil"/>
              <w:left w:val="nil"/>
              <w:bottom w:val="nil"/>
              <w:right w:val="nil"/>
            </w:tcBorders>
            <w:shd w:val="clear" w:color="auto" w:fill="auto"/>
            <w:noWrap/>
            <w:vAlign w:val="bottom"/>
            <w:hideMark/>
          </w:tcPr>
          <w:p w14:paraId="751458A6"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9</w:t>
            </w:r>
          </w:p>
        </w:tc>
        <w:tc>
          <w:tcPr>
            <w:tcW w:w="1245" w:type="dxa"/>
            <w:tcBorders>
              <w:top w:val="nil"/>
              <w:left w:val="nil"/>
              <w:bottom w:val="nil"/>
              <w:right w:val="nil"/>
            </w:tcBorders>
            <w:shd w:val="clear" w:color="auto" w:fill="auto"/>
            <w:noWrap/>
            <w:vAlign w:val="bottom"/>
            <w:hideMark/>
          </w:tcPr>
          <w:p w14:paraId="2899D01E" w14:textId="77777777" w:rsidR="006F3696" w:rsidRPr="00787C63" w:rsidRDefault="006F3696" w:rsidP="002851A3">
            <w:pPr>
              <w:jc w:val="right"/>
              <w:rPr>
                <w:rFonts w:ascii="Arial" w:hAnsi="Arial" w:cs="Arial"/>
                <w:color w:val="000000" w:themeColor="text1"/>
                <w:lang w:val="mk-MK"/>
              </w:rPr>
            </w:pPr>
          </w:p>
        </w:tc>
        <w:tc>
          <w:tcPr>
            <w:tcW w:w="1334" w:type="dxa"/>
            <w:tcBorders>
              <w:top w:val="nil"/>
              <w:left w:val="nil"/>
              <w:bottom w:val="nil"/>
              <w:right w:val="nil"/>
            </w:tcBorders>
            <w:shd w:val="clear" w:color="auto" w:fill="auto"/>
            <w:noWrap/>
            <w:vAlign w:val="bottom"/>
            <w:hideMark/>
          </w:tcPr>
          <w:p w14:paraId="2FD1D376"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9</w:t>
            </w:r>
          </w:p>
        </w:tc>
        <w:tc>
          <w:tcPr>
            <w:tcW w:w="1166" w:type="dxa"/>
            <w:tcBorders>
              <w:top w:val="nil"/>
              <w:left w:val="nil"/>
              <w:bottom w:val="nil"/>
              <w:right w:val="nil"/>
            </w:tcBorders>
            <w:shd w:val="clear" w:color="auto" w:fill="auto"/>
            <w:noWrap/>
            <w:vAlign w:val="bottom"/>
            <w:hideMark/>
          </w:tcPr>
          <w:p w14:paraId="1FAA1110"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2,2</w:t>
            </w:r>
          </w:p>
        </w:tc>
        <w:tc>
          <w:tcPr>
            <w:tcW w:w="1348" w:type="dxa"/>
            <w:tcBorders>
              <w:top w:val="nil"/>
              <w:left w:val="nil"/>
              <w:bottom w:val="nil"/>
              <w:right w:val="nil"/>
            </w:tcBorders>
            <w:shd w:val="clear" w:color="auto" w:fill="auto"/>
            <w:noWrap/>
            <w:vAlign w:val="bottom"/>
            <w:hideMark/>
          </w:tcPr>
          <w:p w14:paraId="5A5D5952"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en-US"/>
              </w:rPr>
              <w:t>30</w:t>
            </w:r>
            <w:r w:rsidRPr="00787C63">
              <w:rPr>
                <w:rFonts w:ascii="Arial" w:hAnsi="Arial" w:cs="Arial"/>
                <w:color w:val="000000" w:themeColor="text1"/>
                <w:lang w:val="mk-MK"/>
              </w:rPr>
              <w:t>,28</w:t>
            </w:r>
          </w:p>
        </w:tc>
      </w:tr>
      <w:tr w:rsidR="006F3696" w:rsidRPr="00787C63" w14:paraId="793B6743" w14:textId="77777777" w:rsidTr="002851A3">
        <w:trPr>
          <w:trHeight w:val="140"/>
          <w:jc w:val="center"/>
        </w:trPr>
        <w:tc>
          <w:tcPr>
            <w:tcW w:w="790" w:type="dxa"/>
            <w:tcBorders>
              <w:top w:val="nil"/>
              <w:left w:val="nil"/>
              <w:bottom w:val="nil"/>
              <w:right w:val="nil"/>
            </w:tcBorders>
            <w:shd w:val="clear" w:color="auto" w:fill="DEEAF6"/>
            <w:noWrap/>
            <w:vAlign w:val="bottom"/>
            <w:hideMark/>
          </w:tcPr>
          <w:p w14:paraId="73086F33" w14:textId="77777777" w:rsidR="006F3696" w:rsidRPr="00787C63" w:rsidRDefault="006F3696" w:rsidP="002851A3">
            <w:pPr>
              <w:jc w:val="center"/>
              <w:rPr>
                <w:rFonts w:ascii="Arial" w:hAnsi="Arial" w:cs="Arial"/>
                <w:color w:val="000000" w:themeColor="text1"/>
                <w:lang w:val="mk-MK"/>
              </w:rPr>
            </w:pPr>
            <w:r w:rsidRPr="00787C63">
              <w:rPr>
                <w:rFonts w:ascii="Arial" w:hAnsi="Arial" w:cs="Arial"/>
                <w:color w:val="000000" w:themeColor="text1"/>
                <w:lang w:val="mk-MK"/>
              </w:rPr>
              <w:t>4.</w:t>
            </w:r>
          </w:p>
        </w:tc>
        <w:tc>
          <w:tcPr>
            <w:tcW w:w="3246" w:type="dxa"/>
            <w:gridSpan w:val="2"/>
            <w:tcBorders>
              <w:top w:val="nil"/>
              <w:left w:val="nil"/>
              <w:bottom w:val="nil"/>
              <w:right w:val="nil"/>
            </w:tcBorders>
            <w:shd w:val="clear" w:color="auto" w:fill="DEEAF6"/>
            <w:noWrap/>
            <w:vAlign w:val="bottom"/>
            <w:hideMark/>
          </w:tcPr>
          <w:p w14:paraId="259EFE8D" w14:textId="77777777" w:rsidR="006F3696" w:rsidRPr="00787C63" w:rsidRDefault="006F3696" w:rsidP="002851A3">
            <w:pPr>
              <w:rPr>
                <w:rFonts w:ascii="Arial" w:hAnsi="Arial" w:cs="Arial"/>
                <w:bCs/>
                <w:color w:val="000000" w:themeColor="text1"/>
                <w:lang w:val="mk-MK"/>
              </w:rPr>
            </w:pPr>
            <w:r w:rsidRPr="00787C63">
              <w:rPr>
                <w:rFonts w:ascii="Arial" w:hAnsi="Arial" w:cs="Arial"/>
                <w:bCs/>
                <w:color w:val="000000" w:themeColor="text1"/>
                <w:lang w:val="mk-MK"/>
              </w:rPr>
              <w:t>Лаз</w:t>
            </w:r>
          </w:p>
        </w:tc>
        <w:tc>
          <w:tcPr>
            <w:tcW w:w="1204" w:type="dxa"/>
            <w:tcBorders>
              <w:top w:val="nil"/>
              <w:left w:val="nil"/>
              <w:bottom w:val="nil"/>
              <w:right w:val="nil"/>
            </w:tcBorders>
            <w:shd w:val="clear" w:color="auto" w:fill="DEEAF6"/>
            <w:noWrap/>
            <w:vAlign w:val="bottom"/>
            <w:hideMark/>
          </w:tcPr>
          <w:p w14:paraId="5F9826FC"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79</w:t>
            </w:r>
          </w:p>
        </w:tc>
        <w:tc>
          <w:tcPr>
            <w:tcW w:w="1245" w:type="dxa"/>
            <w:tcBorders>
              <w:top w:val="nil"/>
              <w:left w:val="nil"/>
              <w:bottom w:val="nil"/>
              <w:right w:val="nil"/>
            </w:tcBorders>
            <w:shd w:val="clear" w:color="auto" w:fill="DEEAF6"/>
            <w:noWrap/>
            <w:vAlign w:val="bottom"/>
            <w:hideMark/>
          </w:tcPr>
          <w:p w14:paraId="6B1C817D" w14:textId="77777777" w:rsidR="006F3696" w:rsidRPr="00787C63" w:rsidRDefault="006F3696" w:rsidP="002851A3">
            <w:pPr>
              <w:jc w:val="right"/>
              <w:rPr>
                <w:rFonts w:ascii="Arial" w:hAnsi="Arial" w:cs="Arial"/>
                <w:color w:val="000000" w:themeColor="text1"/>
                <w:lang w:val="mk-MK"/>
              </w:rPr>
            </w:pPr>
          </w:p>
        </w:tc>
        <w:tc>
          <w:tcPr>
            <w:tcW w:w="1334" w:type="dxa"/>
            <w:tcBorders>
              <w:top w:val="nil"/>
              <w:left w:val="nil"/>
              <w:bottom w:val="nil"/>
              <w:right w:val="nil"/>
            </w:tcBorders>
            <w:shd w:val="clear" w:color="auto" w:fill="DEEAF6"/>
            <w:noWrap/>
            <w:vAlign w:val="bottom"/>
            <w:hideMark/>
          </w:tcPr>
          <w:p w14:paraId="3FA0807C"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79</w:t>
            </w:r>
          </w:p>
        </w:tc>
        <w:tc>
          <w:tcPr>
            <w:tcW w:w="1166" w:type="dxa"/>
            <w:tcBorders>
              <w:top w:val="nil"/>
              <w:left w:val="nil"/>
              <w:bottom w:val="nil"/>
              <w:right w:val="nil"/>
            </w:tcBorders>
            <w:shd w:val="clear" w:color="auto" w:fill="DEEAF6"/>
            <w:noWrap/>
            <w:vAlign w:val="bottom"/>
            <w:hideMark/>
          </w:tcPr>
          <w:p w14:paraId="0B6DFA6E"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18,9</w:t>
            </w:r>
          </w:p>
        </w:tc>
        <w:tc>
          <w:tcPr>
            <w:tcW w:w="1348" w:type="dxa"/>
            <w:tcBorders>
              <w:top w:val="nil"/>
              <w:left w:val="nil"/>
              <w:bottom w:val="nil"/>
              <w:right w:val="nil"/>
            </w:tcBorders>
            <w:shd w:val="clear" w:color="auto" w:fill="DEEAF6"/>
            <w:noWrap/>
            <w:vAlign w:val="bottom"/>
            <w:hideMark/>
          </w:tcPr>
          <w:p w14:paraId="152CF839"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en-US"/>
              </w:rPr>
              <w:t>7,</w:t>
            </w:r>
            <w:r w:rsidRPr="00787C63">
              <w:rPr>
                <w:rFonts w:ascii="Arial" w:hAnsi="Arial" w:cs="Arial"/>
                <w:color w:val="000000" w:themeColor="text1"/>
                <w:lang w:val="mk-MK"/>
              </w:rPr>
              <w:t>55</w:t>
            </w:r>
          </w:p>
        </w:tc>
      </w:tr>
      <w:tr w:rsidR="006F3696" w:rsidRPr="00787C63" w14:paraId="59298566" w14:textId="77777777" w:rsidTr="002851A3">
        <w:trPr>
          <w:trHeight w:val="140"/>
          <w:jc w:val="center"/>
        </w:trPr>
        <w:tc>
          <w:tcPr>
            <w:tcW w:w="790" w:type="dxa"/>
            <w:tcBorders>
              <w:top w:val="nil"/>
              <w:left w:val="nil"/>
              <w:bottom w:val="nil"/>
              <w:right w:val="nil"/>
            </w:tcBorders>
            <w:shd w:val="clear" w:color="auto" w:fill="auto"/>
            <w:noWrap/>
            <w:vAlign w:val="bottom"/>
            <w:hideMark/>
          </w:tcPr>
          <w:p w14:paraId="76F57D42" w14:textId="77777777" w:rsidR="006F3696" w:rsidRPr="00787C63" w:rsidRDefault="006F3696" w:rsidP="002851A3">
            <w:pPr>
              <w:jc w:val="center"/>
              <w:rPr>
                <w:rFonts w:ascii="Arial" w:hAnsi="Arial" w:cs="Arial"/>
                <w:color w:val="000000" w:themeColor="text1"/>
                <w:lang w:val="mk-MK"/>
              </w:rPr>
            </w:pPr>
            <w:r w:rsidRPr="00787C63">
              <w:rPr>
                <w:rFonts w:ascii="Arial" w:hAnsi="Arial" w:cs="Arial"/>
                <w:color w:val="000000" w:themeColor="text1"/>
                <w:lang w:val="mk-MK"/>
              </w:rPr>
              <w:t>5.</w:t>
            </w:r>
          </w:p>
        </w:tc>
        <w:tc>
          <w:tcPr>
            <w:tcW w:w="3246" w:type="dxa"/>
            <w:gridSpan w:val="2"/>
            <w:tcBorders>
              <w:top w:val="nil"/>
              <w:left w:val="nil"/>
              <w:bottom w:val="nil"/>
              <w:right w:val="nil"/>
            </w:tcBorders>
            <w:shd w:val="clear" w:color="auto" w:fill="auto"/>
            <w:noWrap/>
            <w:vAlign w:val="bottom"/>
            <w:hideMark/>
          </w:tcPr>
          <w:p w14:paraId="42D339FF" w14:textId="77777777" w:rsidR="006F3696" w:rsidRPr="00787C63" w:rsidRDefault="006F3696" w:rsidP="002851A3">
            <w:pPr>
              <w:rPr>
                <w:rFonts w:ascii="Arial" w:hAnsi="Arial" w:cs="Arial"/>
                <w:bCs/>
                <w:color w:val="000000" w:themeColor="text1"/>
                <w:lang w:val="mk-MK"/>
              </w:rPr>
            </w:pPr>
            <w:r w:rsidRPr="00787C63">
              <w:rPr>
                <w:rFonts w:ascii="Arial" w:hAnsi="Arial" w:cs="Arial"/>
                <w:bCs/>
                <w:color w:val="000000" w:themeColor="text1"/>
                <w:lang w:val="mk-MK"/>
              </w:rPr>
              <w:t>Јутонг</w:t>
            </w:r>
          </w:p>
        </w:tc>
        <w:tc>
          <w:tcPr>
            <w:tcW w:w="1204" w:type="dxa"/>
            <w:tcBorders>
              <w:top w:val="nil"/>
              <w:left w:val="nil"/>
              <w:bottom w:val="nil"/>
              <w:right w:val="nil"/>
            </w:tcBorders>
            <w:shd w:val="clear" w:color="auto" w:fill="auto"/>
            <w:noWrap/>
            <w:vAlign w:val="bottom"/>
            <w:hideMark/>
          </w:tcPr>
          <w:p w14:paraId="3C64D091"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216</w:t>
            </w:r>
          </w:p>
        </w:tc>
        <w:tc>
          <w:tcPr>
            <w:tcW w:w="1245" w:type="dxa"/>
            <w:tcBorders>
              <w:top w:val="nil"/>
              <w:left w:val="nil"/>
              <w:bottom w:val="nil"/>
              <w:right w:val="nil"/>
            </w:tcBorders>
            <w:shd w:val="clear" w:color="auto" w:fill="auto"/>
            <w:noWrap/>
            <w:vAlign w:val="bottom"/>
            <w:hideMark/>
          </w:tcPr>
          <w:p w14:paraId="02A217DB" w14:textId="77777777" w:rsidR="006F3696" w:rsidRPr="00787C63" w:rsidRDefault="006F3696" w:rsidP="002851A3">
            <w:pPr>
              <w:jc w:val="right"/>
              <w:rPr>
                <w:rFonts w:ascii="Arial" w:hAnsi="Arial" w:cs="Arial"/>
                <w:color w:val="000000" w:themeColor="text1"/>
                <w:lang w:val="mk-MK"/>
              </w:rPr>
            </w:pPr>
          </w:p>
        </w:tc>
        <w:tc>
          <w:tcPr>
            <w:tcW w:w="1334" w:type="dxa"/>
            <w:tcBorders>
              <w:top w:val="nil"/>
              <w:left w:val="nil"/>
              <w:bottom w:val="nil"/>
              <w:right w:val="nil"/>
            </w:tcBorders>
            <w:shd w:val="clear" w:color="auto" w:fill="auto"/>
            <w:noWrap/>
            <w:vAlign w:val="bottom"/>
            <w:hideMark/>
          </w:tcPr>
          <w:p w14:paraId="1F79E37C"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216</w:t>
            </w:r>
          </w:p>
        </w:tc>
        <w:tc>
          <w:tcPr>
            <w:tcW w:w="1166" w:type="dxa"/>
            <w:tcBorders>
              <w:top w:val="nil"/>
              <w:left w:val="nil"/>
              <w:bottom w:val="nil"/>
              <w:right w:val="nil"/>
            </w:tcBorders>
            <w:shd w:val="clear" w:color="auto" w:fill="auto"/>
            <w:noWrap/>
            <w:vAlign w:val="bottom"/>
            <w:hideMark/>
          </w:tcPr>
          <w:p w14:paraId="2218C4FF"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51,8</w:t>
            </w:r>
          </w:p>
        </w:tc>
        <w:tc>
          <w:tcPr>
            <w:tcW w:w="1348" w:type="dxa"/>
            <w:tcBorders>
              <w:top w:val="nil"/>
              <w:left w:val="nil"/>
              <w:bottom w:val="nil"/>
              <w:right w:val="nil"/>
            </w:tcBorders>
            <w:shd w:val="clear" w:color="auto" w:fill="auto"/>
            <w:noWrap/>
            <w:vAlign w:val="bottom"/>
            <w:hideMark/>
          </w:tcPr>
          <w:p w14:paraId="2B4A36EA"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en-US"/>
              </w:rPr>
              <w:t>6</w:t>
            </w:r>
            <w:r w:rsidRPr="00787C63">
              <w:rPr>
                <w:rFonts w:ascii="Arial" w:hAnsi="Arial" w:cs="Arial"/>
                <w:color w:val="000000" w:themeColor="text1"/>
                <w:lang w:val="mk-MK"/>
              </w:rPr>
              <w:t>,69</w:t>
            </w:r>
          </w:p>
        </w:tc>
      </w:tr>
      <w:tr w:rsidR="006F3696" w:rsidRPr="00787C63" w14:paraId="0660A233" w14:textId="77777777" w:rsidTr="002851A3">
        <w:trPr>
          <w:trHeight w:val="140"/>
          <w:jc w:val="center"/>
        </w:trPr>
        <w:tc>
          <w:tcPr>
            <w:tcW w:w="790" w:type="dxa"/>
            <w:tcBorders>
              <w:top w:val="nil"/>
              <w:left w:val="nil"/>
              <w:bottom w:val="nil"/>
              <w:right w:val="nil"/>
            </w:tcBorders>
            <w:shd w:val="clear" w:color="auto" w:fill="DEEAF6"/>
            <w:noWrap/>
            <w:vAlign w:val="bottom"/>
            <w:hideMark/>
          </w:tcPr>
          <w:p w14:paraId="28EF8474" w14:textId="77777777" w:rsidR="006F3696" w:rsidRPr="00787C63" w:rsidRDefault="006F3696" w:rsidP="002851A3">
            <w:pPr>
              <w:jc w:val="center"/>
              <w:rPr>
                <w:rFonts w:ascii="Arial" w:hAnsi="Arial" w:cs="Arial"/>
                <w:color w:val="000000" w:themeColor="text1"/>
                <w:lang w:val="mk-MK"/>
              </w:rPr>
            </w:pPr>
            <w:r w:rsidRPr="00787C63">
              <w:rPr>
                <w:rFonts w:ascii="Arial" w:hAnsi="Arial" w:cs="Arial"/>
                <w:color w:val="000000" w:themeColor="text1"/>
                <w:lang w:val="mk-MK"/>
              </w:rPr>
              <w:t>6.</w:t>
            </w:r>
          </w:p>
        </w:tc>
        <w:tc>
          <w:tcPr>
            <w:tcW w:w="3246" w:type="dxa"/>
            <w:gridSpan w:val="2"/>
            <w:tcBorders>
              <w:top w:val="nil"/>
              <w:left w:val="nil"/>
              <w:bottom w:val="nil"/>
              <w:right w:val="nil"/>
            </w:tcBorders>
            <w:shd w:val="clear" w:color="auto" w:fill="DEEAF6"/>
            <w:noWrap/>
            <w:vAlign w:val="bottom"/>
            <w:hideMark/>
          </w:tcPr>
          <w:p w14:paraId="07B92D49" w14:textId="77777777" w:rsidR="006F3696" w:rsidRPr="00787C63" w:rsidRDefault="006F3696" w:rsidP="002851A3">
            <w:pPr>
              <w:rPr>
                <w:rFonts w:ascii="Arial" w:hAnsi="Arial" w:cs="Arial"/>
                <w:color w:val="000000" w:themeColor="text1"/>
                <w:lang w:val="mk-MK"/>
              </w:rPr>
            </w:pPr>
            <w:r w:rsidRPr="00787C63">
              <w:rPr>
                <w:rFonts w:ascii="Arial" w:hAnsi="Arial" w:cs="Arial"/>
                <w:color w:val="000000" w:themeColor="text1"/>
                <w:lang w:val="mk-MK"/>
              </w:rPr>
              <w:t>Минибус ( Застава, Јутонг)</w:t>
            </w:r>
          </w:p>
        </w:tc>
        <w:tc>
          <w:tcPr>
            <w:tcW w:w="1204" w:type="dxa"/>
            <w:tcBorders>
              <w:top w:val="nil"/>
              <w:left w:val="nil"/>
              <w:bottom w:val="nil"/>
              <w:right w:val="nil"/>
            </w:tcBorders>
            <w:shd w:val="clear" w:color="auto" w:fill="DEEAF6"/>
            <w:noWrap/>
            <w:vAlign w:val="bottom"/>
            <w:hideMark/>
          </w:tcPr>
          <w:p w14:paraId="660B0682"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24</w:t>
            </w:r>
          </w:p>
        </w:tc>
        <w:tc>
          <w:tcPr>
            <w:tcW w:w="1245" w:type="dxa"/>
            <w:tcBorders>
              <w:top w:val="nil"/>
              <w:left w:val="nil"/>
              <w:bottom w:val="nil"/>
              <w:right w:val="nil"/>
            </w:tcBorders>
            <w:shd w:val="clear" w:color="auto" w:fill="DEEAF6"/>
            <w:noWrap/>
            <w:vAlign w:val="bottom"/>
            <w:hideMark/>
          </w:tcPr>
          <w:p w14:paraId="5005A3E2" w14:textId="77777777" w:rsidR="006F3696" w:rsidRPr="00787C63" w:rsidRDefault="006F3696" w:rsidP="002851A3">
            <w:pPr>
              <w:jc w:val="right"/>
              <w:rPr>
                <w:rFonts w:ascii="Arial" w:hAnsi="Arial" w:cs="Arial"/>
                <w:color w:val="000000" w:themeColor="text1"/>
                <w:lang w:val="mk-MK"/>
              </w:rPr>
            </w:pPr>
          </w:p>
        </w:tc>
        <w:tc>
          <w:tcPr>
            <w:tcW w:w="1334" w:type="dxa"/>
            <w:tcBorders>
              <w:top w:val="nil"/>
              <w:left w:val="nil"/>
              <w:bottom w:val="nil"/>
              <w:right w:val="nil"/>
            </w:tcBorders>
            <w:shd w:val="clear" w:color="auto" w:fill="DEEAF6"/>
            <w:noWrap/>
            <w:vAlign w:val="bottom"/>
            <w:hideMark/>
          </w:tcPr>
          <w:p w14:paraId="036CFC35"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24</w:t>
            </w:r>
          </w:p>
        </w:tc>
        <w:tc>
          <w:tcPr>
            <w:tcW w:w="1166" w:type="dxa"/>
            <w:tcBorders>
              <w:top w:val="nil"/>
              <w:left w:val="nil"/>
              <w:bottom w:val="nil"/>
              <w:right w:val="nil"/>
            </w:tcBorders>
            <w:shd w:val="clear" w:color="auto" w:fill="DEEAF6"/>
            <w:noWrap/>
            <w:vAlign w:val="bottom"/>
            <w:hideMark/>
          </w:tcPr>
          <w:p w14:paraId="07142E56"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5,7</w:t>
            </w:r>
          </w:p>
        </w:tc>
        <w:tc>
          <w:tcPr>
            <w:tcW w:w="1348" w:type="dxa"/>
            <w:tcBorders>
              <w:top w:val="nil"/>
              <w:left w:val="nil"/>
              <w:bottom w:val="nil"/>
              <w:right w:val="nil"/>
            </w:tcBorders>
            <w:shd w:val="clear" w:color="auto" w:fill="DEEAF6"/>
            <w:noWrap/>
            <w:vAlign w:val="bottom"/>
            <w:hideMark/>
          </w:tcPr>
          <w:p w14:paraId="2C424BBF"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en-US"/>
              </w:rPr>
              <w:t>10</w:t>
            </w:r>
            <w:r w:rsidRPr="00787C63">
              <w:rPr>
                <w:rFonts w:ascii="Arial" w:hAnsi="Arial" w:cs="Arial"/>
                <w:color w:val="000000" w:themeColor="text1"/>
                <w:lang w:val="mk-MK"/>
              </w:rPr>
              <w:t>,27</w:t>
            </w:r>
          </w:p>
        </w:tc>
      </w:tr>
      <w:tr w:rsidR="006F3696" w:rsidRPr="00787C63" w14:paraId="23C9A87E" w14:textId="77777777" w:rsidTr="002851A3">
        <w:trPr>
          <w:trHeight w:val="189"/>
          <w:jc w:val="center"/>
        </w:trPr>
        <w:tc>
          <w:tcPr>
            <w:tcW w:w="790" w:type="dxa"/>
            <w:tcBorders>
              <w:top w:val="single" w:sz="4" w:space="0" w:color="auto"/>
              <w:left w:val="nil"/>
              <w:bottom w:val="single" w:sz="4" w:space="0" w:color="auto"/>
              <w:right w:val="nil"/>
            </w:tcBorders>
            <w:shd w:val="clear" w:color="auto" w:fill="BDD6EE"/>
            <w:noWrap/>
            <w:vAlign w:val="bottom"/>
            <w:hideMark/>
          </w:tcPr>
          <w:p w14:paraId="443B40C4" w14:textId="77777777" w:rsidR="006F3696" w:rsidRPr="00787C63" w:rsidRDefault="006F3696" w:rsidP="002851A3">
            <w:pPr>
              <w:jc w:val="center"/>
              <w:rPr>
                <w:rFonts w:ascii="Arial" w:hAnsi="Arial" w:cs="Arial"/>
                <w:b/>
                <w:bCs/>
                <w:color w:val="000000" w:themeColor="text1"/>
                <w:lang w:val="mk-MK"/>
              </w:rPr>
            </w:pPr>
            <w:r w:rsidRPr="00787C63">
              <w:rPr>
                <w:rFonts w:ascii="Arial" w:hAnsi="Arial" w:cs="Arial"/>
                <w:b/>
                <w:bCs/>
                <w:color w:val="000000" w:themeColor="text1"/>
                <w:lang w:val="mk-MK"/>
              </w:rPr>
              <w:t>7.</w:t>
            </w:r>
          </w:p>
        </w:tc>
        <w:tc>
          <w:tcPr>
            <w:tcW w:w="3246" w:type="dxa"/>
            <w:gridSpan w:val="2"/>
            <w:tcBorders>
              <w:top w:val="single" w:sz="4" w:space="0" w:color="auto"/>
              <w:left w:val="nil"/>
              <w:bottom w:val="single" w:sz="4" w:space="0" w:color="auto"/>
              <w:right w:val="nil"/>
            </w:tcBorders>
            <w:shd w:val="clear" w:color="auto" w:fill="BDD6EE"/>
            <w:noWrap/>
            <w:vAlign w:val="bottom"/>
            <w:hideMark/>
          </w:tcPr>
          <w:p w14:paraId="3030688F" w14:textId="77777777" w:rsidR="006F3696" w:rsidRPr="00787C63" w:rsidRDefault="006F3696" w:rsidP="002851A3">
            <w:pPr>
              <w:rPr>
                <w:rFonts w:ascii="Arial" w:hAnsi="Arial" w:cs="Arial"/>
                <w:b/>
                <w:bCs/>
                <w:color w:val="000000" w:themeColor="text1"/>
                <w:lang w:val="mk-MK"/>
              </w:rPr>
            </w:pPr>
            <w:r w:rsidRPr="00787C63">
              <w:rPr>
                <w:rFonts w:ascii="Arial" w:hAnsi="Arial" w:cs="Arial"/>
                <w:b/>
                <w:bCs/>
                <w:color w:val="000000" w:themeColor="text1"/>
                <w:lang w:val="mk-MK"/>
              </w:rPr>
              <w:t>Вкупно      ( 1 - 6 )</w:t>
            </w:r>
          </w:p>
        </w:tc>
        <w:tc>
          <w:tcPr>
            <w:tcW w:w="1204" w:type="dxa"/>
            <w:tcBorders>
              <w:top w:val="single" w:sz="4" w:space="0" w:color="auto"/>
              <w:left w:val="nil"/>
              <w:bottom w:val="single" w:sz="4" w:space="0" w:color="auto"/>
              <w:right w:val="nil"/>
            </w:tcBorders>
            <w:shd w:val="clear" w:color="auto" w:fill="BDD6EE"/>
            <w:noWrap/>
            <w:vAlign w:val="bottom"/>
            <w:hideMark/>
          </w:tcPr>
          <w:p w14:paraId="4C28091F" w14:textId="77777777" w:rsidR="006F3696" w:rsidRPr="00787C63" w:rsidRDefault="006F3696" w:rsidP="002851A3">
            <w:pPr>
              <w:jc w:val="right"/>
              <w:rPr>
                <w:rFonts w:ascii="Arial" w:hAnsi="Arial" w:cs="Arial"/>
                <w:b/>
                <w:bCs/>
                <w:color w:val="000000" w:themeColor="text1"/>
                <w:lang w:val="mk-MK"/>
              </w:rPr>
            </w:pPr>
            <w:r w:rsidRPr="00787C63">
              <w:rPr>
                <w:rFonts w:ascii="Arial" w:hAnsi="Arial" w:cs="Arial"/>
                <w:b/>
                <w:bCs/>
                <w:color w:val="000000" w:themeColor="text1"/>
                <w:lang w:val="mk-MK"/>
              </w:rPr>
              <w:t>400</w:t>
            </w:r>
          </w:p>
        </w:tc>
        <w:tc>
          <w:tcPr>
            <w:tcW w:w="1245" w:type="dxa"/>
            <w:tcBorders>
              <w:top w:val="single" w:sz="4" w:space="0" w:color="auto"/>
              <w:left w:val="nil"/>
              <w:bottom w:val="single" w:sz="4" w:space="0" w:color="auto"/>
              <w:right w:val="nil"/>
            </w:tcBorders>
            <w:shd w:val="clear" w:color="auto" w:fill="BDD6EE"/>
            <w:noWrap/>
            <w:vAlign w:val="bottom"/>
            <w:hideMark/>
          </w:tcPr>
          <w:p w14:paraId="36F2B591" w14:textId="77777777" w:rsidR="006F3696" w:rsidRPr="00787C63" w:rsidRDefault="006F3696" w:rsidP="002851A3">
            <w:pPr>
              <w:jc w:val="right"/>
              <w:rPr>
                <w:rFonts w:ascii="Arial" w:hAnsi="Arial" w:cs="Arial"/>
                <w:b/>
                <w:bCs/>
                <w:color w:val="000000" w:themeColor="text1"/>
                <w:lang w:val="mk-MK"/>
              </w:rPr>
            </w:pPr>
            <w:r w:rsidRPr="00787C63">
              <w:rPr>
                <w:rFonts w:ascii="Arial" w:hAnsi="Arial" w:cs="Arial"/>
                <w:b/>
                <w:bCs/>
                <w:color w:val="000000" w:themeColor="text1"/>
                <w:lang w:val="mk-MK"/>
              </w:rPr>
              <w:t>17</w:t>
            </w:r>
          </w:p>
        </w:tc>
        <w:tc>
          <w:tcPr>
            <w:tcW w:w="1334" w:type="dxa"/>
            <w:tcBorders>
              <w:top w:val="single" w:sz="4" w:space="0" w:color="auto"/>
              <w:left w:val="nil"/>
              <w:bottom w:val="single" w:sz="4" w:space="0" w:color="auto"/>
              <w:right w:val="nil"/>
            </w:tcBorders>
            <w:shd w:val="clear" w:color="auto" w:fill="BDD6EE"/>
            <w:noWrap/>
            <w:vAlign w:val="bottom"/>
            <w:hideMark/>
          </w:tcPr>
          <w:p w14:paraId="182C4436" w14:textId="77777777" w:rsidR="006F3696" w:rsidRPr="00787C63" w:rsidRDefault="006F3696" w:rsidP="002851A3">
            <w:pPr>
              <w:jc w:val="right"/>
              <w:rPr>
                <w:rFonts w:ascii="Arial" w:hAnsi="Arial" w:cs="Arial"/>
                <w:b/>
                <w:bCs/>
                <w:color w:val="000000" w:themeColor="text1"/>
                <w:lang w:val="mk-MK"/>
              </w:rPr>
            </w:pPr>
            <w:r w:rsidRPr="00787C63">
              <w:rPr>
                <w:rFonts w:ascii="Arial" w:hAnsi="Arial" w:cs="Arial"/>
                <w:b/>
                <w:bCs/>
                <w:color w:val="000000" w:themeColor="text1"/>
                <w:lang w:val="mk-MK"/>
              </w:rPr>
              <w:t>417</w:t>
            </w:r>
          </w:p>
        </w:tc>
        <w:tc>
          <w:tcPr>
            <w:tcW w:w="1166" w:type="dxa"/>
            <w:tcBorders>
              <w:top w:val="single" w:sz="4" w:space="0" w:color="auto"/>
              <w:left w:val="nil"/>
              <w:bottom w:val="single" w:sz="4" w:space="0" w:color="auto"/>
              <w:right w:val="nil"/>
            </w:tcBorders>
            <w:shd w:val="clear" w:color="auto" w:fill="BDD6EE"/>
            <w:noWrap/>
            <w:vAlign w:val="bottom"/>
            <w:hideMark/>
          </w:tcPr>
          <w:p w14:paraId="7541787F" w14:textId="77777777" w:rsidR="006F3696" w:rsidRPr="00787C63" w:rsidRDefault="006F3696" w:rsidP="002851A3">
            <w:pPr>
              <w:jc w:val="right"/>
              <w:rPr>
                <w:rFonts w:ascii="Arial" w:hAnsi="Arial" w:cs="Arial"/>
                <w:b/>
                <w:color w:val="000000" w:themeColor="text1"/>
                <w:lang w:val="mk-MK"/>
              </w:rPr>
            </w:pPr>
            <w:r w:rsidRPr="00787C63">
              <w:rPr>
                <w:rFonts w:ascii="Arial" w:hAnsi="Arial" w:cs="Arial"/>
                <w:b/>
                <w:color w:val="000000" w:themeColor="text1"/>
                <w:lang w:val="mk-MK"/>
              </w:rPr>
              <w:t>100,0</w:t>
            </w:r>
          </w:p>
        </w:tc>
        <w:tc>
          <w:tcPr>
            <w:tcW w:w="1348" w:type="dxa"/>
            <w:tcBorders>
              <w:top w:val="single" w:sz="4" w:space="0" w:color="auto"/>
              <w:left w:val="nil"/>
              <w:bottom w:val="single" w:sz="4" w:space="0" w:color="auto"/>
              <w:right w:val="nil"/>
            </w:tcBorders>
            <w:shd w:val="clear" w:color="auto" w:fill="BDD6EE"/>
            <w:noWrap/>
            <w:vAlign w:val="bottom"/>
            <w:hideMark/>
          </w:tcPr>
          <w:p w14:paraId="6BB898C5" w14:textId="77777777" w:rsidR="006F3696" w:rsidRPr="00787C63" w:rsidRDefault="006F3696" w:rsidP="002851A3">
            <w:pPr>
              <w:jc w:val="right"/>
              <w:rPr>
                <w:rFonts w:ascii="Arial" w:hAnsi="Arial" w:cs="Arial"/>
                <w:b/>
                <w:bCs/>
                <w:color w:val="000000" w:themeColor="text1"/>
                <w:lang w:val="mk-MK"/>
              </w:rPr>
            </w:pPr>
            <w:r w:rsidRPr="00787C63">
              <w:rPr>
                <w:rFonts w:ascii="Arial" w:hAnsi="Arial" w:cs="Arial"/>
                <w:b/>
                <w:bCs/>
                <w:color w:val="000000" w:themeColor="text1"/>
                <w:lang w:val="en-US"/>
              </w:rPr>
              <w:t>11,</w:t>
            </w:r>
            <w:r w:rsidRPr="00787C63">
              <w:rPr>
                <w:rFonts w:ascii="Arial" w:hAnsi="Arial" w:cs="Arial"/>
                <w:b/>
                <w:bCs/>
                <w:color w:val="000000" w:themeColor="text1"/>
                <w:lang w:val="mk-MK"/>
              </w:rPr>
              <w:t>68</w:t>
            </w:r>
          </w:p>
        </w:tc>
      </w:tr>
      <w:tr w:rsidR="006F3696" w:rsidRPr="00787C63" w14:paraId="4727EB07" w14:textId="77777777" w:rsidTr="002851A3">
        <w:trPr>
          <w:trHeight w:val="189"/>
          <w:jc w:val="center"/>
        </w:trPr>
        <w:tc>
          <w:tcPr>
            <w:tcW w:w="790" w:type="dxa"/>
            <w:tcBorders>
              <w:top w:val="nil"/>
              <w:left w:val="nil"/>
              <w:bottom w:val="nil"/>
              <w:right w:val="nil"/>
            </w:tcBorders>
            <w:shd w:val="clear" w:color="auto" w:fill="FFFFFF"/>
            <w:vAlign w:val="center"/>
            <w:hideMark/>
          </w:tcPr>
          <w:p w14:paraId="0A51A50C" w14:textId="77777777" w:rsidR="006F3696" w:rsidRPr="00787C63" w:rsidRDefault="006F3696" w:rsidP="002851A3">
            <w:pPr>
              <w:jc w:val="right"/>
              <w:rPr>
                <w:rFonts w:ascii="Arial" w:hAnsi="Arial" w:cs="Arial"/>
                <w:b/>
                <w:bCs/>
                <w:color w:val="000000" w:themeColor="text1"/>
                <w:lang w:val="mk-MK"/>
              </w:rPr>
            </w:pPr>
          </w:p>
        </w:tc>
        <w:tc>
          <w:tcPr>
            <w:tcW w:w="3246" w:type="dxa"/>
            <w:gridSpan w:val="2"/>
            <w:tcBorders>
              <w:top w:val="nil"/>
              <w:left w:val="nil"/>
              <w:bottom w:val="nil"/>
              <w:right w:val="nil"/>
            </w:tcBorders>
            <w:shd w:val="clear" w:color="auto" w:fill="FFFFFF"/>
            <w:vAlign w:val="center"/>
            <w:hideMark/>
          </w:tcPr>
          <w:p w14:paraId="79356478" w14:textId="77777777" w:rsidR="006F3696" w:rsidRPr="00787C63" w:rsidRDefault="006F3696" w:rsidP="002851A3">
            <w:pPr>
              <w:rPr>
                <w:rFonts w:ascii="Arial" w:hAnsi="Arial" w:cs="Arial"/>
                <w:b/>
                <w:color w:val="000000" w:themeColor="text1"/>
                <w:lang w:val="mk-MK"/>
              </w:rPr>
            </w:pPr>
            <w:r w:rsidRPr="00787C63">
              <w:rPr>
                <w:rFonts w:ascii="Arial" w:hAnsi="Arial" w:cs="Arial"/>
                <w:b/>
                <w:color w:val="000000" w:themeColor="text1"/>
                <w:lang w:val="mk-MK"/>
              </w:rPr>
              <w:t>Учество    %</w:t>
            </w:r>
          </w:p>
        </w:tc>
        <w:tc>
          <w:tcPr>
            <w:tcW w:w="1204" w:type="dxa"/>
            <w:tcBorders>
              <w:top w:val="nil"/>
              <w:left w:val="nil"/>
              <w:bottom w:val="nil"/>
              <w:right w:val="nil"/>
            </w:tcBorders>
            <w:shd w:val="clear" w:color="auto" w:fill="FFFFFF"/>
            <w:vAlign w:val="center"/>
            <w:hideMark/>
          </w:tcPr>
          <w:p w14:paraId="105C48C2" w14:textId="77777777" w:rsidR="006F3696" w:rsidRPr="00787C63" w:rsidRDefault="006F3696" w:rsidP="002851A3">
            <w:pPr>
              <w:jc w:val="right"/>
              <w:rPr>
                <w:rFonts w:ascii="Arial" w:hAnsi="Arial" w:cs="Arial"/>
                <w:b/>
                <w:color w:val="000000" w:themeColor="text1"/>
                <w:lang w:val="mk-MK"/>
              </w:rPr>
            </w:pPr>
            <w:r w:rsidRPr="00787C63">
              <w:rPr>
                <w:rFonts w:ascii="Arial" w:hAnsi="Arial" w:cs="Arial"/>
                <w:b/>
                <w:color w:val="000000" w:themeColor="text1"/>
                <w:lang w:val="mk-MK"/>
              </w:rPr>
              <w:t>95,9</w:t>
            </w:r>
          </w:p>
        </w:tc>
        <w:tc>
          <w:tcPr>
            <w:tcW w:w="1245" w:type="dxa"/>
            <w:tcBorders>
              <w:top w:val="nil"/>
              <w:left w:val="nil"/>
              <w:bottom w:val="nil"/>
              <w:right w:val="nil"/>
            </w:tcBorders>
            <w:shd w:val="clear" w:color="auto" w:fill="FFFFFF"/>
            <w:vAlign w:val="center"/>
            <w:hideMark/>
          </w:tcPr>
          <w:p w14:paraId="3F5FE303" w14:textId="77777777" w:rsidR="006F3696" w:rsidRPr="00787C63" w:rsidRDefault="006F3696" w:rsidP="002851A3">
            <w:pPr>
              <w:jc w:val="right"/>
              <w:rPr>
                <w:rFonts w:ascii="Arial" w:hAnsi="Arial" w:cs="Arial"/>
                <w:b/>
                <w:color w:val="000000" w:themeColor="text1"/>
                <w:lang w:val="mk-MK"/>
              </w:rPr>
            </w:pPr>
            <w:r w:rsidRPr="00787C63">
              <w:rPr>
                <w:rFonts w:ascii="Arial" w:hAnsi="Arial" w:cs="Arial"/>
                <w:b/>
                <w:color w:val="000000" w:themeColor="text1"/>
                <w:lang w:val="mk-MK"/>
              </w:rPr>
              <w:t>4,1</w:t>
            </w:r>
          </w:p>
        </w:tc>
        <w:tc>
          <w:tcPr>
            <w:tcW w:w="1334" w:type="dxa"/>
            <w:tcBorders>
              <w:top w:val="nil"/>
              <w:left w:val="nil"/>
              <w:bottom w:val="nil"/>
              <w:right w:val="nil"/>
            </w:tcBorders>
            <w:shd w:val="clear" w:color="auto" w:fill="FFFFFF"/>
            <w:vAlign w:val="center"/>
            <w:hideMark/>
          </w:tcPr>
          <w:p w14:paraId="5C94CE31" w14:textId="77777777" w:rsidR="006F3696" w:rsidRPr="00787C63" w:rsidRDefault="006F3696" w:rsidP="002851A3">
            <w:pPr>
              <w:jc w:val="right"/>
              <w:rPr>
                <w:rFonts w:ascii="Arial" w:hAnsi="Arial" w:cs="Arial"/>
                <w:b/>
                <w:color w:val="000000" w:themeColor="text1"/>
                <w:lang w:val="mk-MK"/>
              </w:rPr>
            </w:pPr>
            <w:r w:rsidRPr="00787C63">
              <w:rPr>
                <w:rFonts w:ascii="Arial" w:hAnsi="Arial" w:cs="Arial"/>
                <w:b/>
                <w:color w:val="000000" w:themeColor="text1"/>
                <w:lang w:val="mk-MK"/>
              </w:rPr>
              <w:t>100,0</w:t>
            </w:r>
          </w:p>
        </w:tc>
        <w:tc>
          <w:tcPr>
            <w:tcW w:w="1166" w:type="dxa"/>
            <w:tcBorders>
              <w:top w:val="nil"/>
              <w:left w:val="nil"/>
              <w:bottom w:val="nil"/>
              <w:right w:val="nil"/>
            </w:tcBorders>
            <w:shd w:val="clear" w:color="auto" w:fill="FFFFFF"/>
            <w:vAlign w:val="center"/>
            <w:hideMark/>
          </w:tcPr>
          <w:p w14:paraId="53B7216A" w14:textId="77777777" w:rsidR="006F3696" w:rsidRPr="00787C63" w:rsidRDefault="006F3696" w:rsidP="002851A3">
            <w:pPr>
              <w:jc w:val="right"/>
              <w:rPr>
                <w:rFonts w:ascii="Arial" w:hAnsi="Arial" w:cs="Arial"/>
                <w:color w:val="000000" w:themeColor="text1"/>
                <w:lang w:val="mk-MK"/>
              </w:rPr>
            </w:pPr>
          </w:p>
        </w:tc>
        <w:tc>
          <w:tcPr>
            <w:tcW w:w="1348" w:type="dxa"/>
            <w:tcBorders>
              <w:top w:val="nil"/>
              <w:left w:val="nil"/>
              <w:bottom w:val="nil"/>
              <w:right w:val="nil"/>
            </w:tcBorders>
            <w:shd w:val="clear" w:color="auto" w:fill="FFFFFF"/>
            <w:vAlign w:val="center"/>
            <w:hideMark/>
          </w:tcPr>
          <w:p w14:paraId="3389C3C3" w14:textId="77777777" w:rsidR="006F3696" w:rsidRPr="00787C63" w:rsidRDefault="006F3696" w:rsidP="002851A3">
            <w:pPr>
              <w:rPr>
                <w:rFonts w:ascii="Arial" w:hAnsi="Arial" w:cs="Arial"/>
                <w:color w:val="000000" w:themeColor="text1"/>
                <w:lang w:val="mk-MK"/>
              </w:rPr>
            </w:pPr>
          </w:p>
        </w:tc>
      </w:tr>
      <w:tr w:rsidR="006F3696" w:rsidRPr="00787C63" w14:paraId="6155B337" w14:textId="77777777" w:rsidTr="002851A3">
        <w:trPr>
          <w:trHeight w:val="248"/>
          <w:jc w:val="center"/>
        </w:trPr>
        <w:tc>
          <w:tcPr>
            <w:tcW w:w="790" w:type="dxa"/>
            <w:tcBorders>
              <w:top w:val="nil"/>
              <w:left w:val="nil"/>
              <w:bottom w:val="nil"/>
              <w:right w:val="nil"/>
            </w:tcBorders>
            <w:shd w:val="clear" w:color="auto" w:fill="DEEAF6"/>
            <w:noWrap/>
            <w:vAlign w:val="bottom"/>
            <w:hideMark/>
          </w:tcPr>
          <w:p w14:paraId="6170478E" w14:textId="77777777" w:rsidR="006F3696" w:rsidRPr="00787C63" w:rsidRDefault="006F3696" w:rsidP="002851A3">
            <w:pPr>
              <w:rPr>
                <w:rFonts w:ascii="Arial" w:hAnsi="Arial" w:cs="Arial"/>
                <w:color w:val="000000" w:themeColor="text1"/>
                <w:lang w:val="mk-MK"/>
              </w:rPr>
            </w:pPr>
          </w:p>
        </w:tc>
        <w:tc>
          <w:tcPr>
            <w:tcW w:w="3246" w:type="dxa"/>
            <w:gridSpan w:val="2"/>
            <w:tcBorders>
              <w:top w:val="nil"/>
              <w:left w:val="nil"/>
              <w:bottom w:val="nil"/>
              <w:right w:val="nil"/>
            </w:tcBorders>
            <w:shd w:val="clear" w:color="auto" w:fill="DEEAF6"/>
            <w:noWrap/>
            <w:vAlign w:val="bottom"/>
            <w:hideMark/>
          </w:tcPr>
          <w:p w14:paraId="2B75EE86" w14:textId="77777777" w:rsidR="006F3696" w:rsidRPr="00787C63" w:rsidRDefault="006F3696" w:rsidP="002851A3">
            <w:pPr>
              <w:rPr>
                <w:rFonts w:ascii="Arial" w:hAnsi="Arial" w:cs="Arial"/>
                <w:color w:val="000000" w:themeColor="text1"/>
                <w:lang w:val="mk-MK"/>
              </w:rPr>
            </w:pPr>
            <w:r w:rsidRPr="00787C63">
              <w:rPr>
                <w:rFonts w:ascii="Arial" w:hAnsi="Arial" w:cs="Arial"/>
                <w:color w:val="000000" w:themeColor="text1"/>
                <w:lang w:val="mk-MK"/>
              </w:rPr>
              <w:t>Р.Е.Автокоманда</w:t>
            </w:r>
          </w:p>
        </w:tc>
        <w:tc>
          <w:tcPr>
            <w:tcW w:w="1204" w:type="dxa"/>
            <w:tcBorders>
              <w:top w:val="nil"/>
              <w:left w:val="nil"/>
              <w:bottom w:val="nil"/>
              <w:right w:val="nil"/>
            </w:tcBorders>
            <w:shd w:val="clear" w:color="auto" w:fill="DEEAF6"/>
            <w:noWrap/>
            <w:vAlign w:val="bottom"/>
            <w:hideMark/>
          </w:tcPr>
          <w:p w14:paraId="664C5FA5" w14:textId="77777777" w:rsidR="006F3696" w:rsidRPr="00787C63" w:rsidRDefault="006F3696" w:rsidP="002851A3">
            <w:pPr>
              <w:jc w:val="right"/>
              <w:rPr>
                <w:rFonts w:ascii="Arial" w:hAnsi="Arial" w:cs="Arial"/>
                <w:color w:val="000000" w:themeColor="text1"/>
                <w:lang w:val="en-US"/>
              </w:rPr>
            </w:pPr>
            <w:r w:rsidRPr="00787C63">
              <w:rPr>
                <w:rFonts w:ascii="Arial" w:hAnsi="Arial" w:cs="Arial"/>
                <w:color w:val="000000" w:themeColor="text1"/>
                <w:lang w:val="mk-MK"/>
              </w:rPr>
              <w:t>20</w:t>
            </w:r>
            <w:r w:rsidRPr="00787C63">
              <w:rPr>
                <w:rFonts w:ascii="Arial" w:hAnsi="Arial" w:cs="Arial"/>
                <w:color w:val="000000" w:themeColor="text1"/>
                <w:lang w:val="en-US"/>
              </w:rPr>
              <w:t>4</w:t>
            </w:r>
          </w:p>
        </w:tc>
        <w:tc>
          <w:tcPr>
            <w:tcW w:w="1245" w:type="dxa"/>
            <w:tcBorders>
              <w:top w:val="nil"/>
              <w:left w:val="nil"/>
              <w:bottom w:val="nil"/>
              <w:right w:val="nil"/>
            </w:tcBorders>
            <w:shd w:val="clear" w:color="auto" w:fill="DEEAF6"/>
            <w:noWrap/>
            <w:vAlign w:val="bottom"/>
            <w:hideMark/>
          </w:tcPr>
          <w:p w14:paraId="1AFE3C66"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7</w:t>
            </w:r>
          </w:p>
        </w:tc>
        <w:tc>
          <w:tcPr>
            <w:tcW w:w="1334" w:type="dxa"/>
            <w:tcBorders>
              <w:top w:val="nil"/>
              <w:left w:val="nil"/>
              <w:bottom w:val="nil"/>
              <w:right w:val="nil"/>
            </w:tcBorders>
            <w:shd w:val="clear" w:color="auto" w:fill="DEEAF6"/>
            <w:noWrap/>
            <w:vAlign w:val="bottom"/>
            <w:hideMark/>
          </w:tcPr>
          <w:p w14:paraId="265FC769" w14:textId="77777777" w:rsidR="006F3696" w:rsidRPr="00787C63" w:rsidRDefault="006F3696" w:rsidP="002851A3">
            <w:pPr>
              <w:jc w:val="right"/>
              <w:rPr>
                <w:rFonts w:ascii="Arial" w:hAnsi="Arial" w:cs="Arial"/>
                <w:color w:val="000000" w:themeColor="text1"/>
                <w:lang w:val="en-US"/>
              </w:rPr>
            </w:pPr>
            <w:r w:rsidRPr="00787C63">
              <w:rPr>
                <w:rFonts w:ascii="Arial" w:hAnsi="Arial" w:cs="Arial"/>
                <w:color w:val="000000" w:themeColor="text1"/>
                <w:lang w:val="mk-MK"/>
              </w:rPr>
              <w:t>21</w:t>
            </w:r>
            <w:r w:rsidRPr="00787C63">
              <w:rPr>
                <w:rFonts w:ascii="Arial" w:hAnsi="Arial" w:cs="Arial"/>
                <w:color w:val="000000" w:themeColor="text1"/>
                <w:lang w:val="en-US"/>
              </w:rPr>
              <w:t>1</w:t>
            </w:r>
          </w:p>
        </w:tc>
        <w:tc>
          <w:tcPr>
            <w:tcW w:w="1166" w:type="dxa"/>
            <w:tcBorders>
              <w:top w:val="nil"/>
              <w:left w:val="nil"/>
              <w:bottom w:val="nil"/>
              <w:right w:val="nil"/>
            </w:tcBorders>
            <w:shd w:val="clear" w:color="auto" w:fill="DEEAF6"/>
            <w:noWrap/>
            <w:vAlign w:val="bottom"/>
            <w:hideMark/>
          </w:tcPr>
          <w:p w14:paraId="4371BD05"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50,4</w:t>
            </w:r>
          </w:p>
        </w:tc>
        <w:tc>
          <w:tcPr>
            <w:tcW w:w="1348" w:type="dxa"/>
            <w:tcBorders>
              <w:top w:val="nil"/>
              <w:left w:val="nil"/>
              <w:bottom w:val="nil"/>
              <w:right w:val="nil"/>
            </w:tcBorders>
            <w:shd w:val="clear" w:color="auto" w:fill="DEEAF6"/>
            <w:noWrap/>
            <w:vAlign w:val="bottom"/>
            <w:hideMark/>
          </w:tcPr>
          <w:p w14:paraId="7D6D334B"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1</w:t>
            </w:r>
            <w:r w:rsidRPr="00787C63">
              <w:rPr>
                <w:rFonts w:ascii="Arial" w:hAnsi="Arial" w:cs="Arial"/>
                <w:color w:val="000000" w:themeColor="text1"/>
                <w:lang w:val="en-US"/>
              </w:rPr>
              <w:t>1,</w:t>
            </w:r>
            <w:r w:rsidRPr="00787C63">
              <w:rPr>
                <w:rFonts w:ascii="Arial" w:hAnsi="Arial" w:cs="Arial"/>
                <w:color w:val="000000" w:themeColor="text1"/>
                <w:lang w:val="mk-MK"/>
              </w:rPr>
              <w:t>06</w:t>
            </w:r>
          </w:p>
        </w:tc>
      </w:tr>
      <w:tr w:rsidR="006F3696" w:rsidRPr="00787C63" w14:paraId="2350902C" w14:textId="77777777" w:rsidTr="002851A3">
        <w:trPr>
          <w:trHeight w:val="161"/>
          <w:jc w:val="center"/>
        </w:trPr>
        <w:tc>
          <w:tcPr>
            <w:tcW w:w="790" w:type="dxa"/>
            <w:tcBorders>
              <w:top w:val="nil"/>
              <w:left w:val="nil"/>
              <w:bottom w:val="nil"/>
              <w:right w:val="nil"/>
            </w:tcBorders>
            <w:shd w:val="clear" w:color="auto" w:fill="auto"/>
            <w:noWrap/>
            <w:vAlign w:val="bottom"/>
            <w:hideMark/>
          </w:tcPr>
          <w:p w14:paraId="2FC91F45" w14:textId="77777777" w:rsidR="006F3696" w:rsidRPr="00787C63" w:rsidRDefault="006F3696" w:rsidP="002851A3">
            <w:pPr>
              <w:jc w:val="right"/>
              <w:rPr>
                <w:rFonts w:ascii="Arial" w:hAnsi="Arial" w:cs="Arial"/>
                <w:color w:val="000000" w:themeColor="text1"/>
                <w:lang w:val="mk-MK"/>
              </w:rPr>
            </w:pPr>
          </w:p>
        </w:tc>
        <w:tc>
          <w:tcPr>
            <w:tcW w:w="3246" w:type="dxa"/>
            <w:gridSpan w:val="2"/>
            <w:tcBorders>
              <w:top w:val="nil"/>
              <w:left w:val="nil"/>
              <w:bottom w:val="nil"/>
              <w:right w:val="nil"/>
            </w:tcBorders>
            <w:shd w:val="clear" w:color="auto" w:fill="auto"/>
            <w:noWrap/>
            <w:vAlign w:val="bottom"/>
            <w:hideMark/>
          </w:tcPr>
          <w:p w14:paraId="51C16F2F" w14:textId="77777777" w:rsidR="006F3696" w:rsidRPr="00787C63" w:rsidRDefault="006F3696" w:rsidP="002851A3">
            <w:pPr>
              <w:rPr>
                <w:rFonts w:ascii="Arial" w:hAnsi="Arial" w:cs="Arial"/>
                <w:color w:val="000000" w:themeColor="text1"/>
                <w:lang w:val="mk-MK"/>
              </w:rPr>
            </w:pPr>
            <w:r w:rsidRPr="00787C63">
              <w:rPr>
                <w:rFonts w:ascii="Arial" w:hAnsi="Arial" w:cs="Arial"/>
                <w:color w:val="000000" w:themeColor="text1"/>
                <w:lang w:val="mk-MK"/>
              </w:rPr>
              <w:t>Р.Е.Ѓорче Петров</w:t>
            </w:r>
          </w:p>
        </w:tc>
        <w:tc>
          <w:tcPr>
            <w:tcW w:w="1204" w:type="dxa"/>
            <w:tcBorders>
              <w:top w:val="nil"/>
              <w:left w:val="nil"/>
              <w:bottom w:val="nil"/>
              <w:right w:val="nil"/>
            </w:tcBorders>
            <w:shd w:val="clear" w:color="auto" w:fill="auto"/>
            <w:noWrap/>
            <w:vAlign w:val="bottom"/>
            <w:hideMark/>
          </w:tcPr>
          <w:p w14:paraId="04D3451B" w14:textId="77777777" w:rsidR="006F3696" w:rsidRPr="00787C63" w:rsidRDefault="006F3696" w:rsidP="002851A3">
            <w:pPr>
              <w:jc w:val="right"/>
              <w:rPr>
                <w:rFonts w:ascii="Arial" w:hAnsi="Arial" w:cs="Arial"/>
                <w:color w:val="000000" w:themeColor="text1"/>
                <w:lang w:val="en-US"/>
              </w:rPr>
            </w:pPr>
            <w:r w:rsidRPr="00787C63">
              <w:rPr>
                <w:rFonts w:ascii="Arial" w:hAnsi="Arial" w:cs="Arial"/>
                <w:color w:val="000000" w:themeColor="text1"/>
                <w:lang w:val="mk-MK"/>
              </w:rPr>
              <w:t>196</w:t>
            </w:r>
          </w:p>
        </w:tc>
        <w:tc>
          <w:tcPr>
            <w:tcW w:w="1245" w:type="dxa"/>
            <w:tcBorders>
              <w:top w:val="nil"/>
              <w:left w:val="nil"/>
              <w:bottom w:val="nil"/>
              <w:right w:val="nil"/>
            </w:tcBorders>
            <w:shd w:val="clear" w:color="auto" w:fill="auto"/>
            <w:noWrap/>
            <w:vAlign w:val="bottom"/>
            <w:hideMark/>
          </w:tcPr>
          <w:p w14:paraId="380EC6EB"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10</w:t>
            </w:r>
          </w:p>
        </w:tc>
        <w:tc>
          <w:tcPr>
            <w:tcW w:w="1334" w:type="dxa"/>
            <w:tcBorders>
              <w:top w:val="nil"/>
              <w:left w:val="nil"/>
              <w:bottom w:val="nil"/>
              <w:right w:val="nil"/>
            </w:tcBorders>
            <w:shd w:val="clear" w:color="auto" w:fill="auto"/>
            <w:noWrap/>
            <w:vAlign w:val="bottom"/>
            <w:hideMark/>
          </w:tcPr>
          <w:p w14:paraId="29F2025C" w14:textId="77777777" w:rsidR="006F3696" w:rsidRPr="00787C63" w:rsidRDefault="006F3696" w:rsidP="002851A3">
            <w:pPr>
              <w:jc w:val="right"/>
              <w:rPr>
                <w:rFonts w:ascii="Arial" w:hAnsi="Arial" w:cs="Arial"/>
                <w:color w:val="000000" w:themeColor="text1"/>
                <w:lang w:val="en-US"/>
              </w:rPr>
            </w:pPr>
            <w:r w:rsidRPr="00787C63">
              <w:rPr>
                <w:rFonts w:ascii="Arial" w:hAnsi="Arial" w:cs="Arial"/>
                <w:color w:val="000000" w:themeColor="text1"/>
                <w:lang w:val="mk-MK"/>
              </w:rPr>
              <w:t>20</w:t>
            </w:r>
            <w:r w:rsidRPr="00787C63">
              <w:rPr>
                <w:rFonts w:ascii="Arial" w:hAnsi="Arial" w:cs="Arial"/>
                <w:color w:val="000000" w:themeColor="text1"/>
                <w:lang w:val="en-US"/>
              </w:rPr>
              <w:t>6</w:t>
            </w:r>
          </w:p>
        </w:tc>
        <w:tc>
          <w:tcPr>
            <w:tcW w:w="1166" w:type="dxa"/>
            <w:tcBorders>
              <w:top w:val="nil"/>
              <w:left w:val="nil"/>
              <w:bottom w:val="nil"/>
              <w:right w:val="nil"/>
            </w:tcBorders>
            <w:shd w:val="clear" w:color="auto" w:fill="auto"/>
            <w:noWrap/>
            <w:vAlign w:val="bottom"/>
            <w:hideMark/>
          </w:tcPr>
          <w:p w14:paraId="445146DB"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49,6</w:t>
            </w:r>
          </w:p>
        </w:tc>
        <w:tc>
          <w:tcPr>
            <w:tcW w:w="1348" w:type="dxa"/>
            <w:tcBorders>
              <w:top w:val="nil"/>
              <w:left w:val="nil"/>
              <w:bottom w:val="nil"/>
              <w:right w:val="nil"/>
            </w:tcBorders>
            <w:shd w:val="clear" w:color="auto" w:fill="auto"/>
            <w:noWrap/>
            <w:vAlign w:val="bottom"/>
            <w:hideMark/>
          </w:tcPr>
          <w:p w14:paraId="7D182BAD"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en-US"/>
              </w:rPr>
              <w:t>12</w:t>
            </w:r>
            <w:r w:rsidRPr="00787C63">
              <w:rPr>
                <w:rFonts w:ascii="Arial" w:hAnsi="Arial" w:cs="Arial"/>
                <w:color w:val="000000" w:themeColor="text1"/>
                <w:lang w:val="mk-MK"/>
              </w:rPr>
              <w:t>,</w:t>
            </w:r>
            <w:r w:rsidRPr="00787C63">
              <w:rPr>
                <w:rFonts w:ascii="Arial" w:hAnsi="Arial" w:cs="Arial"/>
                <w:color w:val="000000" w:themeColor="text1"/>
                <w:lang w:val="en-US"/>
              </w:rPr>
              <w:t>32</w:t>
            </w:r>
          </w:p>
        </w:tc>
      </w:tr>
      <w:tr w:rsidR="006F3696" w:rsidRPr="00787C63" w14:paraId="361860B2" w14:textId="77777777" w:rsidTr="002851A3">
        <w:trPr>
          <w:trHeight w:val="238"/>
          <w:jc w:val="center"/>
        </w:trPr>
        <w:tc>
          <w:tcPr>
            <w:tcW w:w="790" w:type="dxa"/>
            <w:tcBorders>
              <w:top w:val="nil"/>
              <w:left w:val="nil"/>
              <w:bottom w:val="single" w:sz="4" w:space="0" w:color="auto"/>
              <w:right w:val="nil"/>
            </w:tcBorders>
            <w:shd w:val="clear" w:color="auto" w:fill="DEEAF6"/>
            <w:noWrap/>
            <w:vAlign w:val="bottom"/>
            <w:hideMark/>
          </w:tcPr>
          <w:p w14:paraId="64B7B96E" w14:textId="77777777" w:rsidR="006F3696" w:rsidRPr="00787C63" w:rsidRDefault="006F3696" w:rsidP="002851A3">
            <w:pPr>
              <w:jc w:val="center"/>
              <w:rPr>
                <w:rFonts w:ascii="Arial" w:hAnsi="Arial" w:cs="Arial"/>
                <w:color w:val="000000" w:themeColor="text1"/>
                <w:lang w:val="mk-MK"/>
              </w:rPr>
            </w:pPr>
            <w:r w:rsidRPr="00787C63">
              <w:rPr>
                <w:rFonts w:ascii="Arial" w:hAnsi="Arial" w:cs="Arial"/>
                <w:color w:val="000000" w:themeColor="text1"/>
                <w:lang w:val="mk-MK"/>
              </w:rPr>
              <w:t>8.</w:t>
            </w:r>
          </w:p>
        </w:tc>
        <w:tc>
          <w:tcPr>
            <w:tcW w:w="3246" w:type="dxa"/>
            <w:gridSpan w:val="2"/>
            <w:tcBorders>
              <w:top w:val="nil"/>
              <w:left w:val="nil"/>
              <w:bottom w:val="single" w:sz="4" w:space="0" w:color="auto"/>
              <w:right w:val="nil"/>
            </w:tcBorders>
            <w:shd w:val="clear" w:color="auto" w:fill="DEEAF6"/>
            <w:noWrap/>
            <w:vAlign w:val="bottom"/>
            <w:hideMark/>
          </w:tcPr>
          <w:p w14:paraId="77519BCE" w14:textId="77777777" w:rsidR="006F3696" w:rsidRPr="00787C63" w:rsidRDefault="006F3696" w:rsidP="002851A3">
            <w:pPr>
              <w:rPr>
                <w:rFonts w:ascii="Arial" w:hAnsi="Arial" w:cs="Arial"/>
                <w:color w:val="000000" w:themeColor="text1"/>
                <w:lang w:val="mk-MK"/>
              </w:rPr>
            </w:pPr>
            <w:r w:rsidRPr="00787C63">
              <w:rPr>
                <w:rFonts w:ascii="Arial" w:hAnsi="Arial" w:cs="Arial"/>
                <w:color w:val="000000" w:themeColor="text1"/>
                <w:lang w:val="mk-MK"/>
              </w:rPr>
              <w:t>Туристички автобуси</w:t>
            </w:r>
          </w:p>
        </w:tc>
        <w:tc>
          <w:tcPr>
            <w:tcW w:w="1204" w:type="dxa"/>
            <w:tcBorders>
              <w:top w:val="nil"/>
              <w:left w:val="nil"/>
              <w:bottom w:val="single" w:sz="4" w:space="0" w:color="auto"/>
              <w:right w:val="nil"/>
            </w:tcBorders>
            <w:shd w:val="clear" w:color="auto" w:fill="DEEAF6"/>
            <w:noWrap/>
            <w:vAlign w:val="bottom"/>
            <w:hideMark/>
          </w:tcPr>
          <w:p w14:paraId="10D32ECA"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 xml:space="preserve"> 2</w:t>
            </w:r>
          </w:p>
        </w:tc>
        <w:tc>
          <w:tcPr>
            <w:tcW w:w="1245" w:type="dxa"/>
            <w:tcBorders>
              <w:top w:val="nil"/>
              <w:left w:val="nil"/>
              <w:bottom w:val="single" w:sz="4" w:space="0" w:color="auto"/>
              <w:right w:val="nil"/>
            </w:tcBorders>
            <w:shd w:val="clear" w:color="auto" w:fill="DEEAF6"/>
            <w:noWrap/>
            <w:vAlign w:val="bottom"/>
            <w:hideMark/>
          </w:tcPr>
          <w:p w14:paraId="10B6C617" w14:textId="77777777" w:rsidR="006F3696" w:rsidRPr="00787C63" w:rsidRDefault="006F3696" w:rsidP="002851A3">
            <w:pPr>
              <w:rPr>
                <w:rFonts w:ascii="Arial" w:hAnsi="Arial" w:cs="Arial"/>
                <w:color w:val="000000" w:themeColor="text1"/>
                <w:lang w:val="mk-MK"/>
              </w:rPr>
            </w:pPr>
            <w:r w:rsidRPr="00787C63">
              <w:rPr>
                <w:rFonts w:ascii="Arial" w:hAnsi="Arial" w:cs="Arial"/>
                <w:color w:val="000000" w:themeColor="text1"/>
                <w:lang w:val="mk-MK"/>
              </w:rPr>
              <w:t xml:space="preserve"> </w:t>
            </w:r>
          </w:p>
        </w:tc>
        <w:tc>
          <w:tcPr>
            <w:tcW w:w="1334" w:type="dxa"/>
            <w:tcBorders>
              <w:top w:val="nil"/>
              <w:left w:val="nil"/>
              <w:bottom w:val="single" w:sz="4" w:space="0" w:color="auto"/>
              <w:right w:val="nil"/>
            </w:tcBorders>
            <w:shd w:val="clear" w:color="auto" w:fill="DEEAF6"/>
            <w:noWrap/>
            <w:vAlign w:val="bottom"/>
            <w:hideMark/>
          </w:tcPr>
          <w:p w14:paraId="4EDA1781"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mk-MK"/>
              </w:rPr>
              <w:t>2</w:t>
            </w:r>
          </w:p>
        </w:tc>
        <w:tc>
          <w:tcPr>
            <w:tcW w:w="1166" w:type="dxa"/>
            <w:tcBorders>
              <w:top w:val="nil"/>
              <w:left w:val="nil"/>
              <w:bottom w:val="single" w:sz="4" w:space="0" w:color="auto"/>
              <w:right w:val="nil"/>
            </w:tcBorders>
            <w:shd w:val="clear" w:color="auto" w:fill="DEEAF6"/>
            <w:noWrap/>
            <w:vAlign w:val="bottom"/>
            <w:hideMark/>
          </w:tcPr>
          <w:p w14:paraId="1FC47DB7" w14:textId="77777777" w:rsidR="006F3696" w:rsidRPr="00787C63" w:rsidRDefault="006F3696" w:rsidP="002851A3">
            <w:pPr>
              <w:rPr>
                <w:rFonts w:ascii="Arial" w:hAnsi="Arial" w:cs="Arial"/>
                <w:color w:val="000000" w:themeColor="text1"/>
                <w:lang w:val="mk-MK"/>
              </w:rPr>
            </w:pPr>
            <w:r w:rsidRPr="00787C63">
              <w:rPr>
                <w:rFonts w:ascii="Arial" w:hAnsi="Arial" w:cs="Arial"/>
                <w:color w:val="000000" w:themeColor="text1"/>
                <w:lang w:val="mk-MK"/>
              </w:rPr>
              <w:t xml:space="preserve"> </w:t>
            </w:r>
          </w:p>
        </w:tc>
        <w:tc>
          <w:tcPr>
            <w:tcW w:w="1348" w:type="dxa"/>
            <w:tcBorders>
              <w:top w:val="nil"/>
              <w:left w:val="nil"/>
              <w:bottom w:val="single" w:sz="4" w:space="0" w:color="auto"/>
              <w:right w:val="nil"/>
            </w:tcBorders>
            <w:shd w:val="clear" w:color="auto" w:fill="DEEAF6"/>
            <w:noWrap/>
            <w:vAlign w:val="bottom"/>
            <w:hideMark/>
          </w:tcPr>
          <w:p w14:paraId="5017A4C1" w14:textId="77777777" w:rsidR="006F3696" w:rsidRPr="00787C63" w:rsidRDefault="006F3696" w:rsidP="002851A3">
            <w:pPr>
              <w:jc w:val="right"/>
              <w:rPr>
                <w:rFonts w:ascii="Arial" w:hAnsi="Arial" w:cs="Arial"/>
                <w:color w:val="000000" w:themeColor="text1"/>
                <w:lang w:val="mk-MK"/>
              </w:rPr>
            </w:pPr>
            <w:r w:rsidRPr="00787C63">
              <w:rPr>
                <w:rFonts w:ascii="Arial" w:hAnsi="Arial" w:cs="Arial"/>
                <w:color w:val="000000" w:themeColor="text1"/>
                <w:lang w:val="en-US"/>
              </w:rPr>
              <w:t>23</w:t>
            </w:r>
            <w:r w:rsidRPr="00787C63">
              <w:rPr>
                <w:rFonts w:ascii="Arial" w:hAnsi="Arial" w:cs="Arial"/>
                <w:color w:val="000000" w:themeColor="text1"/>
                <w:lang w:val="mk-MK"/>
              </w:rPr>
              <w:t>,95</w:t>
            </w:r>
          </w:p>
        </w:tc>
      </w:tr>
      <w:tr w:rsidR="006F3696" w:rsidRPr="00787C63" w14:paraId="6EFFAF6B" w14:textId="77777777" w:rsidTr="002851A3">
        <w:trPr>
          <w:trHeight w:val="259"/>
          <w:jc w:val="center"/>
        </w:trPr>
        <w:tc>
          <w:tcPr>
            <w:tcW w:w="790" w:type="dxa"/>
            <w:tcBorders>
              <w:top w:val="nil"/>
              <w:left w:val="nil"/>
              <w:bottom w:val="double" w:sz="6" w:space="0" w:color="auto"/>
              <w:right w:val="nil"/>
            </w:tcBorders>
            <w:shd w:val="clear" w:color="auto" w:fill="BDD6EE"/>
            <w:vAlign w:val="center"/>
            <w:hideMark/>
          </w:tcPr>
          <w:p w14:paraId="60426BAC" w14:textId="77777777" w:rsidR="006F3696" w:rsidRPr="00787C63" w:rsidRDefault="006F3696" w:rsidP="002851A3">
            <w:pPr>
              <w:jc w:val="center"/>
              <w:rPr>
                <w:rFonts w:ascii="Arial" w:hAnsi="Arial" w:cs="Arial"/>
                <w:b/>
                <w:bCs/>
                <w:color w:val="000000" w:themeColor="text1"/>
                <w:lang w:val="mk-MK"/>
              </w:rPr>
            </w:pPr>
            <w:r w:rsidRPr="00787C63">
              <w:rPr>
                <w:rFonts w:ascii="Arial" w:hAnsi="Arial" w:cs="Arial"/>
                <w:b/>
                <w:bCs/>
                <w:color w:val="000000" w:themeColor="text1"/>
                <w:lang w:val="mk-MK"/>
              </w:rPr>
              <w:t xml:space="preserve"> </w:t>
            </w:r>
          </w:p>
        </w:tc>
        <w:tc>
          <w:tcPr>
            <w:tcW w:w="3246" w:type="dxa"/>
            <w:gridSpan w:val="2"/>
            <w:tcBorders>
              <w:top w:val="nil"/>
              <w:left w:val="nil"/>
              <w:bottom w:val="double" w:sz="6" w:space="0" w:color="auto"/>
              <w:right w:val="nil"/>
            </w:tcBorders>
            <w:shd w:val="clear" w:color="auto" w:fill="BDD6EE"/>
            <w:vAlign w:val="center"/>
            <w:hideMark/>
          </w:tcPr>
          <w:p w14:paraId="6F298B9C" w14:textId="77777777" w:rsidR="006F3696" w:rsidRPr="00787C63" w:rsidRDefault="006F3696" w:rsidP="002851A3">
            <w:pPr>
              <w:rPr>
                <w:rFonts w:ascii="Arial" w:hAnsi="Arial" w:cs="Arial"/>
                <w:b/>
                <w:bCs/>
                <w:color w:val="000000" w:themeColor="text1"/>
                <w:lang w:val="mk-MK"/>
              </w:rPr>
            </w:pPr>
            <w:r w:rsidRPr="00787C63">
              <w:rPr>
                <w:rFonts w:ascii="Arial" w:hAnsi="Arial" w:cs="Arial"/>
                <w:b/>
                <w:bCs/>
                <w:color w:val="000000" w:themeColor="text1"/>
                <w:lang w:val="mk-MK"/>
              </w:rPr>
              <w:t>Вкупно автобуси  ( 7 + 8 )</w:t>
            </w:r>
          </w:p>
        </w:tc>
        <w:tc>
          <w:tcPr>
            <w:tcW w:w="1204" w:type="dxa"/>
            <w:tcBorders>
              <w:top w:val="nil"/>
              <w:left w:val="nil"/>
              <w:bottom w:val="double" w:sz="6" w:space="0" w:color="auto"/>
              <w:right w:val="nil"/>
            </w:tcBorders>
            <w:shd w:val="clear" w:color="auto" w:fill="BDD6EE"/>
            <w:vAlign w:val="center"/>
            <w:hideMark/>
          </w:tcPr>
          <w:p w14:paraId="27DDCF9E" w14:textId="77777777" w:rsidR="006F3696" w:rsidRPr="00787C63" w:rsidRDefault="006F3696" w:rsidP="002851A3">
            <w:pPr>
              <w:jc w:val="right"/>
              <w:rPr>
                <w:rFonts w:ascii="Arial" w:hAnsi="Arial" w:cs="Arial"/>
                <w:b/>
                <w:bCs/>
                <w:color w:val="000000" w:themeColor="text1"/>
                <w:lang w:val="mk-MK"/>
              </w:rPr>
            </w:pPr>
            <w:r w:rsidRPr="00787C63">
              <w:rPr>
                <w:rFonts w:ascii="Arial" w:hAnsi="Arial" w:cs="Arial"/>
                <w:b/>
                <w:bCs/>
                <w:color w:val="000000" w:themeColor="text1"/>
                <w:lang w:val="mk-MK"/>
              </w:rPr>
              <w:t>402</w:t>
            </w:r>
          </w:p>
        </w:tc>
        <w:tc>
          <w:tcPr>
            <w:tcW w:w="1245" w:type="dxa"/>
            <w:tcBorders>
              <w:top w:val="nil"/>
              <w:left w:val="nil"/>
              <w:bottom w:val="double" w:sz="6" w:space="0" w:color="auto"/>
              <w:right w:val="nil"/>
            </w:tcBorders>
            <w:shd w:val="clear" w:color="auto" w:fill="BDD6EE"/>
            <w:vAlign w:val="center"/>
            <w:hideMark/>
          </w:tcPr>
          <w:p w14:paraId="0372A244" w14:textId="77777777" w:rsidR="006F3696" w:rsidRPr="00787C63" w:rsidRDefault="006F3696" w:rsidP="002851A3">
            <w:pPr>
              <w:jc w:val="right"/>
              <w:rPr>
                <w:rFonts w:ascii="Arial" w:hAnsi="Arial" w:cs="Arial"/>
                <w:b/>
                <w:bCs/>
                <w:color w:val="000000" w:themeColor="text1"/>
                <w:lang w:val="mk-MK"/>
              </w:rPr>
            </w:pPr>
            <w:r w:rsidRPr="00787C63">
              <w:rPr>
                <w:rFonts w:ascii="Arial" w:hAnsi="Arial" w:cs="Arial"/>
                <w:b/>
                <w:bCs/>
                <w:color w:val="000000" w:themeColor="text1"/>
                <w:lang w:val="mk-MK"/>
              </w:rPr>
              <w:t>17</w:t>
            </w:r>
          </w:p>
        </w:tc>
        <w:tc>
          <w:tcPr>
            <w:tcW w:w="1334" w:type="dxa"/>
            <w:tcBorders>
              <w:top w:val="nil"/>
              <w:left w:val="nil"/>
              <w:bottom w:val="double" w:sz="6" w:space="0" w:color="auto"/>
              <w:right w:val="nil"/>
            </w:tcBorders>
            <w:shd w:val="clear" w:color="auto" w:fill="BDD6EE"/>
            <w:vAlign w:val="center"/>
            <w:hideMark/>
          </w:tcPr>
          <w:p w14:paraId="5FC7B137" w14:textId="77777777" w:rsidR="006F3696" w:rsidRPr="00787C63" w:rsidRDefault="006F3696" w:rsidP="002851A3">
            <w:pPr>
              <w:jc w:val="right"/>
              <w:rPr>
                <w:rFonts w:ascii="Arial" w:hAnsi="Arial" w:cs="Arial"/>
                <w:b/>
                <w:bCs/>
                <w:color w:val="000000" w:themeColor="text1"/>
                <w:lang w:val="en-US"/>
              </w:rPr>
            </w:pPr>
            <w:r w:rsidRPr="00787C63">
              <w:rPr>
                <w:rFonts w:ascii="Arial" w:hAnsi="Arial" w:cs="Arial"/>
                <w:b/>
                <w:bCs/>
                <w:color w:val="000000" w:themeColor="text1"/>
                <w:lang w:val="mk-MK"/>
              </w:rPr>
              <w:t>4</w:t>
            </w:r>
            <w:r w:rsidRPr="00787C63">
              <w:rPr>
                <w:rFonts w:ascii="Arial" w:hAnsi="Arial" w:cs="Arial"/>
                <w:b/>
                <w:bCs/>
                <w:color w:val="000000" w:themeColor="text1"/>
                <w:lang w:val="en-US"/>
              </w:rPr>
              <w:t>19</w:t>
            </w:r>
          </w:p>
        </w:tc>
        <w:tc>
          <w:tcPr>
            <w:tcW w:w="1166" w:type="dxa"/>
            <w:tcBorders>
              <w:top w:val="nil"/>
              <w:left w:val="nil"/>
              <w:bottom w:val="double" w:sz="6" w:space="0" w:color="auto"/>
              <w:right w:val="nil"/>
            </w:tcBorders>
            <w:shd w:val="clear" w:color="auto" w:fill="BDD6EE"/>
            <w:vAlign w:val="center"/>
            <w:hideMark/>
          </w:tcPr>
          <w:p w14:paraId="0AE672C2" w14:textId="77777777" w:rsidR="006F3696" w:rsidRPr="00787C63" w:rsidRDefault="006F3696" w:rsidP="002851A3">
            <w:pPr>
              <w:rPr>
                <w:rFonts w:ascii="Arial" w:hAnsi="Arial" w:cs="Arial"/>
                <w:color w:val="000000" w:themeColor="text1"/>
                <w:lang w:val="mk-MK"/>
              </w:rPr>
            </w:pPr>
            <w:r w:rsidRPr="00787C63">
              <w:rPr>
                <w:rFonts w:ascii="Arial" w:hAnsi="Arial" w:cs="Arial"/>
                <w:color w:val="000000" w:themeColor="text1"/>
                <w:lang w:val="mk-MK"/>
              </w:rPr>
              <w:t xml:space="preserve"> </w:t>
            </w:r>
          </w:p>
        </w:tc>
        <w:tc>
          <w:tcPr>
            <w:tcW w:w="1348" w:type="dxa"/>
            <w:tcBorders>
              <w:top w:val="nil"/>
              <w:left w:val="nil"/>
              <w:bottom w:val="double" w:sz="6" w:space="0" w:color="auto"/>
              <w:right w:val="nil"/>
            </w:tcBorders>
            <w:shd w:val="clear" w:color="auto" w:fill="BDD6EE"/>
            <w:vAlign w:val="center"/>
            <w:hideMark/>
          </w:tcPr>
          <w:p w14:paraId="45CD45E8" w14:textId="77777777" w:rsidR="006F3696" w:rsidRPr="00787C63" w:rsidRDefault="006F3696" w:rsidP="002851A3">
            <w:pPr>
              <w:jc w:val="right"/>
              <w:rPr>
                <w:rFonts w:ascii="Arial" w:hAnsi="Arial" w:cs="Arial"/>
                <w:b/>
                <w:bCs/>
                <w:color w:val="000000" w:themeColor="text1"/>
                <w:lang w:val="en-US"/>
              </w:rPr>
            </w:pPr>
            <w:r w:rsidRPr="00787C63">
              <w:rPr>
                <w:rFonts w:ascii="Arial" w:hAnsi="Arial" w:cs="Arial"/>
                <w:b/>
                <w:bCs/>
                <w:color w:val="000000" w:themeColor="text1"/>
                <w:lang w:val="en-US"/>
              </w:rPr>
              <w:t>11</w:t>
            </w:r>
            <w:r w:rsidRPr="00787C63">
              <w:rPr>
                <w:rFonts w:ascii="Arial" w:hAnsi="Arial" w:cs="Arial"/>
                <w:b/>
                <w:bCs/>
                <w:color w:val="000000" w:themeColor="text1"/>
                <w:lang w:val="mk-MK"/>
              </w:rPr>
              <w:t>,</w:t>
            </w:r>
            <w:r w:rsidRPr="00787C63">
              <w:rPr>
                <w:rFonts w:ascii="Arial" w:hAnsi="Arial" w:cs="Arial"/>
                <w:b/>
                <w:bCs/>
                <w:color w:val="000000" w:themeColor="text1"/>
                <w:lang w:val="en-US"/>
              </w:rPr>
              <w:t>74</w:t>
            </w:r>
          </w:p>
        </w:tc>
      </w:tr>
    </w:tbl>
    <w:p w14:paraId="61F9896A" w14:textId="77777777" w:rsidR="006F3696" w:rsidRPr="00787C63" w:rsidRDefault="006F3696" w:rsidP="006F3696">
      <w:pPr>
        <w:spacing w:line="60" w:lineRule="exact"/>
        <w:ind w:left="1440" w:hanging="731"/>
        <w:jc w:val="both"/>
        <w:rPr>
          <w:rFonts w:ascii="Arial" w:hAnsi="Arial" w:cs="Arial"/>
          <w:bCs/>
          <w:color w:val="000000" w:themeColor="text1"/>
          <w:sz w:val="22"/>
          <w:szCs w:val="22"/>
          <w:lang w:val="mk-MK"/>
        </w:rPr>
      </w:pPr>
    </w:p>
    <w:tbl>
      <w:tblPr>
        <w:tblW w:w="10055" w:type="dxa"/>
        <w:jc w:val="center"/>
        <w:tblBorders>
          <w:insideV w:val="single" w:sz="4" w:space="0" w:color="auto"/>
        </w:tblBorders>
        <w:tblLook w:val="04A0" w:firstRow="1" w:lastRow="0" w:firstColumn="1" w:lastColumn="0" w:noHBand="0" w:noVBand="1"/>
      </w:tblPr>
      <w:tblGrid>
        <w:gridCol w:w="4296"/>
        <w:gridCol w:w="5759"/>
      </w:tblGrid>
      <w:tr w:rsidR="006F3696" w:rsidRPr="00787C63" w14:paraId="7301064A" w14:textId="77777777" w:rsidTr="006E74C3">
        <w:trPr>
          <w:trHeight w:val="243"/>
          <w:jc w:val="center"/>
        </w:trPr>
        <w:tc>
          <w:tcPr>
            <w:tcW w:w="4296" w:type="dxa"/>
            <w:shd w:val="clear" w:color="auto" w:fill="DBE5F1" w:themeFill="accent1" w:themeFillTint="33"/>
            <w:vAlign w:val="center"/>
          </w:tcPr>
          <w:p w14:paraId="69C401A0" w14:textId="77777777" w:rsidR="006F3696" w:rsidRPr="00787C63" w:rsidRDefault="006F3696" w:rsidP="002851A3">
            <w:pPr>
              <w:spacing w:line="240" w:lineRule="exact"/>
              <w:ind w:left="1440" w:hanging="731"/>
              <w:jc w:val="right"/>
              <w:rPr>
                <w:rFonts w:ascii="Arial" w:hAnsi="Arial" w:cs="Arial"/>
                <w:b/>
                <w:bCs/>
                <w:color w:val="000000" w:themeColor="text1"/>
                <w:lang w:val="mk-MK"/>
              </w:rPr>
            </w:pPr>
            <w:r w:rsidRPr="00787C63">
              <w:rPr>
                <w:rFonts w:ascii="Arial" w:hAnsi="Arial"/>
                <w:color w:val="000000" w:themeColor="text1"/>
              </w:rPr>
              <w:tab/>
            </w:r>
            <w:r w:rsidRPr="00787C63">
              <w:rPr>
                <w:rFonts w:ascii="Arial" w:hAnsi="Arial" w:cs="Arial"/>
                <w:b/>
                <w:bCs/>
                <w:color w:val="000000" w:themeColor="text1"/>
                <w:lang w:val="mk-MK"/>
              </w:rPr>
              <w:t>Еколошки стандард</w:t>
            </w:r>
          </w:p>
        </w:tc>
        <w:tc>
          <w:tcPr>
            <w:tcW w:w="5759" w:type="dxa"/>
            <w:shd w:val="clear" w:color="auto" w:fill="DBE5F1" w:themeFill="accent1" w:themeFillTint="33"/>
            <w:vAlign w:val="center"/>
          </w:tcPr>
          <w:p w14:paraId="1F7F5588" w14:textId="77777777" w:rsidR="006F3696" w:rsidRPr="00787C63" w:rsidRDefault="006F3696" w:rsidP="002851A3">
            <w:pPr>
              <w:spacing w:line="240" w:lineRule="exact"/>
              <w:rPr>
                <w:rFonts w:ascii="Arial" w:hAnsi="Arial" w:cs="Arial"/>
                <w:b/>
                <w:bCs/>
                <w:color w:val="000000" w:themeColor="text1"/>
                <w:lang w:val="mk-MK"/>
              </w:rPr>
            </w:pPr>
          </w:p>
        </w:tc>
      </w:tr>
      <w:tr w:rsidR="006F3696" w:rsidRPr="00787C63" w14:paraId="68DC154A" w14:textId="77777777" w:rsidTr="006E74C3">
        <w:trPr>
          <w:trHeight w:val="34"/>
          <w:jc w:val="center"/>
        </w:trPr>
        <w:tc>
          <w:tcPr>
            <w:tcW w:w="4296" w:type="dxa"/>
            <w:shd w:val="clear" w:color="auto" w:fill="DBE5F1"/>
            <w:vAlign w:val="center"/>
          </w:tcPr>
          <w:p w14:paraId="095B3474" w14:textId="77777777" w:rsidR="006F3696" w:rsidRPr="00787C63" w:rsidRDefault="006F3696" w:rsidP="002851A3">
            <w:pPr>
              <w:spacing w:line="240" w:lineRule="exact"/>
              <w:jc w:val="right"/>
              <w:rPr>
                <w:rFonts w:ascii="Arial" w:hAnsi="Arial" w:cs="Arial"/>
                <w:bCs/>
                <w:color w:val="000000" w:themeColor="text1"/>
                <w:lang w:val="mk-MK"/>
              </w:rPr>
            </w:pPr>
            <w:r w:rsidRPr="00787C63">
              <w:rPr>
                <w:rFonts w:ascii="Arial" w:hAnsi="Arial" w:cs="Arial"/>
                <w:bCs/>
                <w:color w:val="000000" w:themeColor="text1"/>
              </w:rPr>
              <w:t xml:space="preserve">EURO </w:t>
            </w:r>
            <w:r w:rsidRPr="00787C63">
              <w:rPr>
                <w:rFonts w:ascii="Arial" w:hAnsi="Arial" w:cs="Arial"/>
                <w:bCs/>
                <w:color w:val="000000" w:themeColor="text1"/>
                <w:lang w:val="mk-MK"/>
              </w:rPr>
              <w:t>5</w:t>
            </w:r>
            <w:r w:rsidRPr="00787C63">
              <w:rPr>
                <w:rFonts w:ascii="Arial" w:hAnsi="Arial" w:cs="Arial"/>
                <w:bCs/>
                <w:color w:val="000000" w:themeColor="text1"/>
              </w:rPr>
              <w:t xml:space="preserve"> еколош. станд</w:t>
            </w:r>
            <w:r w:rsidRPr="00787C63">
              <w:rPr>
                <w:rFonts w:ascii="Arial" w:hAnsi="Arial" w:cs="Arial"/>
                <w:bCs/>
                <w:color w:val="000000" w:themeColor="text1"/>
                <w:lang w:val="mk-MK"/>
              </w:rPr>
              <w:t>ард</w:t>
            </w:r>
          </w:p>
        </w:tc>
        <w:tc>
          <w:tcPr>
            <w:tcW w:w="5759" w:type="dxa"/>
            <w:shd w:val="clear" w:color="auto" w:fill="DBE5F1"/>
            <w:vAlign w:val="center"/>
          </w:tcPr>
          <w:p w14:paraId="0AF80B74" w14:textId="77777777" w:rsidR="006F3696" w:rsidRPr="00787C63" w:rsidRDefault="006F3696" w:rsidP="002851A3">
            <w:pPr>
              <w:spacing w:line="240" w:lineRule="exact"/>
              <w:rPr>
                <w:rFonts w:ascii="Arial" w:hAnsi="Arial" w:cs="Arial"/>
                <w:bCs/>
                <w:color w:val="000000" w:themeColor="text1"/>
                <w:lang w:val="mk-MK"/>
              </w:rPr>
            </w:pPr>
            <w:r w:rsidRPr="00787C63">
              <w:rPr>
                <w:rFonts w:ascii="Arial" w:hAnsi="Arial" w:cs="Arial"/>
                <w:bCs/>
                <w:color w:val="000000" w:themeColor="text1"/>
                <w:lang w:val="mk-MK"/>
              </w:rPr>
              <w:t>216 автобуси ( Јутонг )</w:t>
            </w:r>
          </w:p>
        </w:tc>
      </w:tr>
      <w:tr w:rsidR="006F3696" w:rsidRPr="00787C63" w14:paraId="567DE483" w14:textId="77777777" w:rsidTr="006E74C3">
        <w:trPr>
          <w:trHeight w:val="32"/>
          <w:jc w:val="center"/>
        </w:trPr>
        <w:tc>
          <w:tcPr>
            <w:tcW w:w="4296" w:type="dxa"/>
            <w:shd w:val="clear" w:color="auto" w:fill="DBE5F1"/>
            <w:vAlign w:val="center"/>
          </w:tcPr>
          <w:p w14:paraId="5E29A1E8" w14:textId="77777777" w:rsidR="006F3696" w:rsidRPr="00787C63" w:rsidRDefault="006F3696" w:rsidP="002851A3">
            <w:pPr>
              <w:spacing w:line="240" w:lineRule="exact"/>
              <w:jc w:val="right"/>
              <w:rPr>
                <w:rFonts w:ascii="Arial" w:hAnsi="Arial" w:cs="Arial"/>
                <w:bCs/>
                <w:color w:val="000000" w:themeColor="text1"/>
                <w:lang w:val="mk-MK"/>
              </w:rPr>
            </w:pPr>
            <w:r w:rsidRPr="00787C63">
              <w:rPr>
                <w:rFonts w:ascii="Arial" w:hAnsi="Arial" w:cs="Arial"/>
                <w:bCs/>
                <w:color w:val="000000" w:themeColor="text1"/>
              </w:rPr>
              <w:t xml:space="preserve">EURO </w:t>
            </w:r>
            <w:r w:rsidRPr="00787C63">
              <w:rPr>
                <w:rFonts w:ascii="Arial" w:hAnsi="Arial" w:cs="Arial"/>
                <w:bCs/>
                <w:color w:val="000000" w:themeColor="text1"/>
                <w:lang w:val="mk-MK"/>
              </w:rPr>
              <w:t>4</w:t>
            </w:r>
            <w:r w:rsidRPr="00787C63">
              <w:rPr>
                <w:rFonts w:ascii="Arial" w:hAnsi="Arial" w:cs="Arial"/>
                <w:bCs/>
                <w:color w:val="000000" w:themeColor="text1"/>
              </w:rPr>
              <w:t xml:space="preserve"> еколош. станд</w:t>
            </w:r>
            <w:r w:rsidRPr="00787C63">
              <w:rPr>
                <w:rFonts w:ascii="Arial" w:hAnsi="Arial" w:cs="Arial"/>
                <w:bCs/>
                <w:color w:val="000000" w:themeColor="text1"/>
                <w:lang w:val="mk-MK"/>
              </w:rPr>
              <w:t>ард</w:t>
            </w:r>
          </w:p>
        </w:tc>
        <w:tc>
          <w:tcPr>
            <w:tcW w:w="5759" w:type="dxa"/>
            <w:shd w:val="clear" w:color="auto" w:fill="DBE5F1"/>
            <w:vAlign w:val="center"/>
          </w:tcPr>
          <w:p w14:paraId="7E351BF1" w14:textId="77777777" w:rsidR="006F3696" w:rsidRPr="00787C63" w:rsidRDefault="006F3696" w:rsidP="002851A3">
            <w:pPr>
              <w:spacing w:line="240" w:lineRule="exact"/>
              <w:rPr>
                <w:rFonts w:ascii="Arial" w:hAnsi="Arial" w:cs="Arial"/>
                <w:bCs/>
                <w:color w:val="000000" w:themeColor="text1"/>
                <w:lang w:val="mk-MK"/>
              </w:rPr>
            </w:pPr>
            <w:r w:rsidRPr="00787C63">
              <w:rPr>
                <w:rFonts w:ascii="Arial" w:hAnsi="Arial" w:cs="Arial"/>
                <w:bCs/>
                <w:color w:val="000000" w:themeColor="text1"/>
                <w:lang w:val="mk-MK"/>
              </w:rPr>
              <w:t xml:space="preserve"> 79 автобуси ( Лаз )</w:t>
            </w:r>
          </w:p>
        </w:tc>
      </w:tr>
      <w:tr w:rsidR="006F3696" w:rsidRPr="00787C63" w14:paraId="1A2896F5" w14:textId="77777777" w:rsidTr="006E74C3">
        <w:trPr>
          <w:trHeight w:val="34"/>
          <w:jc w:val="center"/>
        </w:trPr>
        <w:tc>
          <w:tcPr>
            <w:tcW w:w="4296" w:type="dxa"/>
            <w:shd w:val="clear" w:color="auto" w:fill="DBE5F1"/>
            <w:vAlign w:val="center"/>
          </w:tcPr>
          <w:p w14:paraId="36B44816" w14:textId="77777777" w:rsidR="006F3696" w:rsidRPr="00787C63" w:rsidRDefault="006F3696" w:rsidP="002851A3">
            <w:pPr>
              <w:spacing w:line="240" w:lineRule="exact"/>
              <w:jc w:val="right"/>
              <w:rPr>
                <w:rFonts w:ascii="Arial" w:hAnsi="Arial" w:cs="Arial"/>
                <w:bCs/>
                <w:color w:val="000000" w:themeColor="text1"/>
                <w:lang w:val="mk-MK"/>
              </w:rPr>
            </w:pPr>
            <w:r w:rsidRPr="00787C63">
              <w:rPr>
                <w:rFonts w:ascii="Arial" w:hAnsi="Arial" w:cs="Arial"/>
                <w:bCs/>
                <w:color w:val="000000" w:themeColor="text1"/>
              </w:rPr>
              <w:t xml:space="preserve">EURO </w:t>
            </w:r>
            <w:r w:rsidRPr="00787C63">
              <w:rPr>
                <w:rFonts w:ascii="Arial" w:hAnsi="Arial" w:cs="Arial"/>
                <w:bCs/>
                <w:color w:val="000000" w:themeColor="text1"/>
                <w:lang w:val="mk-MK"/>
              </w:rPr>
              <w:t>4</w:t>
            </w:r>
            <w:r w:rsidRPr="00787C63">
              <w:rPr>
                <w:rFonts w:ascii="Arial" w:hAnsi="Arial" w:cs="Arial"/>
                <w:bCs/>
                <w:color w:val="000000" w:themeColor="text1"/>
              </w:rPr>
              <w:t xml:space="preserve"> еколош. станд</w:t>
            </w:r>
            <w:r w:rsidRPr="00787C63">
              <w:rPr>
                <w:rFonts w:ascii="Arial" w:hAnsi="Arial" w:cs="Arial"/>
                <w:bCs/>
                <w:color w:val="000000" w:themeColor="text1"/>
                <w:lang w:val="mk-MK"/>
              </w:rPr>
              <w:t>ард</w:t>
            </w:r>
          </w:p>
        </w:tc>
        <w:tc>
          <w:tcPr>
            <w:tcW w:w="5759" w:type="dxa"/>
            <w:shd w:val="clear" w:color="auto" w:fill="DBE5F1"/>
            <w:vAlign w:val="center"/>
          </w:tcPr>
          <w:p w14:paraId="3D3E4D4F" w14:textId="77777777" w:rsidR="006F3696" w:rsidRPr="00787C63" w:rsidRDefault="006F3696" w:rsidP="002851A3">
            <w:pPr>
              <w:spacing w:line="240" w:lineRule="exact"/>
              <w:rPr>
                <w:rFonts w:ascii="Arial" w:hAnsi="Arial" w:cs="Arial"/>
                <w:bCs/>
                <w:color w:val="000000" w:themeColor="text1"/>
                <w:lang w:val="mk-MK"/>
              </w:rPr>
            </w:pPr>
            <w:r w:rsidRPr="00787C63">
              <w:rPr>
                <w:rFonts w:ascii="Arial" w:hAnsi="Arial" w:cs="Arial"/>
                <w:bCs/>
                <w:color w:val="000000" w:themeColor="text1"/>
                <w:lang w:val="mk-MK"/>
              </w:rPr>
              <w:t xml:space="preserve"> 16 минибуси   ( Јутонг )</w:t>
            </w:r>
          </w:p>
        </w:tc>
      </w:tr>
      <w:tr w:rsidR="006F3696" w:rsidRPr="00787C63" w14:paraId="203CA903" w14:textId="77777777" w:rsidTr="006E74C3">
        <w:trPr>
          <w:trHeight w:val="34"/>
          <w:jc w:val="center"/>
        </w:trPr>
        <w:tc>
          <w:tcPr>
            <w:tcW w:w="4296" w:type="dxa"/>
            <w:shd w:val="clear" w:color="auto" w:fill="DBE5F1"/>
            <w:vAlign w:val="center"/>
          </w:tcPr>
          <w:p w14:paraId="223404E1" w14:textId="77777777" w:rsidR="006F3696" w:rsidRPr="00787C63" w:rsidRDefault="006F3696" w:rsidP="002851A3">
            <w:pPr>
              <w:spacing w:line="240" w:lineRule="exact"/>
              <w:jc w:val="right"/>
              <w:rPr>
                <w:rFonts w:ascii="Arial" w:hAnsi="Arial" w:cs="Arial"/>
                <w:bCs/>
                <w:color w:val="000000" w:themeColor="text1"/>
              </w:rPr>
            </w:pPr>
            <w:r w:rsidRPr="00787C63">
              <w:rPr>
                <w:rFonts w:ascii="Arial" w:hAnsi="Arial" w:cs="Arial"/>
                <w:bCs/>
                <w:color w:val="000000" w:themeColor="text1"/>
              </w:rPr>
              <w:t xml:space="preserve">EURO </w:t>
            </w:r>
            <w:r w:rsidRPr="00787C63">
              <w:rPr>
                <w:rFonts w:ascii="Arial" w:hAnsi="Arial" w:cs="Arial"/>
                <w:bCs/>
                <w:color w:val="000000" w:themeColor="text1"/>
                <w:lang w:val="mk-MK"/>
              </w:rPr>
              <w:t>2</w:t>
            </w:r>
            <w:r w:rsidRPr="00787C63">
              <w:rPr>
                <w:rFonts w:ascii="Arial" w:hAnsi="Arial" w:cs="Arial"/>
                <w:bCs/>
                <w:color w:val="000000" w:themeColor="text1"/>
              </w:rPr>
              <w:t xml:space="preserve"> еколош. станд</w:t>
            </w:r>
            <w:r w:rsidRPr="00787C63">
              <w:rPr>
                <w:rFonts w:ascii="Arial" w:hAnsi="Arial" w:cs="Arial"/>
                <w:bCs/>
                <w:color w:val="000000" w:themeColor="text1"/>
                <w:lang w:val="mk-MK"/>
              </w:rPr>
              <w:t>ард</w:t>
            </w:r>
          </w:p>
        </w:tc>
        <w:tc>
          <w:tcPr>
            <w:tcW w:w="5759" w:type="dxa"/>
            <w:shd w:val="clear" w:color="auto" w:fill="DBE5F1"/>
            <w:vAlign w:val="center"/>
          </w:tcPr>
          <w:p w14:paraId="40ABF757" w14:textId="77777777" w:rsidR="006F3696" w:rsidRPr="00787C63" w:rsidRDefault="006F3696" w:rsidP="002851A3">
            <w:pPr>
              <w:spacing w:line="240" w:lineRule="exact"/>
              <w:rPr>
                <w:rFonts w:ascii="Arial" w:hAnsi="Arial" w:cs="Arial"/>
                <w:bCs/>
                <w:color w:val="000000" w:themeColor="text1"/>
                <w:lang w:val="mk-MK"/>
              </w:rPr>
            </w:pPr>
            <w:r w:rsidRPr="00787C63">
              <w:rPr>
                <w:rFonts w:ascii="Arial" w:hAnsi="Arial" w:cs="Arial"/>
                <w:bCs/>
                <w:color w:val="000000" w:themeColor="text1"/>
                <w:lang w:val="mk-MK"/>
              </w:rPr>
              <w:t xml:space="preserve">   8 минибуси   ( Застава )</w:t>
            </w:r>
          </w:p>
        </w:tc>
      </w:tr>
      <w:tr w:rsidR="006F3696" w:rsidRPr="00787C63" w14:paraId="1423906B" w14:textId="77777777" w:rsidTr="006E74C3">
        <w:trPr>
          <w:trHeight w:val="34"/>
          <w:jc w:val="center"/>
        </w:trPr>
        <w:tc>
          <w:tcPr>
            <w:tcW w:w="4296" w:type="dxa"/>
            <w:shd w:val="clear" w:color="auto" w:fill="DBE5F1"/>
            <w:vAlign w:val="center"/>
          </w:tcPr>
          <w:p w14:paraId="522C9ADA" w14:textId="77777777" w:rsidR="006F3696" w:rsidRPr="00787C63" w:rsidRDefault="006F3696" w:rsidP="002851A3">
            <w:pPr>
              <w:spacing w:line="240" w:lineRule="exact"/>
              <w:jc w:val="right"/>
              <w:rPr>
                <w:rFonts w:ascii="Arial" w:hAnsi="Arial" w:cs="Arial"/>
                <w:bCs/>
                <w:color w:val="000000" w:themeColor="text1"/>
              </w:rPr>
            </w:pPr>
            <w:r w:rsidRPr="00787C63">
              <w:rPr>
                <w:rFonts w:ascii="Arial" w:hAnsi="Arial" w:cs="Arial"/>
                <w:bCs/>
                <w:color w:val="000000" w:themeColor="text1"/>
              </w:rPr>
              <w:t xml:space="preserve">EURO </w:t>
            </w:r>
            <w:r w:rsidRPr="00787C63">
              <w:rPr>
                <w:rFonts w:ascii="Arial" w:hAnsi="Arial" w:cs="Arial"/>
                <w:bCs/>
                <w:color w:val="000000" w:themeColor="text1"/>
                <w:lang w:val="mk-MK"/>
              </w:rPr>
              <w:t>2</w:t>
            </w:r>
            <w:r w:rsidRPr="00787C63">
              <w:rPr>
                <w:rFonts w:ascii="Arial" w:hAnsi="Arial" w:cs="Arial"/>
                <w:bCs/>
                <w:color w:val="000000" w:themeColor="text1"/>
              </w:rPr>
              <w:t xml:space="preserve"> еколош. станд</w:t>
            </w:r>
            <w:r w:rsidRPr="00787C63">
              <w:rPr>
                <w:rFonts w:ascii="Arial" w:hAnsi="Arial" w:cs="Arial"/>
                <w:bCs/>
                <w:color w:val="000000" w:themeColor="text1"/>
                <w:lang w:val="mk-MK"/>
              </w:rPr>
              <w:t>ард</w:t>
            </w:r>
          </w:p>
        </w:tc>
        <w:tc>
          <w:tcPr>
            <w:tcW w:w="5759" w:type="dxa"/>
            <w:shd w:val="clear" w:color="auto" w:fill="DBE5F1"/>
            <w:vAlign w:val="center"/>
          </w:tcPr>
          <w:p w14:paraId="143D70F8" w14:textId="77777777" w:rsidR="006F3696" w:rsidRPr="00787C63" w:rsidRDefault="006F3696" w:rsidP="002851A3">
            <w:pPr>
              <w:spacing w:line="240" w:lineRule="exact"/>
              <w:rPr>
                <w:rFonts w:ascii="Arial" w:hAnsi="Arial" w:cs="Arial"/>
                <w:bCs/>
                <w:color w:val="000000" w:themeColor="text1"/>
                <w:lang w:val="mk-MK"/>
              </w:rPr>
            </w:pPr>
            <w:r w:rsidRPr="00787C63">
              <w:rPr>
                <w:rFonts w:ascii="Arial" w:hAnsi="Arial" w:cs="Arial"/>
                <w:bCs/>
                <w:color w:val="000000" w:themeColor="text1"/>
                <w:lang w:val="mk-MK"/>
              </w:rPr>
              <w:t xml:space="preserve">   2 туристички автобуси</w:t>
            </w:r>
          </w:p>
        </w:tc>
      </w:tr>
    </w:tbl>
    <w:p w14:paraId="336826CC" w14:textId="77777777" w:rsidR="006F3696" w:rsidRDefault="006F3696" w:rsidP="006F3696">
      <w:pPr>
        <w:shd w:val="clear" w:color="auto" w:fill="DEEAF6"/>
        <w:spacing w:line="220" w:lineRule="exact"/>
        <w:jc w:val="both"/>
        <w:rPr>
          <w:rFonts w:ascii="Arial" w:hAnsi="Arial" w:cs="Arial"/>
          <w:b/>
          <w:bCs/>
          <w:color w:val="000000" w:themeColor="text1"/>
          <w:sz w:val="22"/>
          <w:szCs w:val="22"/>
          <w:lang w:val="mk-MK"/>
        </w:rPr>
      </w:pPr>
    </w:p>
    <w:p w14:paraId="3BAC065E"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517D154C"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46A6D395"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090FE635"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41FF2205"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73C8FE71"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00D63316"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34727430"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25E01AD3"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2171D746"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275C669F"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1ED996DA"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1C7CE40E"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7E45A76A"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51348A26"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67A4C6F8" w14:textId="77777777" w:rsidR="00FC7489" w:rsidRDefault="00FC7489" w:rsidP="006F3696">
      <w:pPr>
        <w:shd w:val="clear" w:color="auto" w:fill="DEEAF6"/>
        <w:spacing w:line="220" w:lineRule="exact"/>
        <w:jc w:val="both"/>
        <w:rPr>
          <w:rFonts w:ascii="Arial" w:hAnsi="Arial" w:cs="Arial"/>
          <w:b/>
          <w:bCs/>
          <w:color w:val="000000" w:themeColor="text1"/>
          <w:sz w:val="22"/>
          <w:szCs w:val="22"/>
          <w:lang w:val="mk-MK"/>
        </w:rPr>
      </w:pPr>
    </w:p>
    <w:p w14:paraId="3771F8E7" w14:textId="77777777" w:rsidR="00FC7489" w:rsidRPr="00787C63" w:rsidRDefault="00FC7489" w:rsidP="006F3696">
      <w:pPr>
        <w:shd w:val="clear" w:color="auto" w:fill="DEEAF6"/>
        <w:spacing w:line="220" w:lineRule="exact"/>
        <w:jc w:val="both"/>
        <w:rPr>
          <w:rFonts w:ascii="Arial" w:hAnsi="Arial" w:cs="Arial"/>
          <w:b/>
          <w:bCs/>
          <w:color w:val="000000" w:themeColor="text1"/>
          <w:sz w:val="22"/>
          <w:szCs w:val="22"/>
          <w:lang w:val="mk-MK"/>
        </w:rPr>
      </w:pPr>
      <w:bookmarkStart w:id="0" w:name="_GoBack"/>
      <w:bookmarkEnd w:id="0"/>
    </w:p>
    <w:p w14:paraId="70D81F4A" w14:textId="77777777" w:rsidR="006F3696" w:rsidRDefault="006F3696" w:rsidP="006F3696">
      <w:pPr>
        <w:spacing w:line="100" w:lineRule="exact"/>
        <w:rPr>
          <w:rFonts w:ascii="Arial" w:hAnsi="Arial" w:cs="Arial"/>
          <w:b/>
          <w:bCs/>
          <w:color w:val="FF0000"/>
          <w:sz w:val="22"/>
          <w:szCs w:val="22"/>
          <w:lang w:val="mk-MK"/>
        </w:rPr>
      </w:pPr>
    </w:p>
    <w:p w14:paraId="2E355930" w14:textId="77777777" w:rsidR="006F3696" w:rsidRDefault="006F3696" w:rsidP="006F3696">
      <w:pPr>
        <w:spacing w:line="100" w:lineRule="exact"/>
        <w:rPr>
          <w:rFonts w:ascii="Arial" w:hAnsi="Arial" w:cs="Arial"/>
          <w:b/>
          <w:bCs/>
          <w:color w:val="FF0000"/>
          <w:sz w:val="22"/>
          <w:szCs w:val="22"/>
          <w:lang w:val="mk-MK"/>
        </w:rPr>
      </w:pPr>
    </w:p>
    <w:tbl>
      <w:tblPr>
        <w:tblW w:w="10206" w:type="dxa"/>
        <w:tblInd w:w="10" w:type="dxa"/>
        <w:tblLook w:val="04A0" w:firstRow="1" w:lastRow="0" w:firstColumn="1" w:lastColumn="0" w:noHBand="0" w:noVBand="1"/>
      </w:tblPr>
      <w:tblGrid>
        <w:gridCol w:w="716"/>
        <w:gridCol w:w="6033"/>
        <w:gridCol w:w="1268"/>
        <w:gridCol w:w="1244"/>
        <w:gridCol w:w="945"/>
      </w:tblGrid>
      <w:tr w:rsidR="006F3696" w:rsidRPr="0058568A" w14:paraId="7A5A6F54" w14:textId="77777777" w:rsidTr="002851A3">
        <w:trPr>
          <w:trHeight w:val="242"/>
        </w:trPr>
        <w:tc>
          <w:tcPr>
            <w:tcW w:w="10206" w:type="dxa"/>
            <w:gridSpan w:val="5"/>
            <w:tcBorders>
              <w:top w:val="nil"/>
              <w:left w:val="nil"/>
              <w:bottom w:val="nil"/>
              <w:right w:val="nil"/>
            </w:tcBorders>
            <w:shd w:val="clear" w:color="000000" w:fill="FFFFFF"/>
            <w:noWrap/>
            <w:vAlign w:val="bottom"/>
            <w:hideMark/>
          </w:tcPr>
          <w:p w14:paraId="4FAB514A" w14:textId="77777777" w:rsidR="006F3696" w:rsidRPr="0058568A" w:rsidRDefault="006F3696" w:rsidP="002851A3">
            <w:pPr>
              <w:jc w:val="center"/>
              <w:rPr>
                <w:rFonts w:ascii="Arial" w:hAnsi="Arial" w:cs="Arial"/>
                <w:b/>
                <w:bCs/>
                <w:lang w:val="mk-MK" w:eastAsia="mk-MK"/>
              </w:rPr>
            </w:pPr>
            <w:r w:rsidRPr="0058568A">
              <w:rPr>
                <w:rFonts w:ascii="Arial" w:hAnsi="Arial" w:cs="Arial"/>
                <w:b/>
                <w:bCs/>
                <w:lang w:val="mk-MK" w:eastAsia="mk-MK"/>
              </w:rPr>
              <w:t>ОСТВАРЕН ФИЗИЧКИ ОБЕМ НА УСЛУГИ</w:t>
            </w:r>
          </w:p>
        </w:tc>
      </w:tr>
      <w:tr w:rsidR="006F3696" w:rsidRPr="0058568A" w14:paraId="62A3EC82" w14:textId="77777777" w:rsidTr="002851A3">
        <w:trPr>
          <w:trHeight w:val="242"/>
        </w:trPr>
        <w:tc>
          <w:tcPr>
            <w:tcW w:w="10206" w:type="dxa"/>
            <w:gridSpan w:val="5"/>
            <w:tcBorders>
              <w:top w:val="nil"/>
              <w:left w:val="nil"/>
              <w:bottom w:val="nil"/>
              <w:right w:val="nil"/>
            </w:tcBorders>
            <w:shd w:val="clear" w:color="000000" w:fill="FFFFFF"/>
            <w:noWrap/>
            <w:vAlign w:val="bottom"/>
            <w:hideMark/>
          </w:tcPr>
          <w:p w14:paraId="7A6DD57C" w14:textId="77777777" w:rsidR="006F3696" w:rsidRPr="0058568A" w:rsidRDefault="006F3696" w:rsidP="002851A3">
            <w:pPr>
              <w:jc w:val="center"/>
              <w:rPr>
                <w:rFonts w:ascii="Arial" w:hAnsi="Arial" w:cs="Arial"/>
                <w:b/>
                <w:bCs/>
                <w:lang w:val="mk-MK" w:eastAsia="mk-MK"/>
              </w:rPr>
            </w:pPr>
            <w:r w:rsidRPr="0058568A">
              <w:rPr>
                <w:rFonts w:ascii="Arial" w:hAnsi="Arial" w:cs="Arial"/>
                <w:b/>
                <w:bCs/>
                <w:lang w:val="mk-MK" w:eastAsia="mk-MK"/>
              </w:rPr>
              <w:t xml:space="preserve">                    ( линиски превоз )  </w:t>
            </w:r>
          </w:p>
        </w:tc>
      </w:tr>
      <w:tr w:rsidR="006F3696" w:rsidRPr="0058568A" w14:paraId="1408BA62" w14:textId="77777777" w:rsidTr="002851A3">
        <w:trPr>
          <w:trHeight w:val="242"/>
        </w:trPr>
        <w:tc>
          <w:tcPr>
            <w:tcW w:w="9261" w:type="dxa"/>
            <w:gridSpan w:val="4"/>
            <w:tcBorders>
              <w:top w:val="nil"/>
              <w:left w:val="nil"/>
              <w:bottom w:val="single" w:sz="4" w:space="0" w:color="auto"/>
              <w:right w:val="nil"/>
            </w:tcBorders>
            <w:shd w:val="clear" w:color="000000" w:fill="FFFFFF"/>
            <w:noWrap/>
            <w:vAlign w:val="bottom"/>
            <w:hideMark/>
          </w:tcPr>
          <w:p w14:paraId="45B517CF" w14:textId="77777777" w:rsidR="006F3696" w:rsidRPr="0058568A" w:rsidRDefault="006F3696" w:rsidP="002851A3">
            <w:pPr>
              <w:jc w:val="center"/>
              <w:rPr>
                <w:rFonts w:ascii="Arial" w:hAnsi="Arial" w:cs="Arial"/>
                <w:b/>
                <w:bCs/>
                <w:lang w:val="mk-MK" w:eastAsia="mk-MK"/>
              </w:rPr>
            </w:pPr>
            <w:r w:rsidRPr="0058568A">
              <w:rPr>
                <w:rFonts w:ascii="Arial" w:hAnsi="Arial" w:cs="Arial"/>
                <w:b/>
                <w:bCs/>
                <w:lang w:val="mk-MK" w:eastAsia="mk-MK"/>
              </w:rPr>
              <w:t> </w:t>
            </w:r>
          </w:p>
        </w:tc>
        <w:tc>
          <w:tcPr>
            <w:tcW w:w="945" w:type="dxa"/>
            <w:tcBorders>
              <w:top w:val="nil"/>
              <w:left w:val="nil"/>
              <w:bottom w:val="nil"/>
              <w:right w:val="nil"/>
            </w:tcBorders>
            <w:shd w:val="clear" w:color="000000" w:fill="FFFFFF"/>
            <w:noWrap/>
            <w:vAlign w:val="bottom"/>
            <w:hideMark/>
          </w:tcPr>
          <w:p w14:paraId="4F5F3F35" w14:textId="77777777" w:rsidR="006F3696" w:rsidRPr="0058568A" w:rsidRDefault="006F3696" w:rsidP="002851A3">
            <w:pPr>
              <w:jc w:val="right"/>
              <w:rPr>
                <w:rFonts w:ascii="Arial" w:hAnsi="Arial" w:cs="Arial"/>
                <w:lang w:val="mk-MK" w:eastAsia="mk-MK"/>
              </w:rPr>
            </w:pPr>
            <w:r>
              <w:rPr>
                <w:rFonts w:ascii="Arial" w:hAnsi="Arial" w:cs="Arial"/>
                <w:bCs/>
                <w:lang w:val="mk-MK" w:eastAsia="mk-MK"/>
              </w:rPr>
              <w:t>Таб.5</w:t>
            </w:r>
            <w:r w:rsidRPr="0058568A">
              <w:rPr>
                <w:rFonts w:ascii="Arial" w:hAnsi="Arial" w:cs="Arial"/>
                <w:lang w:val="mk-MK" w:eastAsia="mk-MK"/>
              </w:rPr>
              <w:t> </w:t>
            </w:r>
          </w:p>
        </w:tc>
      </w:tr>
      <w:tr w:rsidR="006F3696" w:rsidRPr="0058568A" w14:paraId="19E2A1EC" w14:textId="77777777" w:rsidTr="002851A3">
        <w:trPr>
          <w:trHeight w:val="484"/>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2DE30B2F" w14:textId="77777777" w:rsidR="006F3696" w:rsidRPr="0058568A" w:rsidRDefault="006F3696" w:rsidP="002851A3">
            <w:pPr>
              <w:jc w:val="center"/>
              <w:rPr>
                <w:rFonts w:ascii="Arial" w:hAnsi="Arial" w:cs="Arial"/>
                <w:b/>
                <w:bCs/>
                <w:lang w:val="mk-MK" w:eastAsia="mk-MK"/>
              </w:rPr>
            </w:pPr>
            <w:r w:rsidRPr="0058568A">
              <w:rPr>
                <w:rFonts w:ascii="Arial" w:hAnsi="Arial" w:cs="Arial"/>
                <w:b/>
                <w:bCs/>
                <w:lang w:val="mk-MK" w:eastAsia="mk-MK"/>
              </w:rPr>
              <w:t>Ред.  бр.</w:t>
            </w:r>
          </w:p>
        </w:tc>
        <w:tc>
          <w:tcPr>
            <w:tcW w:w="6033" w:type="dxa"/>
            <w:tcBorders>
              <w:top w:val="nil"/>
              <w:left w:val="nil"/>
              <w:bottom w:val="single" w:sz="4" w:space="0" w:color="auto"/>
              <w:right w:val="single" w:sz="4" w:space="0" w:color="auto"/>
            </w:tcBorders>
            <w:shd w:val="clear" w:color="000000" w:fill="FFFFFF"/>
            <w:vAlign w:val="center"/>
            <w:hideMark/>
          </w:tcPr>
          <w:p w14:paraId="7A30CBC8" w14:textId="77777777" w:rsidR="006F3696" w:rsidRPr="0058568A" w:rsidRDefault="006F3696" w:rsidP="002851A3">
            <w:pPr>
              <w:jc w:val="center"/>
              <w:rPr>
                <w:rFonts w:ascii="Arial" w:hAnsi="Arial" w:cs="Arial"/>
                <w:b/>
                <w:bCs/>
                <w:lang w:val="mk-MK" w:eastAsia="mk-MK"/>
              </w:rPr>
            </w:pPr>
            <w:r w:rsidRPr="0058568A">
              <w:rPr>
                <w:rFonts w:ascii="Arial" w:hAnsi="Arial" w:cs="Arial"/>
                <w:b/>
                <w:bCs/>
                <w:lang w:val="mk-MK" w:eastAsia="mk-MK"/>
              </w:rPr>
              <w:t>Е  Л  Е  М  Е  Н  Т  И</w:t>
            </w:r>
          </w:p>
        </w:tc>
        <w:tc>
          <w:tcPr>
            <w:tcW w:w="1268" w:type="dxa"/>
            <w:tcBorders>
              <w:top w:val="nil"/>
              <w:left w:val="nil"/>
              <w:bottom w:val="single" w:sz="4" w:space="0" w:color="auto"/>
              <w:right w:val="single" w:sz="4" w:space="0" w:color="auto"/>
            </w:tcBorders>
            <w:shd w:val="clear" w:color="000000" w:fill="FFFFFF"/>
            <w:vAlign w:val="center"/>
            <w:hideMark/>
          </w:tcPr>
          <w:p w14:paraId="3D06C353" w14:textId="77777777" w:rsidR="006F3696" w:rsidRPr="0058568A" w:rsidRDefault="006F3696" w:rsidP="002851A3">
            <w:pPr>
              <w:jc w:val="center"/>
              <w:rPr>
                <w:rFonts w:ascii="Arial" w:hAnsi="Arial" w:cs="Arial"/>
                <w:b/>
                <w:bCs/>
                <w:lang w:val="mk-MK" w:eastAsia="mk-MK"/>
              </w:rPr>
            </w:pPr>
            <w:r w:rsidRPr="0058568A">
              <w:rPr>
                <w:rFonts w:ascii="Arial" w:hAnsi="Arial" w:cs="Arial"/>
                <w:b/>
                <w:bCs/>
                <w:lang w:val="mk-MK" w:eastAsia="mk-MK"/>
              </w:rPr>
              <w:t>2017</w:t>
            </w:r>
          </w:p>
        </w:tc>
        <w:tc>
          <w:tcPr>
            <w:tcW w:w="1243" w:type="dxa"/>
            <w:tcBorders>
              <w:top w:val="nil"/>
              <w:left w:val="nil"/>
              <w:bottom w:val="single" w:sz="4" w:space="0" w:color="auto"/>
              <w:right w:val="single" w:sz="4" w:space="0" w:color="auto"/>
            </w:tcBorders>
            <w:shd w:val="clear" w:color="000000" w:fill="FFFFFF"/>
            <w:vAlign w:val="center"/>
            <w:hideMark/>
          </w:tcPr>
          <w:p w14:paraId="478010CF" w14:textId="77777777" w:rsidR="006F3696" w:rsidRPr="0058568A" w:rsidRDefault="006F3696" w:rsidP="002851A3">
            <w:pPr>
              <w:jc w:val="center"/>
              <w:rPr>
                <w:rFonts w:ascii="Arial" w:hAnsi="Arial" w:cs="Arial"/>
                <w:b/>
                <w:bCs/>
                <w:lang w:val="mk-MK" w:eastAsia="mk-MK"/>
              </w:rPr>
            </w:pPr>
            <w:r w:rsidRPr="0058568A">
              <w:rPr>
                <w:rFonts w:ascii="Arial" w:hAnsi="Arial" w:cs="Arial"/>
                <w:b/>
                <w:bCs/>
                <w:lang w:val="mk-MK" w:eastAsia="mk-MK"/>
              </w:rPr>
              <w:t>2018</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14:paraId="17119DE2" w14:textId="77777777" w:rsidR="006F3696" w:rsidRPr="0058568A" w:rsidRDefault="006F3696" w:rsidP="002851A3">
            <w:pPr>
              <w:jc w:val="center"/>
              <w:rPr>
                <w:rFonts w:ascii="Arial" w:hAnsi="Arial" w:cs="Arial"/>
                <w:b/>
                <w:bCs/>
                <w:lang w:val="mk-MK" w:eastAsia="mk-MK"/>
              </w:rPr>
            </w:pPr>
            <w:r w:rsidRPr="0058568A">
              <w:rPr>
                <w:rFonts w:ascii="Arial" w:hAnsi="Arial" w:cs="Arial"/>
                <w:b/>
                <w:bCs/>
                <w:lang w:val="mk-MK" w:eastAsia="mk-MK"/>
              </w:rPr>
              <w:t xml:space="preserve">Индекс    </w:t>
            </w:r>
          </w:p>
        </w:tc>
      </w:tr>
      <w:tr w:rsidR="006F3696" w:rsidRPr="0058568A" w14:paraId="2D64CFC8"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266AA4C4"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w:t>
            </w:r>
          </w:p>
        </w:tc>
        <w:tc>
          <w:tcPr>
            <w:tcW w:w="6033" w:type="dxa"/>
            <w:tcBorders>
              <w:top w:val="nil"/>
              <w:left w:val="nil"/>
              <w:bottom w:val="single" w:sz="4" w:space="0" w:color="auto"/>
              <w:right w:val="single" w:sz="4" w:space="0" w:color="auto"/>
            </w:tcBorders>
            <w:shd w:val="clear" w:color="000000" w:fill="FFFFFF"/>
            <w:vAlign w:val="center"/>
            <w:hideMark/>
          </w:tcPr>
          <w:p w14:paraId="643FB85C"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Инвентарна состојба на автобусите (31.12.)</w:t>
            </w:r>
          </w:p>
        </w:tc>
        <w:tc>
          <w:tcPr>
            <w:tcW w:w="1268" w:type="dxa"/>
            <w:tcBorders>
              <w:top w:val="nil"/>
              <w:left w:val="nil"/>
              <w:bottom w:val="single" w:sz="4" w:space="0" w:color="auto"/>
              <w:right w:val="single" w:sz="4" w:space="0" w:color="auto"/>
            </w:tcBorders>
            <w:shd w:val="clear" w:color="000000" w:fill="FFFFFF"/>
            <w:vAlign w:val="center"/>
            <w:hideMark/>
          </w:tcPr>
          <w:p w14:paraId="7B90945C"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417</w:t>
            </w:r>
          </w:p>
        </w:tc>
        <w:tc>
          <w:tcPr>
            <w:tcW w:w="1243" w:type="dxa"/>
            <w:tcBorders>
              <w:top w:val="nil"/>
              <w:left w:val="nil"/>
              <w:bottom w:val="single" w:sz="4" w:space="0" w:color="auto"/>
              <w:right w:val="single" w:sz="4" w:space="0" w:color="auto"/>
            </w:tcBorders>
            <w:shd w:val="clear" w:color="000000" w:fill="FFFFFF"/>
            <w:vAlign w:val="center"/>
            <w:hideMark/>
          </w:tcPr>
          <w:p w14:paraId="74987FAF"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417</w:t>
            </w:r>
          </w:p>
        </w:tc>
        <w:tc>
          <w:tcPr>
            <w:tcW w:w="945" w:type="dxa"/>
            <w:tcBorders>
              <w:top w:val="nil"/>
              <w:left w:val="nil"/>
              <w:bottom w:val="single" w:sz="4" w:space="0" w:color="auto"/>
              <w:right w:val="single" w:sz="4" w:space="0" w:color="auto"/>
            </w:tcBorders>
            <w:shd w:val="clear" w:color="000000" w:fill="FFFFFF"/>
            <w:vAlign w:val="center"/>
            <w:hideMark/>
          </w:tcPr>
          <w:p w14:paraId="19675CEE"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100,0</w:t>
            </w:r>
          </w:p>
        </w:tc>
      </w:tr>
      <w:tr w:rsidR="006F3696" w:rsidRPr="0058568A" w14:paraId="28C04CBC"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0F8403C6"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2</w:t>
            </w:r>
          </w:p>
        </w:tc>
        <w:tc>
          <w:tcPr>
            <w:tcW w:w="6033" w:type="dxa"/>
            <w:tcBorders>
              <w:top w:val="nil"/>
              <w:left w:val="nil"/>
              <w:bottom w:val="single" w:sz="4" w:space="0" w:color="auto"/>
              <w:right w:val="single" w:sz="4" w:space="0" w:color="auto"/>
            </w:tcBorders>
            <w:shd w:val="clear" w:color="000000" w:fill="FFFFFF"/>
            <w:vAlign w:val="center"/>
            <w:hideMark/>
          </w:tcPr>
          <w:p w14:paraId="56918DC8"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Инвентар. сост. на автоб.-просечно дневно</w:t>
            </w:r>
          </w:p>
        </w:tc>
        <w:tc>
          <w:tcPr>
            <w:tcW w:w="1268" w:type="dxa"/>
            <w:tcBorders>
              <w:top w:val="nil"/>
              <w:left w:val="nil"/>
              <w:bottom w:val="single" w:sz="4" w:space="0" w:color="auto"/>
              <w:right w:val="single" w:sz="4" w:space="0" w:color="auto"/>
            </w:tcBorders>
            <w:shd w:val="clear" w:color="000000" w:fill="FFFFFF"/>
            <w:vAlign w:val="center"/>
            <w:hideMark/>
          </w:tcPr>
          <w:p w14:paraId="28F91D1B"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424</w:t>
            </w:r>
          </w:p>
        </w:tc>
        <w:tc>
          <w:tcPr>
            <w:tcW w:w="1243" w:type="dxa"/>
            <w:tcBorders>
              <w:top w:val="nil"/>
              <w:left w:val="nil"/>
              <w:bottom w:val="single" w:sz="4" w:space="0" w:color="auto"/>
              <w:right w:val="single" w:sz="4" w:space="0" w:color="auto"/>
            </w:tcBorders>
            <w:shd w:val="clear" w:color="000000" w:fill="FFFFFF"/>
            <w:vAlign w:val="center"/>
            <w:hideMark/>
          </w:tcPr>
          <w:p w14:paraId="77DE5A6A"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417</w:t>
            </w:r>
          </w:p>
        </w:tc>
        <w:tc>
          <w:tcPr>
            <w:tcW w:w="945" w:type="dxa"/>
            <w:tcBorders>
              <w:top w:val="nil"/>
              <w:left w:val="nil"/>
              <w:bottom w:val="single" w:sz="4" w:space="0" w:color="auto"/>
              <w:right w:val="single" w:sz="4" w:space="0" w:color="auto"/>
            </w:tcBorders>
            <w:shd w:val="clear" w:color="000000" w:fill="FFFFFF"/>
            <w:vAlign w:val="center"/>
            <w:hideMark/>
          </w:tcPr>
          <w:p w14:paraId="283F8AE5"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98,3</w:t>
            </w:r>
          </w:p>
        </w:tc>
      </w:tr>
      <w:tr w:rsidR="006F3696" w:rsidRPr="0058568A" w14:paraId="61525D9C"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744C7E18"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3</w:t>
            </w:r>
          </w:p>
        </w:tc>
        <w:tc>
          <w:tcPr>
            <w:tcW w:w="6033" w:type="dxa"/>
            <w:tcBorders>
              <w:top w:val="nil"/>
              <w:left w:val="nil"/>
              <w:bottom w:val="single" w:sz="4" w:space="0" w:color="auto"/>
              <w:right w:val="single" w:sz="4" w:space="0" w:color="auto"/>
            </w:tcBorders>
            <w:shd w:val="clear" w:color="000000" w:fill="FFFFFF"/>
            <w:vAlign w:val="center"/>
            <w:hideMark/>
          </w:tcPr>
          <w:p w14:paraId="358E4898"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Просеч. днев. исправни автобуси</w:t>
            </w:r>
          </w:p>
        </w:tc>
        <w:tc>
          <w:tcPr>
            <w:tcW w:w="1268" w:type="dxa"/>
            <w:tcBorders>
              <w:top w:val="nil"/>
              <w:left w:val="nil"/>
              <w:bottom w:val="single" w:sz="4" w:space="0" w:color="auto"/>
              <w:right w:val="single" w:sz="4" w:space="0" w:color="auto"/>
            </w:tcBorders>
            <w:shd w:val="clear" w:color="000000" w:fill="FFFFFF"/>
            <w:vAlign w:val="center"/>
            <w:hideMark/>
          </w:tcPr>
          <w:p w14:paraId="2E83BC06"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287</w:t>
            </w:r>
          </w:p>
        </w:tc>
        <w:tc>
          <w:tcPr>
            <w:tcW w:w="1243" w:type="dxa"/>
            <w:tcBorders>
              <w:top w:val="nil"/>
              <w:left w:val="nil"/>
              <w:bottom w:val="single" w:sz="4" w:space="0" w:color="auto"/>
              <w:right w:val="single" w:sz="4" w:space="0" w:color="auto"/>
            </w:tcBorders>
            <w:shd w:val="clear" w:color="000000" w:fill="FFFFFF"/>
            <w:vAlign w:val="center"/>
            <w:hideMark/>
          </w:tcPr>
          <w:p w14:paraId="0ED0ECA1"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269</w:t>
            </w:r>
          </w:p>
        </w:tc>
        <w:tc>
          <w:tcPr>
            <w:tcW w:w="945" w:type="dxa"/>
            <w:tcBorders>
              <w:top w:val="nil"/>
              <w:left w:val="nil"/>
              <w:bottom w:val="single" w:sz="4" w:space="0" w:color="auto"/>
              <w:right w:val="single" w:sz="4" w:space="0" w:color="auto"/>
            </w:tcBorders>
            <w:shd w:val="clear" w:color="000000" w:fill="FFFFFF"/>
            <w:vAlign w:val="center"/>
            <w:hideMark/>
          </w:tcPr>
          <w:p w14:paraId="001283AE"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93,7</w:t>
            </w:r>
          </w:p>
        </w:tc>
      </w:tr>
      <w:tr w:rsidR="006F3696" w:rsidRPr="0058568A" w14:paraId="2EF7F554"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2FDE1ABE"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4</w:t>
            </w:r>
          </w:p>
        </w:tc>
        <w:tc>
          <w:tcPr>
            <w:tcW w:w="6033" w:type="dxa"/>
            <w:tcBorders>
              <w:top w:val="nil"/>
              <w:left w:val="nil"/>
              <w:bottom w:val="single" w:sz="4" w:space="0" w:color="auto"/>
              <w:right w:val="single" w:sz="4" w:space="0" w:color="auto"/>
            </w:tcBorders>
            <w:shd w:val="clear" w:color="000000" w:fill="FFFFFF"/>
            <w:vAlign w:val="center"/>
            <w:hideMark/>
          </w:tcPr>
          <w:p w14:paraId="76B4AFCE"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Просеч. днев. исправни автоб. во раб. денови</w:t>
            </w:r>
          </w:p>
        </w:tc>
        <w:tc>
          <w:tcPr>
            <w:tcW w:w="1268" w:type="dxa"/>
            <w:tcBorders>
              <w:top w:val="nil"/>
              <w:left w:val="nil"/>
              <w:bottom w:val="single" w:sz="4" w:space="0" w:color="auto"/>
              <w:right w:val="single" w:sz="4" w:space="0" w:color="auto"/>
            </w:tcBorders>
            <w:shd w:val="clear" w:color="000000" w:fill="FFFFFF"/>
            <w:vAlign w:val="center"/>
            <w:hideMark/>
          </w:tcPr>
          <w:p w14:paraId="0CC9684D"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291</w:t>
            </w:r>
          </w:p>
        </w:tc>
        <w:tc>
          <w:tcPr>
            <w:tcW w:w="1243" w:type="dxa"/>
            <w:tcBorders>
              <w:top w:val="nil"/>
              <w:left w:val="nil"/>
              <w:bottom w:val="single" w:sz="4" w:space="0" w:color="auto"/>
              <w:right w:val="single" w:sz="4" w:space="0" w:color="auto"/>
            </w:tcBorders>
            <w:shd w:val="clear" w:color="000000" w:fill="FFFFFF"/>
            <w:vAlign w:val="center"/>
            <w:hideMark/>
          </w:tcPr>
          <w:p w14:paraId="25B30C32"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275</w:t>
            </w:r>
          </w:p>
        </w:tc>
        <w:tc>
          <w:tcPr>
            <w:tcW w:w="945" w:type="dxa"/>
            <w:tcBorders>
              <w:top w:val="nil"/>
              <w:left w:val="nil"/>
              <w:bottom w:val="single" w:sz="4" w:space="0" w:color="auto"/>
              <w:right w:val="single" w:sz="4" w:space="0" w:color="auto"/>
            </w:tcBorders>
            <w:shd w:val="clear" w:color="000000" w:fill="FFFFFF"/>
            <w:vAlign w:val="center"/>
            <w:hideMark/>
          </w:tcPr>
          <w:p w14:paraId="60E792CF"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94,5</w:t>
            </w:r>
          </w:p>
        </w:tc>
      </w:tr>
      <w:tr w:rsidR="006F3696" w:rsidRPr="0058568A" w14:paraId="0470BDA7"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798B6118"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5</w:t>
            </w:r>
          </w:p>
        </w:tc>
        <w:tc>
          <w:tcPr>
            <w:tcW w:w="6033" w:type="dxa"/>
            <w:tcBorders>
              <w:top w:val="nil"/>
              <w:left w:val="nil"/>
              <w:bottom w:val="single" w:sz="4" w:space="0" w:color="auto"/>
              <w:right w:val="single" w:sz="4" w:space="0" w:color="auto"/>
            </w:tcBorders>
            <w:shd w:val="clear" w:color="000000" w:fill="FFFFFF"/>
            <w:vAlign w:val="center"/>
            <w:hideMark/>
          </w:tcPr>
          <w:p w14:paraId="7318BDCB"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Просеч. днев. автоб. во работа </w:t>
            </w:r>
          </w:p>
        </w:tc>
        <w:tc>
          <w:tcPr>
            <w:tcW w:w="1268" w:type="dxa"/>
            <w:tcBorders>
              <w:top w:val="nil"/>
              <w:left w:val="nil"/>
              <w:bottom w:val="single" w:sz="4" w:space="0" w:color="auto"/>
              <w:right w:val="single" w:sz="4" w:space="0" w:color="auto"/>
            </w:tcBorders>
            <w:shd w:val="clear" w:color="000000" w:fill="FFFFFF"/>
            <w:vAlign w:val="center"/>
            <w:hideMark/>
          </w:tcPr>
          <w:p w14:paraId="1735FA20"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210</w:t>
            </w:r>
          </w:p>
        </w:tc>
        <w:tc>
          <w:tcPr>
            <w:tcW w:w="1243" w:type="dxa"/>
            <w:tcBorders>
              <w:top w:val="nil"/>
              <w:left w:val="nil"/>
              <w:bottom w:val="single" w:sz="4" w:space="0" w:color="auto"/>
              <w:right w:val="single" w:sz="4" w:space="0" w:color="auto"/>
            </w:tcBorders>
            <w:shd w:val="clear" w:color="000000" w:fill="FFFFFF"/>
            <w:vAlign w:val="center"/>
            <w:hideMark/>
          </w:tcPr>
          <w:p w14:paraId="0CC96E54"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210</w:t>
            </w:r>
          </w:p>
        </w:tc>
        <w:tc>
          <w:tcPr>
            <w:tcW w:w="945" w:type="dxa"/>
            <w:tcBorders>
              <w:top w:val="nil"/>
              <w:left w:val="nil"/>
              <w:bottom w:val="single" w:sz="4" w:space="0" w:color="auto"/>
              <w:right w:val="single" w:sz="4" w:space="0" w:color="auto"/>
            </w:tcBorders>
            <w:shd w:val="clear" w:color="000000" w:fill="FFFFFF"/>
            <w:vAlign w:val="center"/>
            <w:hideMark/>
          </w:tcPr>
          <w:p w14:paraId="269A31AF"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100,0</w:t>
            </w:r>
          </w:p>
        </w:tc>
      </w:tr>
      <w:tr w:rsidR="006F3696" w:rsidRPr="0058568A" w14:paraId="4DF11B22"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7428502F"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6</w:t>
            </w:r>
          </w:p>
        </w:tc>
        <w:tc>
          <w:tcPr>
            <w:tcW w:w="6033" w:type="dxa"/>
            <w:tcBorders>
              <w:top w:val="nil"/>
              <w:left w:val="nil"/>
              <w:bottom w:val="single" w:sz="4" w:space="0" w:color="auto"/>
              <w:right w:val="single" w:sz="4" w:space="0" w:color="auto"/>
            </w:tcBorders>
            <w:shd w:val="clear" w:color="000000" w:fill="FFFFFF"/>
            <w:vAlign w:val="center"/>
            <w:hideMark/>
          </w:tcPr>
          <w:p w14:paraId="499914D5"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Просеч. днев. автоб. во работа во раб. денови</w:t>
            </w:r>
          </w:p>
        </w:tc>
        <w:tc>
          <w:tcPr>
            <w:tcW w:w="1268" w:type="dxa"/>
            <w:tcBorders>
              <w:top w:val="nil"/>
              <w:left w:val="nil"/>
              <w:bottom w:val="single" w:sz="4" w:space="0" w:color="auto"/>
              <w:right w:val="single" w:sz="4" w:space="0" w:color="auto"/>
            </w:tcBorders>
            <w:shd w:val="clear" w:color="000000" w:fill="FFFFFF"/>
            <w:vAlign w:val="center"/>
            <w:hideMark/>
          </w:tcPr>
          <w:p w14:paraId="10C10FAA"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258</w:t>
            </w:r>
          </w:p>
        </w:tc>
        <w:tc>
          <w:tcPr>
            <w:tcW w:w="1243" w:type="dxa"/>
            <w:tcBorders>
              <w:top w:val="nil"/>
              <w:left w:val="nil"/>
              <w:bottom w:val="single" w:sz="4" w:space="0" w:color="auto"/>
              <w:right w:val="single" w:sz="4" w:space="0" w:color="auto"/>
            </w:tcBorders>
            <w:shd w:val="clear" w:color="000000" w:fill="FFFFFF"/>
            <w:vAlign w:val="center"/>
            <w:hideMark/>
          </w:tcPr>
          <w:p w14:paraId="5982AFE4"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255</w:t>
            </w:r>
          </w:p>
        </w:tc>
        <w:tc>
          <w:tcPr>
            <w:tcW w:w="945" w:type="dxa"/>
            <w:tcBorders>
              <w:top w:val="nil"/>
              <w:left w:val="nil"/>
              <w:bottom w:val="single" w:sz="4" w:space="0" w:color="auto"/>
              <w:right w:val="single" w:sz="4" w:space="0" w:color="auto"/>
            </w:tcBorders>
            <w:shd w:val="clear" w:color="000000" w:fill="FFFFFF"/>
            <w:vAlign w:val="center"/>
            <w:hideMark/>
          </w:tcPr>
          <w:p w14:paraId="05A2B472"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98,8</w:t>
            </w:r>
          </w:p>
        </w:tc>
      </w:tr>
      <w:tr w:rsidR="006F3696" w:rsidRPr="0058568A" w14:paraId="3B5E2FCC"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35AAB727"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7</w:t>
            </w:r>
          </w:p>
        </w:tc>
        <w:tc>
          <w:tcPr>
            <w:tcW w:w="6033" w:type="dxa"/>
            <w:tcBorders>
              <w:top w:val="nil"/>
              <w:left w:val="nil"/>
              <w:bottom w:val="single" w:sz="4" w:space="0" w:color="auto"/>
              <w:right w:val="single" w:sz="4" w:space="0" w:color="auto"/>
            </w:tcBorders>
            <w:shd w:val="clear" w:color="000000" w:fill="FFFFFF"/>
            <w:vAlign w:val="center"/>
            <w:hideMark/>
          </w:tcPr>
          <w:p w14:paraId="714117CD"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Просечно дневно автобуси во резерва</w:t>
            </w:r>
          </w:p>
        </w:tc>
        <w:tc>
          <w:tcPr>
            <w:tcW w:w="1268" w:type="dxa"/>
            <w:tcBorders>
              <w:top w:val="nil"/>
              <w:left w:val="nil"/>
              <w:bottom w:val="single" w:sz="4" w:space="0" w:color="auto"/>
              <w:right w:val="single" w:sz="4" w:space="0" w:color="auto"/>
            </w:tcBorders>
            <w:shd w:val="clear" w:color="000000" w:fill="FFFFFF"/>
            <w:vAlign w:val="center"/>
            <w:hideMark/>
          </w:tcPr>
          <w:p w14:paraId="693AFBFF"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33</w:t>
            </w:r>
          </w:p>
        </w:tc>
        <w:tc>
          <w:tcPr>
            <w:tcW w:w="1243" w:type="dxa"/>
            <w:tcBorders>
              <w:top w:val="nil"/>
              <w:left w:val="nil"/>
              <w:bottom w:val="single" w:sz="4" w:space="0" w:color="auto"/>
              <w:right w:val="single" w:sz="4" w:space="0" w:color="auto"/>
            </w:tcBorders>
            <w:shd w:val="clear" w:color="000000" w:fill="FFFFFF"/>
            <w:vAlign w:val="center"/>
            <w:hideMark/>
          </w:tcPr>
          <w:p w14:paraId="16E24E77"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20</w:t>
            </w:r>
          </w:p>
        </w:tc>
        <w:tc>
          <w:tcPr>
            <w:tcW w:w="945" w:type="dxa"/>
            <w:tcBorders>
              <w:top w:val="nil"/>
              <w:left w:val="nil"/>
              <w:bottom w:val="single" w:sz="4" w:space="0" w:color="auto"/>
              <w:right w:val="single" w:sz="4" w:space="0" w:color="auto"/>
            </w:tcBorders>
            <w:shd w:val="clear" w:color="000000" w:fill="FFFFFF"/>
            <w:vAlign w:val="center"/>
            <w:hideMark/>
          </w:tcPr>
          <w:p w14:paraId="02E8E322"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60,6</w:t>
            </w:r>
          </w:p>
        </w:tc>
      </w:tr>
      <w:tr w:rsidR="006F3696" w:rsidRPr="0058568A" w14:paraId="0AC36E00"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275C718A"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8</w:t>
            </w:r>
          </w:p>
        </w:tc>
        <w:tc>
          <w:tcPr>
            <w:tcW w:w="6033" w:type="dxa"/>
            <w:tcBorders>
              <w:top w:val="nil"/>
              <w:left w:val="nil"/>
              <w:bottom w:val="single" w:sz="4" w:space="0" w:color="auto"/>
              <w:right w:val="single" w:sz="4" w:space="0" w:color="auto"/>
            </w:tcBorders>
            <w:shd w:val="clear" w:color="000000" w:fill="FFFFFF"/>
            <w:vAlign w:val="center"/>
            <w:hideMark/>
          </w:tcPr>
          <w:p w14:paraId="207C901B"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Коефициент на техничка исправност</w:t>
            </w:r>
          </w:p>
        </w:tc>
        <w:tc>
          <w:tcPr>
            <w:tcW w:w="1268" w:type="dxa"/>
            <w:tcBorders>
              <w:top w:val="nil"/>
              <w:left w:val="nil"/>
              <w:bottom w:val="single" w:sz="4" w:space="0" w:color="auto"/>
              <w:right w:val="single" w:sz="4" w:space="0" w:color="auto"/>
            </w:tcBorders>
            <w:shd w:val="clear" w:color="000000" w:fill="FFFFFF"/>
            <w:vAlign w:val="center"/>
            <w:hideMark/>
          </w:tcPr>
          <w:p w14:paraId="65B10E88"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0,67</w:t>
            </w:r>
          </w:p>
        </w:tc>
        <w:tc>
          <w:tcPr>
            <w:tcW w:w="1243" w:type="dxa"/>
            <w:tcBorders>
              <w:top w:val="nil"/>
              <w:left w:val="nil"/>
              <w:bottom w:val="single" w:sz="4" w:space="0" w:color="auto"/>
              <w:right w:val="single" w:sz="4" w:space="0" w:color="auto"/>
            </w:tcBorders>
            <w:shd w:val="clear" w:color="000000" w:fill="FFFFFF"/>
            <w:vAlign w:val="center"/>
            <w:hideMark/>
          </w:tcPr>
          <w:p w14:paraId="5487767C"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0,65</w:t>
            </w:r>
          </w:p>
        </w:tc>
        <w:tc>
          <w:tcPr>
            <w:tcW w:w="945" w:type="dxa"/>
            <w:tcBorders>
              <w:top w:val="nil"/>
              <w:left w:val="nil"/>
              <w:bottom w:val="single" w:sz="4" w:space="0" w:color="auto"/>
              <w:right w:val="single" w:sz="4" w:space="0" w:color="auto"/>
            </w:tcBorders>
            <w:shd w:val="clear" w:color="000000" w:fill="FFFFFF"/>
            <w:vAlign w:val="center"/>
            <w:hideMark/>
          </w:tcPr>
          <w:p w14:paraId="6BD94F48"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97,0</w:t>
            </w:r>
          </w:p>
        </w:tc>
      </w:tr>
      <w:tr w:rsidR="006F3696" w:rsidRPr="0058568A" w14:paraId="00BFAC62"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065FBEC2"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w:t>
            </w:r>
          </w:p>
        </w:tc>
        <w:tc>
          <w:tcPr>
            <w:tcW w:w="6033" w:type="dxa"/>
            <w:tcBorders>
              <w:top w:val="nil"/>
              <w:left w:val="nil"/>
              <w:bottom w:val="single" w:sz="4" w:space="0" w:color="auto"/>
              <w:right w:val="single" w:sz="4" w:space="0" w:color="auto"/>
            </w:tcBorders>
            <w:shd w:val="clear" w:color="000000" w:fill="FFFFFF"/>
            <w:vAlign w:val="center"/>
            <w:hideMark/>
          </w:tcPr>
          <w:p w14:paraId="2225DA44"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Коефиц. на искористеност на тех. исправн.</w:t>
            </w:r>
          </w:p>
        </w:tc>
        <w:tc>
          <w:tcPr>
            <w:tcW w:w="1268" w:type="dxa"/>
            <w:tcBorders>
              <w:top w:val="nil"/>
              <w:left w:val="nil"/>
              <w:bottom w:val="single" w:sz="4" w:space="0" w:color="auto"/>
              <w:right w:val="single" w:sz="4" w:space="0" w:color="auto"/>
            </w:tcBorders>
            <w:shd w:val="clear" w:color="000000" w:fill="FFFFFF"/>
            <w:vAlign w:val="center"/>
            <w:hideMark/>
          </w:tcPr>
          <w:p w14:paraId="2133289D"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0,89</w:t>
            </w:r>
          </w:p>
        </w:tc>
        <w:tc>
          <w:tcPr>
            <w:tcW w:w="1243" w:type="dxa"/>
            <w:tcBorders>
              <w:top w:val="nil"/>
              <w:left w:val="nil"/>
              <w:bottom w:val="single" w:sz="4" w:space="0" w:color="auto"/>
              <w:right w:val="single" w:sz="4" w:space="0" w:color="auto"/>
            </w:tcBorders>
            <w:shd w:val="clear" w:color="000000" w:fill="FFFFFF"/>
            <w:vAlign w:val="center"/>
            <w:hideMark/>
          </w:tcPr>
          <w:p w14:paraId="42A9D492"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0,95</w:t>
            </w:r>
          </w:p>
        </w:tc>
        <w:tc>
          <w:tcPr>
            <w:tcW w:w="945" w:type="dxa"/>
            <w:tcBorders>
              <w:top w:val="nil"/>
              <w:left w:val="nil"/>
              <w:bottom w:val="single" w:sz="4" w:space="0" w:color="auto"/>
              <w:right w:val="single" w:sz="4" w:space="0" w:color="auto"/>
            </w:tcBorders>
            <w:shd w:val="clear" w:color="000000" w:fill="FFFFFF"/>
            <w:vAlign w:val="center"/>
            <w:hideMark/>
          </w:tcPr>
          <w:p w14:paraId="084CAE19"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106,7</w:t>
            </w:r>
          </w:p>
        </w:tc>
      </w:tr>
      <w:tr w:rsidR="006F3696" w:rsidRPr="0058568A" w14:paraId="7B87E542"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5444E106"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w:t>
            </w:r>
          </w:p>
        </w:tc>
        <w:tc>
          <w:tcPr>
            <w:tcW w:w="6033" w:type="dxa"/>
            <w:tcBorders>
              <w:top w:val="nil"/>
              <w:left w:val="nil"/>
              <w:bottom w:val="single" w:sz="4" w:space="0" w:color="auto"/>
              <w:right w:val="single" w:sz="4" w:space="0" w:color="auto"/>
            </w:tcBorders>
            <w:shd w:val="clear" w:color="000000" w:fill="FFFFFF"/>
            <w:vAlign w:val="center"/>
            <w:hideMark/>
          </w:tcPr>
          <w:p w14:paraId="71799093"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Коефиц. на искорист. на вкуп. возен парк</w:t>
            </w:r>
          </w:p>
        </w:tc>
        <w:tc>
          <w:tcPr>
            <w:tcW w:w="1268" w:type="dxa"/>
            <w:tcBorders>
              <w:top w:val="nil"/>
              <w:left w:val="nil"/>
              <w:bottom w:val="single" w:sz="4" w:space="0" w:color="auto"/>
              <w:right w:val="single" w:sz="4" w:space="0" w:color="auto"/>
            </w:tcBorders>
            <w:shd w:val="clear" w:color="000000" w:fill="FFFFFF"/>
            <w:vAlign w:val="center"/>
            <w:hideMark/>
          </w:tcPr>
          <w:p w14:paraId="5FAC4432"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0,61</w:t>
            </w:r>
          </w:p>
        </w:tc>
        <w:tc>
          <w:tcPr>
            <w:tcW w:w="1243" w:type="dxa"/>
            <w:tcBorders>
              <w:top w:val="nil"/>
              <w:left w:val="nil"/>
              <w:bottom w:val="single" w:sz="4" w:space="0" w:color="auto"/>
              <w:right w:val="single" w:sz="4" w:space="0" w:color="auto"/>
            </w:tcBorders>
            <w:shd w:val="clear" w:color="000000" w:fill="FFFFFF"/>
            <w:vAlign w:val="center"/>
            <w:hideMark/>
          </w:tcPr>
          <w:p w14:paraId="6EC12879"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0,78</w:t>
            </w:r>
          </w:p>
        </w:tc>
        <w:tc>
          <w:tcPr>
            <w:tcW w:w="945" w:type="dxa"/>
            <w:tcBorders>
              <w:top w:val="nil"/>
              <w:left w:val="nil"/>
              <w:bottom w:val="single" w:sz="4" w:space="0" w:color="auto"/>
              <w:right w:val="single" w:sz="4" w:space="0" w:color="auto"/>
            </w:tcBorders>
            <w:shd w:val="clear" w:color="000000" w:fill="FFFFFF"/>
            <w:vAlign w:val="center"/>
            <w:hideMark/>
          </w:tcPr>
          <w:p w14:paraId="033AA2E5"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128,2</w:t>
            </w:r>
          </w:p>
        </w:tc>
      </w:tr>
      <w:tr w:rsidR="006F3696" w:rsidRPr="0058568A" w14:paraId="5C7EE230"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27730C6B"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11</w:t>
            </w:r>
          </w:p>
        </w:tc>
        <w:tc>
          <w:tcPr>
            <w:tcW w:w="6033" w:type="dxa"/>
            <w:tcBorders>
              <w:top w:val="nil"/>
              <w:left w:val="nil"/>
              <w:bottom w:val="single" w:sz="4" w:space="0" w:color="auto"/>
              <w:right w:val="single" w:sz="4" w:space="0" w:color="auto"/>
            </w:tcBorders>
            <w:shd w:val="clear" w:color="000000" w:fill="FFFFFF"/>
            <w:vAlign w:val="center"/>
            <w:hideMark/>
          </w:tcPr>
          <w:p w14:paraId="03B01D99" w14:textId="77777777" w:rsidR="006F3696" w:rsidRPr="0058568A" w:rsidRDefault="006F3696" w:rsidP="002851A3">
            <w:pPr>
              <w:rPr>
                <w:rFonts w:ascii="Arial" w:hAnsi="Arial" w:cs="Arial"/>
                <w:color w:val="000000"/>
                <w:lang w:val="mk-MK" w:eastAsia="mk-MK"/>
              </w:rPr>
            </w:pPr>
            <w:r w:rsidRPr="0058568A">
              <w:rPr>
                <w:rFonts w:ascii="Arial" w:hAnsi="Arial" w:cs="Arial"/>
                <w:color w:val="000000"/>
                <w:lang w:val="mk-MK" w:eastAsia="mk-MK"/>
              </w:rPr>
              <w:t xml:space="preserve"> Просечна старост на автобусите (31.12.)</w:t>
            </w:r>
          </w:p>
        </w:tc>
        <w:tc>
          <w:tcPr>
            <w:tcW w:w="1268" w:type="dxa"/>
            <w:tcBorders>
              <w:top w:val="nil"/>
              <w:left w:val="nil"/>
              <w:bottom w:val="single" w:sz="4" w:space="0" w:color="auto"/>
              <w:right w:val="single" w:sz="4" w:space="0" w:color="auto"/>
            </w:tcBorders>
            <w:shd w:val="clear" w:color="000000" w:fill="FFFFFF"/>
            <w:vAlign w:val="center"/>
            <w:hideMark/>
          </w:tcPr>
          <w:p w14:paraId="166C16F4" w14:textId="77777777" w:rsidR="006F3696" w:rsidRPr="0058568A" w:rsidRDefault="006F3696" w:rsidP="002851A3">
            <w:pPr>
              <w:jc w:val="right"/>
              <w:rPr>
                <w:rFonts w:ascii="Arial" w:hAnsi="Arial" w:cs="Arial"/>
                <w:color w:val="000000"/>
                <w:lang w:val="mk-MK" w:eastAsia="mk-MK"/>
              </w:rPr>
            </w:pPr>
            <w:r w:rsidRPr="0058568A">
              <w:rPr>
                <w:rFonts w:ascii="Arial" w:hAnsi="Arial" w:cs="Arial"/>
                <w:color w:val="000000"/>
                <w:lang w:val="mk-MK" w:eastAsia="mk-MK"/>
              </w:rPr>
              <w:t>10,68</w:t>
            </w:r>
          </w:p>
        </w:tc>
        <w:tc>
          <w:tcPr>
            <w:tcW w:w="1243" w:type="dxa"/>
            <w:tcBorders>
              <w:top w:val="nil"/>
              <w:left w:val="nil"/>
              <w:bottom w:val="single" w:sz="4" w:space="0" w:color="auto"/>
              <w:right w:val="single" w:sz="4" w:space="0" w:color="auto"/>
            </w:tcBorders>
            <w:shd w:val="clear" w:color="000000" w:fill="FFFFFF"/>
            <w:vAlign w:val="center"/>
            <w:hideMark/>
          </w:tcPr>
          <w:p w14:paraId="4BB95419" w14:textId="77777777" w:rsidR="006F3696" w:rsidRPr="0058568A" w:rsidRDefault="006F3696" w:rsidP="002851A3">
            <w:pPr>
              <w:jc w:val="right"/>
              <w:rPr>
                <w:rFonts w:ascii="Arial" w:hAnsi="Arial" w:cs="Arial"/>
                <w:color w:val="000000"/>
                <w:lang w:val="mk-MK" w:eastAsia="mk-MK"/>
              </w:rPr>
            </w:pPr>
            <w:r w:rsidRPr="0058568A">
              <w:rPr>
                <w:rFonts w:ascii="Arial" w:hAnsi="Arial" w:cs="Arial"/>
                <w:color w:val="000000"/>
                <w:lang w:val="mk-MK" w:eastAsia="mk-MK"/>
              </w:rPr>
              <w:t>11,68</w:t>
            </w:r>
          </w:p>
        </w:tc>
        <w:tc>
          <w:tcPr>
            <w:tcW w:w="945" w:type="dxa"/>
            <w:tcBorders>
              <w:top w:val="nil"/>
              <w:left w:val="nil"/>
              <w:bottom w:val="single" w:sz="4" w:space="0" w:color="auto"/>
              <w:right w:val="single" w:sz="4" w:space="0" w:color="auto"/>
            </w:tcBorders>
            <w:shd w:val="clear" w:color="000000" w:fill="FFFFFF"/>
            <w:vAlign w:val="center"/>
            <w:hideMark/>
          </w:tcPr>
          <w:p w14:paraId="1FDC2B89" w14:textId="77777777" w:rsidR="006F3696" w:rsidRPr="0058568A" w:rsidRDefault="006F3696" w:rsidP="002851A3">
            <w:pPr>
              <w:jc w:val="center"/>
              <w:rPr>
                <w:rFonts w:ascii="Arial" w:hAnsi="Arial" w:cs="Arial"/>
                <w:color w:val="000000"/>
                <w:lang w:val="mk-MK" w:eastAsia="mk-MK"/>
              </w:rPr>
            </w:pPr>
            <w:r w:rsidRPr="0058568A">
              <w:rPr>
                <w:rFonts w:ascii="Arial" w:hAnsi="Arial" w:cs="Arial"/>
                <w:color w:val="000000"/>
                <w:lang w:val="mk-MK" w:eastAsia="mk-MK"/>
              </w:rPr>
              <w:t>109,4</w:t>
            </w:r>
          </w:p>
        </w:tc>
      </w:tr>
      <w:tr w:rsidR="006F3696" w:rsidRPr="0058568A" w14:paraId="52DEF8A4"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0AB826DB"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12</w:t>
            </w:r>
          </w:p>
        </w:tc>
        <w:tc>
          <w:tcPr>
            <w:tcW w:w="6033" w:type="dxa"/>
            <w:tcBorders>
              <w:top w:val="nil"/>
              <w:left w:val="nil"/>
              <w:bottom w:val="single" w:sz="4" w:space="0" w:color="auto"/>
              <w:right w:val="single" w:sz="4" w:space="0" w:color="auto"/>
            </w:tcBorders>
            <w:shd w:val="clear" w:color="000000" w:fill="FFFFFF"/>
            <w:vAlign w:val="center"/>
            <w:hideMark/>
          </w:tcPr>
          <w:p w14:paraId="55B743BF"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Поминати километри - вкупно</w:t>
            </w:r>
          </w:p>
        </w:tc>
        <w:tc>
          <w:tcPr>
            <w:tcW w:w="1268" w:type="dxa"/>
            <w:tcBorders>
              <w:top w:val="nil"/>
              <w:left w:val="nil"/>
              <w:bottom w:val="single" w:sz="4" w:space="0" w:color="auto"/>
              <w:right w:val="single" w:sz="4" w:space="0" w:color="auto"/>
            </w:tcBorders>
            <w:shd w:val="clear" w:color="000000" w:fill="FFFFFF"/>
            <w:vAlign w:val="center"/>
            <w:hideMark/>
          </w:tcPr>
          <w:p w14:paraId="72AEEC52"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18.2</w:t>
            </w:r>
            <w:r>
              <w:rPr>
                <w:rFonts w:ascii="Arial" w:hAnsi="Arial" w:cs="Arial"/>
                <w:lang w:val="en-US" w:eastAsia="mk-MK"/>
              </w:rPr>
              <w:t>3</w:t>
            </w:r>
            <w:r w:rsidRPr="0058568A">
              <w:rPr>
                <w:rFonts w:ascii="Arial" w:hAnsi="Arial" w:cs="Arial"/>
                <w:lang w:val="mk-MK" w:eastAsia="mk-MK"/>
              </w:rPr>
              <w:t>8.776</w:t>
            </w:r>
          </w:p>
        </w:tc>
        <w:tc>
          <w:tcPr>
            <w:tcW w:w="1243" w:type="dxa"/>
            <w:tcBorders>
              <w:top w:val="nil"/>
              <w:left w:val="nil"/>
              <w:bottom w:val="single" w:sz="4" w:space="0" w:color="auto"/>
              <w:right w:val="single" w:sz="4" w:space="0" w:color="auto"/>
            </w:tcBorders>
            <w:shd w:val="clear" w:color="000000" w:fill="FFFFFF"/>
            <w:vAlign w:val="center"/>
            <w:hideMark/>
          </w:tcPr>
          <w:p w14:paraId="3BAD023F"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17.928.011</w:t>
            </w:r>
          </w:p>
        </w:tc>
        <w:tc>
          <w:tcPr>
            <w:tcW w:w="945" w:type="dxa"/>
            <w:tcBorders>
              <w:top w:val="nil"/>
              <w:left w:val="nil"/>
              <w:bottom w:val="single" w:sz="4" w:space="0" w:color="auto"/>
              <w:right w:val="single" w:sz="4" w:space="0" w:color="auto"/>
            </w:tcBorders>
            <w:shd w:val="clear" w:color="000000" w:fill="FFFFFF"/>
            <w:vAlign w:val="center"/>
            <w:hideMark/>
          </w:tcPr>
          <w:p w14:paraId="773BF97C" w14:textId="77777777" w:rsidR="006F3696" w:rsidRPr="0087389C" w:rsidRDefault="006F3696" w:rsidP="002851A3">
            <w:pPr>
              <w:jc w:val="center"/>
              <w:rPr>
                <w:rFonts w:ascii="Arial" w:hAnsi="Arial" w:cs="Arial"/>
                <w:lang w:val="en-US" w:eastAsia="mk-MK"/>
              </w:rPr>
            </w:pPr>
            <w:r w:rsidRPr="0058568A">
              <w:rPr>
                <w:rFonts w:ascii="Arial" w:hAnsi="Arial" w:cs="Arial"/>
                <w:lang w:val="mk-MK" w:eastAsia="mk-MK"/>
              </w:rPr>
              <w:t>98,</w:t>
            </w:r>
            <w:r>
              <w:rPr>
                <w:rFonts w:ascii="Arial" w:hAnsi="Arial" w:cs="Arial"/>
                <w:lang w:val="en-US" w:eastAsia="mk-MK"/>
              </w:rPr>
              <w:t>3</w:t>
            </w:r>
          </w:p>
        </w:tc>
      </w:tr>
      <w:tr w:rsidR="006F3696" w:rsidRPr="0058568A" w14:paraId="5322A433"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4EF58950"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13</w:t>
            </w:r>
          </w:p>
        </w:tc>
        <w:tc>
          <w:tcPr>
            <w:tcW w:w="6033" w:type="dxa"/>
            <w:tcBorders>
              <w:top w:val="nil"/>
              <w:left w:val="nil"/>
              <w:bottom w:val="single" w:sz="4" w:space="0" w:color="auto"/>
              <w:right w:val="single" w:sz="4" w:space="0" w:color="auto"/>
            </w:tcBorders>
            <w:shd w:val="clear" w:color="000000" w:fill="FFFFFF"/>
            <w:vAlign w:val="center"/>
            <w:hideMark/>
          </w:tcPr>
          <w:p w14:paraId="3CA1A4D2"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Поминати километри на градски линии</w:t>
            </w:r>
          </w:p>
        </w:tc>
        <w:tc>
          <w:tcPr>
            <w:tcW w:w="1268" w:type="dxa"/>
            <w:tcBorders>
              <w:top w:val="nil"/>
              <w:left w:val="nil"/>
              <w:bottom w:val="single" w:sz="4" w:space="0" w:color="auto"/>
              <w:right w:val="single" w:sz="4" w:space="0" w:color="auto"/>
            </w:tcBorders>
            <w:shd w:val="clear" w:color="000000" w:fill="FFFFFF"/>
            <w:vAlign w:val="center"/>
            <w:hideMark/>
          </w:tcPr>
          <w:p w14:paraId="203CCF34"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10.937.492</w:t>
            </w:r>
          </w:p>
        </w:tc>
        <w:tc>
          <w:tcPr>
            <w:tcW w:w="1243" w:type="dxa"/>
            <w:tcBorders>
              <w:top w:val="nil"/>
              <w:left w:val="nil"/>
              <w:bottom w:val="single" w:sz="4" w:space="0" w:color="auto"/>
              <w:right w:val="single" w:sz="4" w:space="0" w:color="auto"/>
            </w:tcBorders>
            <w:shd w:val="clear" w:color="000000" w:fill="FFFFFF"/>
            <w:vAlign w:val="center"/>
            <w:hideMark/>
          </w:tcPr>
          <w:p w14:paraId="57E5B93C"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10.657.554</w:t>
            </w:r>
          </w:p>
        </w:tc>
        <w:tc>
          <w:tcPr>
            <w:tcW w:w="945" w:type="dxa"/>
            <w:tcBorders>
              <w:top w:val="nil"/>
              <w:left w:val="nil"/>
              <w:bottom w:val="single" w:sz="4" w:space="0" w:color="auto"/>
              <w:right w:val="single" w:sz="4" w:space="0" w:color="auto"/>
            </w:tcBorders>
            <w:shd w:val="clear" w:color="000000" w:fill="FFFFFF"/>
            <w:vAlign w:val="center"/>
            <w:hideMark/>
          </w:tcPr>
          <w:p w14:paraId="2300073E"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97,4</w:t>
            </w:r>
          </w:p>
        </w:tc>
      </w:tr>
      <w:tr w:rsidR="006F3696" w:rsidRPr="0058568A" w14:paraId="0CEEE151"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730207B9"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14</w:t>
            </w:r>
          </w:p>
        </w:tc>
        <w:tc>
          <w:tcPr>
            <w:tcW w:w="6033" w:type="dxa"/>
            <w:tcBorders>
              <w:top w:val="nil"/>
              <w:left w:val="nil"/>
              <w:bottom w:val="single" w:sz="4" w:space="0" w:color="auto"/>
              <w:right w:val="single" w:sz="4" w:space="0" w:color="auto"/>
            </w:tcBorders>
            <w:shd w:val="clear" w:color="000000" w:fill="FFFFFF"/>
            <w:vAlign w:val="center"/>
            <w:hideMark/>
          </w:tcPr>
          <w:p w14:paraId="2FEF4430"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Поминати километри на приградски линии</w:t>
            </w:r>
          </w:p>
        </w:tc>
        <w:tc>
          <w:tcPr>
            <w:tcW w:w="1268" w:type="dxa"/>
            <w:tcBorders>
              <w:top w:val="nil"/>
              <w:left w:val="nil"/>
              <w:bottom w:val="single" w:sz="4" w:space="0" w:color="auto"/>
              <w:right w:val="single" w:sz="4" w:space="0" w:color="auto"/>
            </w:tcBorders>
            <w:shd w:val="clear" w:color="000000" w:fill="FFFFFF"/>
            <w:vAlign w:val="center"/>
            <w:hideMark/>
          </w:tcPr>
          <w:p w14:paraId="0917A235"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6.351.260</w:t>
            </w:r>
          </w:p>
        </w:tc>
        <w:tc>
          <w:tcPr>
            <w:tcW w:w="1243" w:type="dxa"/>
            <w:tcBorders>
              <w:top w:val="nil"/>
              <w:left w:val="nil"/>
              <w:bottom w:val="single" w:sz="4" w:space="0" w:color="auto"/>
              <w:right w:val="single" w:sz="4" w:space="0" w:color="auto"/>
            </w:tcBorders>
            <w:shd w:val="clear" w:color="000000" w:fill="FFFFFF"/>
            <w:vAlign w:val="center"/>
            <w:hideMark/>
          </w:tcPr>
          <w:p w14:paraId="6AB68AA4"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6.376.415</w:t>
            </w:r>
          </w:p>
        </w:tc>
        <w:tc>
          <w:tcPr>
            <w:tcW w:w="945" w:type="dxa"/>
            <w:tcBorders>
              <w:top w:val="nil"/>
              <w:left w:val="nil"/>
              <w:bottom w:val="single" w:sz="4" w:space="0" w:color="auto"/>
              <w:right w:val="single" w:sz="4" w:space="0" w:color="auto"/>
            </w:tcBorders>
            <w:shd w:val="clear" w:color="000000" w:fill="FFFFFF"/>
            <w:vAlign w:val="center"/>
            <w:hideMark/>
          </w:tcPr>
          <w:p w14:paraId="77F1A90A"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100,4</w:t>
            </w:r>
          </w:p>
        </w:tc>
      </w:tr>
      <w:tr w:rsidR="006F3696" w:rsidRPr="0058568A" w14:paraId="5B73F9E2"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43469D7E"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15</w:t>
            </w:r>
          </w:p>
        </w:tc>
        <w:tc>
          <w:tcPr>
            <w:tcW w:w="6033" w:type="dxa"/>
            <w:tcBorders>
              <w:top w:val="nil"/>
              <w:left w:val="nil"/>
              <w:bottom w:val="single" w:sz="4" w:space="0" w:color="auto"/>
              <w:right w:val="single" w:sz="4" w:space="0" w:color="auto"/>
            </w:tcBorders>
            <w:shd w:val="clear" w:color="000000" w:fill="FFFFFF"/>
            <w:vAlign w:val="center"/>
            <w:hideMark/>
          </w:tcPr>
          <w:p w14:paraId="0714C60A"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Поминати километри на договорен превоз</w:t>
            </w:r>
          </w:p>
        </w:tc>
        <w:tc>
          <w:tcPr>
            <w:tcW w:w="1268" w:type="dxa"/>
            <w:tcBorders>
              <w:top w:val="nil"/>
              <w:left w:val="nil"/>
              <w:bottom w:val="single" w:sz="4" w:space="0" w:color="auto"/>
              <w:right w:val="single" w:sz="4" w:space="0" w:color="auto"/>
            </w:tcBorders>
            <w:shd w:val="clear" w:color="000000" w:fill="FFFFFF"/>
            <w:vAlign w:val="center"/>
            <w:hideMark/>
          </w:tcPr>
          <w:p w14:paraId="42FE2A40"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950.024</w:t>
            </w:r>
          </w:p>
        </w:tc>
        <w:tc>
          <w:tcPr>
            <w:tcW w:w="1243" w:type="dxa"/>
            <w:tcBorders>
              <w:top w:val="nil"/>
              <w:left w:val="nil"/>
              <w:bottom w:val="single" w:sz="4" w:space="0" w:color="auto"/>
              <w:right w:val="single" w:sz="4" w:space="0" w:color="auto"/>
            </w:tcBorders>
            <w:shd w:val="clear" w:color="000000" w:fill="FFFFFF"/>
            <w:vAlign w:val="center"/>
            <w:hideMark/>
          </w:tcPr>
          <w:p w14:paraId="2BA7B111"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894.042</w:t>
            </w:r>
          </w:p>
        </w:tc>
        <w:tc>
          <w:tcPr>
            <w:tcW w:w="945" w:type="dxa"/>
            <w:tcBorders>
              <w:top w:val="nil"/>
              <w:left w:val="nil"/>
              <w:bottom w:val="single" w:sz="4" w:space="0" w:color="auto"/>
              <w:right w:val="single" w:sz="4" w:space="0" w:color="auto"/>
            </w:tcBorders>
            <w:shd w:val="clear" w:color="000000" w:fill="FFFFFF"/>
            <w:vAlign w:val="center"/>
            <w:hideMark/>
          </w:tcPr>
          <w:p w14:paraId="5B40AE85"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94,1</w:t>
            </w:r>
          </w:p>
        </w:tc>
      </w:tr>
      <w:tr w:rsidR="006F3696" w:rsidRPr="0058568A" w14:paraId="5BD09159"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0B463D94"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16</w:t>
            </w:r>
          </w:p>
        </w:tc>
        <w:tc>
          <w:tcPr>
            <w:tcW w:w="6033" w:type="dxa"/>
            <w:tcBorders>
              <w:top w:val="nil"/>
              <w:left w:val="nil"/>
              <w:bottom w:val="single" w:sz="4" w:space="0" w:color="auto"/>
              <w:right w:val="single" w:sz="4" w:space="0" w:color="auto"/>
            </w:tcBorders>
            <w:shd w:val="clear" w:color="000000" w:fill="FFFFFF"/>
            <w:vAlign w:val="center"/>
            <w:hideMark/>
          </w:tcPr>
          <w:p w14:paraId="20B50E84"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Потрошено  нафта-вкупно ( литри )</w:t>
            </w:r>
          </w:p>
        </w:tc>
        <w:tc>
          <w:tcPr>
            <w:tcW w:w="1268" w:type="dxa"/>
            <w:tcBorders>
              <w:top w:val="nil"/>
              <w:left w:val="nil"/>
              <w:bottom w:val="single" w:sz="4" w:space="0" w:color="auto"/>
              <w:right w:val="single" w:sz="4" w:space="0" w:color="auto"/>
            </w:tcBorders>
            <w:shd w:val="clear" w:color="000000" w:fill="FFFFFF"/>
            <w:vAlign w:val="center"/>
            <w:hideMark/>
          </w:tcPr>
          <w:p w14:paraId="5CFA96D2"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7.629.236</w:t>
            </w:r>
          </w:p>
        </w:tc>
        <w:tc>
          <w:tcPr>
            <w:tcW w:w="1243" w:type="dxa"/>
            <w:tcBorders>
              <w:top w:val="nil"/>
              <w:left w:val="nil"/>
              <w:bottom w:val="single" w:sz="4" w:space="0" w:color="auto"/>
              <w:right w:val="single" w:sz="4" w:space="0" w:color="auto"/>
            </w:tcBorders>
            <w:shd w:val="clear" w:color="000000" w:fill="FFFFFF"/>
            <w:vAlign w:val="center"/>
            <w:hideMark/>
          </w:tcPr>
          <w:p w14:paraId="1478F153"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7.613.289</w:t>
            </w:r>
          </w:p>
        </w:tc>
        <w:tc>
          <w:tcPr>
            <w:tcW w:w="945" w:type="dxa"/>
            <w:tcBorders>
              <w:top w:val="nil"/>
              <w:left w:val="nil"/>
              <w:bottom w:val="single" w:sz="4" w:space="0" w:color="auto"/>
              <w:right w:val="single" w:sz="4" w:space="0" w:color="auto"/>
            </w:tcBorders>
            <w:shd w:val="clear" w:color="000000" w:fill="FFFFFF"/>
            <w:vAlign w:val="center"/>
            <w:hideMark/>
          </w:tcPr>
          <w:p w14:paraId="7ECEBA5E"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99,8</w:t>
            </w:r>
          </w:p>
        </w:tc>
      </w:tr>
      <w:tr w:rsidR="006F3696" w:rsidRPr="0058568A" w14:paraId="4774CA06"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6B64DE11"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 xml:space="preserve"> </w:t>
            </w:r>
          </w:p>
        </w:tc>
        <w:tc>
          <w:tcPr>
            <w:tcW w:w="6033" w:type="dxa"/>
            <w:tcBorders>
              <w:top w:val="nil"/>
              <w:left w:val="nil"/>
              <w:bottom w:val="single" w:sz="4" w:space="0" w:color="auto"/>
              <w:right w:val="single" w:sz="4" w:space="0" w:color="auto"/>
            </w:tcBorders>
            <w:shd w:val="clear" w:color="000000" w:fill="FFFFFF"/>
            <w:vAlign w:val="center"/>
            <w:hideMark/>
          </w:tcPr>
          <w:p w14:paraId="17A8311B"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-Месечно</w:t>
            </w:r>
          </w:p>
        </w:tc>
        <w:tc>
          <w:tcPr>
            <w:tcW w:w="1268" w:type="dxa"/>
            <w:tcBorders>
              <w:top w:val="nil"/>
              <w:left w:val="nil"/>
              <w:bottom w:val="single" w:sz="4" w:space="0" w:color="auto"/>
              <w:right w:val="single" w:sz="4" w:space="0" w:color="auto"/>
            </w:tcBorders>
            <w:shd w:val="clear" w:color="000000" w:fill="FFFFFF"/>
            <w:vAlign w:val="center"/>
            <w:hideMark/>
          </w:tcPr>
          <w:p w14:paraId="2A70A743"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635.770</w:t>
            </w:r>
          </w:p>
        </w:tc>
        <w:tc>
          <w:tcPr>
            <w:tcW w:w="1243" w:type="dxa"/>
            <w:tcBorders>
              <w:top w:val="nil"/>
              <w:left w:val="nil"/>
              <w:bottom w:val="single" w:sz="4" w:space="0" w:color="auto"/>
              <w:right w:val="single" w:sz="4" w:space="0" w:color="auto"/>
            </w:tcBorders>
            <w:shd w:val="clear" w:color="000000" w:fill="FFFFFF"/>
            <w:vAlign w:val="center"/>
            <w:hideMark/>
          </w:tcPr>
          <w:p w14:paraId="3ECD6FA2"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634.441</w:t>
            </w:r>
          </w:p>
        </w:tc>
        <w:tc>
          <w:tcPr>
            <w:tcW w:w="945" w:type="dxa"/>
            <w:tcBorders>
              <w:top w:val="nil"/>
              <w:left w:val="nil"/>
              <w:bottom w:val="single" w:sz="4" w:space="0" w:color="auto"/>
              <w:right w:val="single" w:sz="4" w:space="0" w:color="auto"/>
            </w:tcBorders>
            <w:shd w:val="clear" w:color="000000" w:fill="FFFFFF"/>
            <w:vAlign w:val="center"/>
            <w:hideMark/>
          </w:tcPr>
          <w:p w14:paraId="6A407FD4"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99,8</w:t>
            </w:r>
          </w:p>
        </w:tc>
      </w:tr>
      <w:tr w:rsidR="006F3696" w:rsidRPr="0058568A" w14:paraId="281083AF"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66771222"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 xml:space="preserve"> </w:t>
            </w:r>
          </w:p>
        </w:tc>
        <w:tc>
          <w:tcPr>
            <w:tcW w:w="6033" w:type="dxa"/>
            <w:tcBorders>
              <w:top w:val="nil"/>
              <w:left w:val="nil"/>
              <w:bottom w:val="single" w:sz="4" w:space="0" w:color="auto"/>
              <w:right w:val="single" w:sz="4" w:space="0" w:color="auto"/>
            </w:tcBorders>
            <w:shd w:val="clear" w:color="000000" w:fill="FFFFFF"/>
            <w:vAlign w:val="center"/>
            <w:hideMark/>
          </w:tcPr>
          <w:p w14:paraId="00FF86E9"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-Дневно</w:t>
            </w:r>
          </w:p>
        </w:tc>
        <w:tc>
          <w:tcPr>
            <w:tcW w:w="1268" w:type="dxa"/>
            <w:tcBorders>
              <w:top w:val="nil"/>
              <w:left w:val="nil"/>
              <w:bottom w:val="single" w:sz="4" w:space="0" w:color="auto"/>
              <w:right w:val="single" w:sz="4" w:space="0" w:color="auto"/>
            </w:tcBorders>
            <w:shd w:val="clear" w:color="000000" w:fill="FFFFFF"/>
            <w:vAlign w:val="center"/>
            <w:hideMark/>
          </w:tcPr>
          <w:p w14:paraId="65E742FA"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20.902</w:t>
            </w:r>
          </w:p>
        </w:tc>
        <w:tc>
          <w:tcPr>
            <w:tcW w:w="1243" w:type="dxa"/>
            <w:tcBorders>
              <w:top w:val="nil"/>
              <w:left w:val="nil"/>
              <w:bottom w:val="single" w:sz="4" w:space="0" w:color="auto"/>
              <w:right w:val="single" w:sz="4" w:space="0" w:color="auto"/>
            </w:tcBorders>
            <w:shd w:val="clear" w:color="000000" w:fill="FFFFFF"/>
            <w:vAlign w:val="center"/>
            <w:hideMark/>
          </w:tcPr>
          <w:p w14:paraId="740162B6"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20.858</w:t>
            </w:r>
          </w:p>
        </w:tc>
        <w:tc>
          <w:tcPr>
            <w:tcW w:w="945" w:type="dxa"/>
            <w:tcBorders>
              <w:top w:val="nil"/>
              <w:left w:val="nil"/>
              <w:bottom w:val="single" w:sz="4" w:space="0" w:color="auto"/>
              <w:right w:val="single" w:sz="4" w:space="0" w:color="auto"/>
            </w:tcBorders>
            <w:shd w:val="clear" w:color="000000" w:fill="FFFFFF"/>
            <w:vAlign w:val="center"/>
            <w:hideMark/>
          </w:tcPr>
          <w:p w14:paraId="7434C904"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99,8</w:t>
            </w:r>
          </w:p>
        </w:tc>
      </w:tr>
      <w:tr w:rsidR="006F3696" w:rsidRPr="0058568A" w14:paraId="16DB11F5"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1C989356"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17</w:t>
            </w:r>
          </w:p>
        </w:tc>
        <w:tc>
          <w:tcPr>
            <w:tcW w:w="6033" w:type="dxa"/>
            <w:tcBorders>
              <w:top w:val="nil"/>
              <w:left w:val="nil"/>
              <w:bottom w:val="single" w:sz="4" w:space="0" w:color="auto"/>
              <w:right w:val="single" w:sz="4" w:space="0" w:color="auto"/>
            </w:tcBorders>
            <w:shd w:val="clear" w:color="000000" w:fill="FFFFFF"/>
            <w:vAlign w:val="center"/>
            <w:hideMark/>
          </w:tcPr>
          <w:p w14:paraId="24591E04"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Потрошено нафта - вкупно на 100 км.</w:t>
            </w:r>
          </w:p>
        </w:tc>
        <w:tc>
          <w:tcPr>
            <w:tcW w:w="1268" w:type="dxa"/>
            <w:tcBorders>
              <w:top w:val="nil"/>
              <w:left w:val="nil"/>
              <w:bottom w:val="single" w:sz="4" w:space="0" w:color="auto"/>
              <w:right w:val="single" w:sz="4" w:space="0" w:color="auto"/>
            </w:tcBorders>
            <w:shd w:val="clear" w:color="000000" w:fill="FFFFFF"/>
            <w:vAlign w:val="center"/>
            <w:hideMark/>
          </w:tcPr>
          <w:p w14:paraId="09E135C8"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41,88</w:t>
            </w:r>
          </w:p>
        </w:tc>
        <w:tc>
          <w:tcPr>
            <w:tcW w:w="1243" w:type="dxa"/>
            <w:tcBorders>
              <w:top w:val="nil"/>
              <w:left w:val="nil"/>
              <w:bottom w:val="single" w:sz="4" w:space="0" w:color="auto"/>
              <w:right w:val="single" w:sz="4" w:space="0" w:color="auto"/>
            </w:tcBorders>
            <w:shd w:val="clear" w:color="000000" w:fill="FFFFFF"/>
            <w:vAlign w:val="center"/>
            <w:hideMark/>
          </w:tcPr>
          <w:p w14:paraId="1FD8E138"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42,47</w:t>
            </w:r>
          </w:p>
        </w:tc>
        <w:tc>
          <w:tcPr>
            <w:tcW w:w="945" w:type="dxa"/>
            <w:tcBorders>
              <w:top w:val="nil"/>
              <w:left w:val="nil"/>
              <w:bottom w:val="single" w:sz="4" w:space="0" w:color="auto"/>
              <w:right w:val="single" w:sz="4" w:space="0" w:color="auto"/>
            </w:tcBorders>
            <w:shd w:val="clear" w:color="000000" w:fill="FFFFFF"/>
            <w:vAlign w:val="center"/>
            <w:hideMark/>
          </w:tcPr>
          <w:p w14:paraId="5E44F796"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101,4</w:t>
            </w:r>
          </w:p>
        </w:tc>
      </w:tr>
      <w:tr w:rsidR="006F3696" w:rsidRPr="0058568A" w14:paraId="6AB19CB1"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6D4C9D06"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18</w:t>
            </w:r>
          </w:p>
        </w:tc>
        <w:tc>
          <w:tcPr>
            <w:tcW w:w="6033" w:type="dxa"/>
            <w:tcBorders>
              <w:top w:val="nil"/>
              <w:left w:val="nil"/>
              <w:bottom w:val="single" w:sz="4" w:space="0" w:color="auto"/>
              <w:right w:val="single" w:sz="4" w:space="0" w:color="auto"/>
            </w:tcBorders>
            <w:shd w:val="clear" w:color="000000" w:fill="FFFFFF"/>
            <w:vAlign w:val="center"/>
            <w:hideMark/>
          </w:tcPr>
          <w:p w14:paraId="2F30D1C9"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Остварени часови во сообраќај</w:t>
            </w:r>
          </w:p>
        </w:tc>
        <w:tc>
          <w:tcPr>
            <w:tcW w:w="1268" w:type="dxa"/>
            <w:tcBorders>
              <w:top w:val="nil"/>
              <w:left w:val="nil"/>
              <w:bottom w:val="single" w:sz="4" w:space="0" w:color="auto"/>
              <w:right w:val="single" w:sz="4" w:space="0" w:color="auto"/>
            </w:tcBorders>
            <w:shd w:val="clear" w:color="000000" w:fill="FFFFFF"/>
            <w:vAlign w:val="center"/>
            <w:hideMark/>
          </w:tcPr>
          <w:p w14:paraId="7EECE75B"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968.275</w:t>
            </w:r>
          </w:p>
        </w:tc>
        <w:tc>
          <w:tcPr>
            <w:tcW w:w="1243" w:type="dxa"/>
            <w:tcBorders>
              <w:top w:val="nil"/>
              <w:left w:val="nil"/>
              <w:bottom w:val="single" w:sz="4" w:space="0" w:color="auto"/>
              <w:right w:val="single" w:sz="4" w:space="0" w:color="auto"/>
            </w:tcBorders>
            <w:shd w:val="clear" w:color="000000" w:fill="FFFFFF"/>
            <w:vAlign w:val="center"/>
            <w:hideMark/>
          </w:tcPr>
          <w:p w14:paraId="61747801"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978.027</w:t>
            </w:r>
          </w:p>
        </w:tc>
        <w:tc>
          <w:tcPr>
            <w:tcW w:w="945" w:type="dxa"/>
            <w:tcBorders>
              <w:top w:val="nil"/>
              <w:left w:val="nil"/>
              <w:bottom w:val="single" w:sz="4" w:space="0" w:color="auto"/>
              <w:right w:val="single" w:sz="4" w:space="0" w:color="auto"/>
            </w:tcBorders>
            <w:shd w:val="clear" w:color="000000" w:fill="FFFFFF"/>
            <w:vAlign w:val="center"/>
            <w:hideMark/>
          </w:tcPr>
          <w:p w14:paraId="4C2CB892"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101,0</w:t>
            </w:r>
          </w:p>
        </w:tc>
      </w:tr>
      <w:tr w:rsidR="006F3696" w:rsidRPr="0058568A" w14:paraId="750A4444"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3AD52278"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19</w:t>
            </w:r>
          </w:p>
        </w:tc>
        <w:tc>
          <w:tcPr>
            <w:tcW w:w="6033" w:type="dxa"/>
            <w:tcBorders>
              <w:top w:val="nil"/>
              <w:left w:val="nil"/>
              <w:bottom w:val="single" w:sz="4" w:space="0" w:color="auto"/>
              <w:right w:val="single" w:sz="4" w:space="0" w:color="auto"/>
            </w:tcBorders>
            <w:shd w:val="clear" w:color="000000" w:fill="FFFFFF"/>
            <w:vAlign w:val="center"/>
            <w:hideMark/>
          </w:tcPr>
          <w:p w14:paraId="1D982C37"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Остварена комерцијална брзина</w:t>
            </w:r>
          </w:p>
        </w:tc>
        <w:tc>
          <w:tcPr>
            <w:tcW w:w="1268" w:type="dxa"/>
            <w:tcBorders>
              <w:top w:val="nil"/>
              <w:left w:val="nil"/>
              <w:bottom w:val="single" w:sz="4" w:space="0" w:color="auto"/>
              <w:right w:val="single" w:sz="4" w:space="0" w:color="auto"/>
            </w:tcBorders>
            <w:shd w:val="clear" w:color="000000" w:fill="FFFFFF"/>
            <w:vAlign w:val="center"/>
            <w:hideMark/>
          </w:tcPr>
          <w:p w14:paraId="71E4EC8E"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18,82</w:t>
            </w:r>
          </w:p>
        </w:tc>
        <w:tc>
          <w:tcPr>
            <w:tcW w:w="1243" w:type="dxa"/>
            <w:tcBorders>
              <w:top w:val="nil"/>
              <w:left w:val="nil"/>
              <w:bottom w:val="single" w:sz="4" w:space="0" w:color="auto"/>
              <w:right w:val="single" w:sz="4" w:space="0" w:color="auto"/>
            </w:tcBorders>
            <w:shd w:val="clear" w:color="000000" w:fill="FFFFFF"/>
            <w:vAlign w:val="center"/>
            <w:hideMark/>
          </w:tcPr>
          <w:p w14:paraId="7653F4BA"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18,33</w:t>
            </w:r>
          </w:p>
        </w:tc>
        <w:tc>
          <w:tcPr>
            <w:tcW w:w="945" w:type="dxa"/>
            <w:tcBorders>
              <w:top w:val="nil"/>
              <w:left w:val="nil"/>
              <w:bottom w:val="single" w:sz="4" w:space="0" w:color="auto"/>
              <w:right w:val="single" w:sz="4" w:space="0" w:color="auto"/>
            </w:tcBorders>
            <w:shd w:val="clear" w:color="000000" w:fill="FFFFFF"/>
            <w:vAlign w:val="center"/>
            <w:hideMark/>
          </w:tcPr>
          <w:p w14:paraId="0DE06834"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97,4</w:t>
            </w:r>
          </w:p>
        </w:tc>
      </w:tr>
      <w:tr w:rsidR="006F3696" w:rsidRPr="0058568A" w14:paraId="00D2F1D8"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25E9D971"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20</w:t>
            </w:r>
          </w:p>
        </w:tc>
        <w:tc>
          <w:tcPr>
            <w:tcW w:w="6033" w:type="dxa"/>
            <w:tcBorders>
              <w:top w:val="nil"/>
              <w:left w:val="nil"/>
              <w:bottom w:val="single" w:sz="4" w:space="0" w:color="auto"/>
              <w:right w:val="single" w:sz="4" w:space="0" w:color="auto"/>
            </w:tcBorders>
            <w:shd w:val="clear" w:color="000000" w:fill="FFFFFF"/>
            <w:vAlign w:val="center"/>
            <w:hideMark/>
          </w:tcPr>
          <w:p w14:paraId="17479DE5"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Просечно поминати км. по возило во работа</w:t>
            </w:r>
          </w:p>
        </w:tc>
        <w:tc>
          <w:tcPr>
            <w:tcW w:w="1268" w:type="dxa"/>
            <w:tcBorders>
              <w:top w:val="nil"/>
              <w:left w:val="nil"/>
              <w:bottom w:val="single" w:sz="4" w:space="0" w:color="auto"/>
              <w:right w:val="single" w:sz="4" w:space="0" w:color="auto"/>
            </w:tcBorders>
            <w:shd w:val="clear" w:color="000000" w:fill="FFFFFF"/>
            <w:vAlign w:val="center"/>
            <w:hideMark/>
          </w:tcPr>
          <w:p w14:paraId="31810580"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86.756</w:t>
            </w:r>
          </w:p>
        </w:tc>
        <w:tc>
          <w:tcPr>
            <w:tcW w:w="1243" w:type="dxa"/>
            <w:tcBorders>
              <w:top w:val="nil"/>
              <w:left w:val="nil"/>
              <w:bottom w:val="single" w:sz="4" w:space="0" w:color="auto"/>
              <w:right w:val="single" w:sz="4" w:space="0" w:color="auto"/>
            </w:tcBorders>
            <w:shd w:val="clear" w:color="000000" w:fill="FFFFFF"/>
            <w:vAlign w:val="center"/>
            <w:hideMark/>
          </w:tcPr>
          <w:p w14:paraId="3DBCD8E4"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85.371</w:t>
            </w:r>
          </w:p>
        </w:tc>
        <w:tc>
          <w:tcPr>
            <w:tcW w:w="945" w:type="dxa"/>
            <w:tcBorders>
              <w:top w:val="nil"/>
              <w:left w:val="nil"/>
              <w:bottom w:val="single" w:sz="4" w:space="0" w:color="auto"/>
              <w:right w:val="single" w:sz="4" w:space="0" w:color="auto"/>
            </w:tcBorders>
            <w:shd w:val="clear" w:color="000000" w:fill="FFFFFF"/>
            <w:vAlign w:val="center"/>
            <w:hideMark/>
          </w:tcPr>
          <w:p w14:paraId="10D9710E"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98,4</w:t>
            </w:r>
          </w:p>
        </w:tc>
      </w:tr>
      <w:tr w:rsidR="006F3696" w:rsidRPr="0058568A" w14:paraId="17DE6861"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37949115"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 xml:space="preserve"> </w:t>
            </w:r>
          </w:p>
        </w:tc>
        <w:tc>
          <w:tcPr>
            <w:tcW w:w="6033" w:type="dxa"/>
            <w:tcBorders>
              <w:top w:val="nil"/>
              <w:left w:val="nil"/>
              <w:bottom w:val="single" w:sz="4" w:space="0" w:color="auto"/>
              <w:right w:val="single" w:sz="4" w:space="0" w:color="auto"/>
            </w:tcBorders>
            <w:shd w:val="clear" w:color="000000" w:fill="FFFFFF"/>
            <w:vAlign w:val="center"/>
            <w:hideMark/>
          </w:tcPr>
          <w:p w14:paraId="598EB383"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-Месечно</w:t>
            </w:r>
          </w:p>
        </w:tc>
        <w:tc>
          <w:tcPr>
            <w:tcW w:w="1268" w:type="dxa"/>
            <w:tcBorders>
              <w:top w:val="nil"/>
              <w:left w:val="nil"/>
              <w:bottom w:val="single" w:sz="4" w:space="0" w:color="auto"/>
              <w:right w:val="single" w:sz="4" w:space="0" w:color="auto"/>
            </w:tcBorders>
            <w:shd w:val="clear" w:color="000000" w:fill="FFFFFF"/>
            <w:vAlign w:val="center"/>
            <w:hideMark/>
          </w:tcPr>
          <w:p w14:paraId="52898892"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7.230</w:t>
            </w:r>
          </w:p>
        </w:tc>
        <w:tc>
          <w:tcPr>
            <w:tcW w:w="1243" w:type="dxa"/>
            <w:tcBorders>
              <w:top w:val="nil"/>
              <w:left w:val="nil"/>
              <w:bottom w:val="single" w:sz="4" w:space="0" w:color="auto"/>
              <w:right w:val="single" w:sz="4" w:space="0" w:color="auto"/>
            </w:tcBorders>
            <w:shd w:val="clear" w:color="000000" w:fill="FFFFFF"/>
            <w:vAlign w:val="center"/>
            <w:hideMark/>
          </w:tcPr>
          <w:p w14:paraId="01493D08"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7.114</w:t>
            </w:r>
          </w:p>
        </w:tc>
        <w:tc>
          <w:tcPr>
            <w:tcW w:w="945" w:type="dxa"/>
            <w:tcBorders>
              <w:top w:val="nil"/>
              <w:left w:val="nil"/>
              <w:bottom w:val="single" w:sz="4" w:space="0" w:color="auto"/>
              <w:right w:val="single" w:sz="4" w:space="0" w:color="auto"/>
            </w:tcBorders>
            <w:shd w:val="clear" w:color="000000" w:fill="FFFFFF"/>
            <w:vAlign w:val="center"/>
            <w:hideMark/>
          </w:tcPr>
          <w:p w14:paraId="71B71646"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98,4</w:t>
            </w:r>
          </w:p>
        </w:tc>
      </w:tr>
      <w:tr w:rsidR="006F3696" w:rsidRPr="0058568A" w14:paraId="15DA12F7"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4A57144C"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 xml:space="preserve"> </w:t>
            </w:r>
          </w:p>
        </w:tc>
        <w:tc>
          <w:tcPr>
            <w:tcW w:w="6033" w:type="dxa"/>
            <w:tcBorders>
              <w:top w:val="nil"/>
              <w:left w:val="nil"/>
              <w:bottom w:val="single" w:sz="4" w:space="0" w:color="auto"/>
              <w:right w:val="single" w:sz="4" w:space="0" w:color="auto"/>
            </w:tcBorders>
            <w:shd w:val="clear" w:color="000000" w:fill="FFFFFF"/>
            <w:vAlign w:val="center"/>
            <w:hideMark/>
          </w:tcPr>
          <w:p w14:paraId="09B29742"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-Дневно</w:t>
            </w:r>
          </w:p>
        </w:tc>
        <w:tc>
          <w:tcPr>
            <w:tcW w:w="1268" w:type="dxa"/>
            <w:tcBorders>
              <w:top w:val="nil"/>
              <w:left w:val="nil"/>
              <w:bottom w:val="single" w:sz="4" w:space="0" w:color="auto"/>
              <w:right w:val="single" w:sz="4" w:space="0" w:color="auto"/>
            </w:tcBorders>
            <w:shd w:val="clear" w:color="000000" w:fill="FFFFFF"/>
            <w:vAlign w:val="center"/>
            <w:hideMark/>
          </w:tcPr>
          <w:p w14:paraId="236164D1"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238</w:t>
            </w:r>
          </w:p>
        </w:tc>
        <w:tc>
          <w:tcPr>
            <w:tcW w:w="1243" w:type="dxa"/>
            <w:tcBorders>
              <w:top w:val="nil"/>
              <w:left w:val="nil"/>
              <w:bottom w:val="single" w:sz="4" w:space="0" w:color="auto"/>
              <w:right w:val="single" w:sz="4" w:space="0" w:color="auto"/>
            </w:tcBorders>
            <w:shd w:val="clear" w:color="000000" w:fill="FFFFFF"/>
            <w:vAlign w:val="center"/>
            <w:hideMark/>
          </w:tcPr>
          <w:p w14:paraId="6A657559"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234</w:t>
            </w:r>
          </w:p>
        </w:tc>
        <w:tc>
          <w:tcPr>
            <w:tcW w:w="945" w:type="dxa"/>
            <w:tcBorders>
              <w:top w:val="nil"/>
              <w:left w:val="nil"/>
              <w:bottom w:val="single" w:sz="4" w:space="0" w:color="auto"/>
              <w:right w:val="single" w:sz="4" w:space="0" w:color="auto"/>
            </w:tcBorders>
            <w:shd w:val="clear" w:color="000000" w:fill="FFFFFF"/>
            <w:vAlign w:val="center"/>
            <w:hideMark/>
          </w:tcPr>
          <w:p w14:paraId="5153C5DA"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98,3</w:t>
            </w:r>
          </w:p>
        </w:tc>
      </w:tr>
      <w:tr w:rsidR="006F3696" w:rsidRPr="0058568A" w14:paraId="56A722AE"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6A164E3E"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21</w:t>
            </w:r>
          </w:p>
        </w:tc>
        <w:tc>
          <w:tcPr>
            <w:tcW w:w="6033" w:type="dxa"/>
            <w:tcBorders>
              <w:top w:val="nil"/>
              <w:left w:val="nil"/>
              <w:bottom w:val="single" w:sz="4" w:space="0" w:color="auto"/>
              <w:right w:val="single" w:sz="4" w:space="0" w:color="auto"/>
            </w:tcBorders>
            <w:shd w:val="clear" w:color="000000" w:fill="FFFFFF"/>
            <w:vAlign w:val="center"/>
            <w:hideMark/>
          </w:tcPr>
          <w:p w14:paraId="74C4896C"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Просечно поминати км. по вработен</w:t>
            </w:r>
          </w:p>
        </w:tc>
        <w:tc>
          <w:tcPr>
            <w:tcW w:w="1268" w:type="dxa"/>
            <w:tcBorders>
              <w:top w:val="nil"/>
              <w:left w:val="nil"/>
              <w:bottom w:val="single" w:sz="4" w:space="0" w:color="auto"/>
              <w:right w:val="single" w:sz="4" w:space="0" w:color="auto"/>
            </w:tcBorders>
            <w:shd w:val="clear" w:color="000000" w:fill="FFFFFF"/>
            <w:vAlign w:val="center"/>
            <w:hideMark/>
          </w:tcPr>
          <w:p w14:paraId="32D8D977"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13.260</w:t>
            </w:r>
          </w:p>
        </w:tc>
        <w:tc>
          <w:tcPr>
            <w:tcW w:w="1243" w:type="dxa"/>
            <w:tcBorders>
              <w:top w:val="nil"/>
              <w:left w:val="nil"/>
              <w:bottom w:val="single" w:sz="4" w:space="0" w:color="auto"/>
              <w:right w:val="single" w:sz="4" w:space="0" w:color="auto"/>
            </w:tcBorders>
            <w:shd w:val="clear" w:color="000000" w:fill="FFFFFF"/>
            <w:vAlign w:val="center"/>
            <w:hideMark/>
          </w:tcPr>
          <w:p w14:paraId="441B6CFE"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13.963</w:t>
            </w:r>
          </w:p>
        </w:tc>
        <w:tc>
          <w:tcPr>
            <w:tcW w:w="945" w:type="dxa"/>
            <w:tcBorders>
              <w:top w:val="nil"/>
              <w:left w:val="nil"/>
              <w:bottom w:val="single" w:sz="4" w:space="0" w:color="auto"/>
              <w:right w:val="single" w:sz="4" w:space="0" w:color="auto"/>
            </w:tcBorders>
            <w:shd w:val="clear" w:color="000000" w:fill="FFFFFF"/>
            <w:vAlign w:val="center"/>
            <w:hideMark/>
          </w:tcPr>
          <w:p w14:paraId="6B31200A"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105,3</w:t>
            </w:r>
          </w:p>
        </w:tc>
      </w:tr>
      <w:tr w:rsidR="006F3696" w:rsidRPr="0058568A" w14:paraId="0BABCCEC"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64EA6193"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 xml:space="preserve"> </w:t>
            </w:r>
          </w:p>
        </w:tc>
        <w:tc>
          <w:tcPr>
            <w:tcW w:w="6033" w:type="dxa"/>
            <w:tcBorders>
              <w:top w:val="nil"/>
              <w:left w:val="nil"/>
              <w:bottom w:val="single" w:sz="4" w:space="0" w:color="auto"/>
              <w:right w:val="single" w:sz="4" w:space="0" w:color="auto"/>
            </w:tcBorders>
            <w:shd w:val="clear" w:color="000000" w:fill="FFFFFF"/>
            <w:vAlign w:val="center"/>
            <w:hideMark/>
          </w:tcPr>
          <w:p w14:paraId="0EAE219E"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-Месечно</w:t>
            </w:r>
          </w:p>
        </w:tc>
        <w:tc>
          <w:tcPr>
            <w:tcW w:w="1268" w:type="dxa"/>
            <w:tcBorders>
              <w:top w:val="nil"/>
              <w:left w:val="nil"/>
              <w:bottom w:val="single" w:sz="4" w:space="0" w:color="auto"/>
              <w:right w:val="single" w:sz="4" w:space="0" w:color="auto"/>
            </w:tcBorders>
            <w:shd w:val="clear" w:color="000000" w:fill="FFFFFF"/>
            <w:vAlign w:val="center"/>
            <w:hideMark/>
          </w:tcPr>
          <w:p w14:paraId="494C5C60"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1.105</w:t>
            </w:r>
          </w:p>
        </w:tc>
        <w:tc>
          <w:tcPr>
            <w:tcW w:w="1243" w:type="dxa"/>
            <w:tcBorders>
              <w:top w:val="nil"/>
              <w:left w:val="nil"/>
              <w:bottom w:val="single" w:sz="4" w:space="0" w:color="auto"/>
              <w:right w:val="single" w:sz="4" w:space="0" w:color="auto"/>
            </w:tcBorders>
            <w:shd w:val="clear" w:color="000000" w:fill="FFFFFF"/>
            <w:vAlign w:val="center"/>
            <w:hideMark/>
          </w:tcPr>
          <w:p w14:paraId="1180AEA3"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1.164</w:t>
            </w:r>
          </w:p>
        </w:tc>
        <w:tc>
          <w:tcPr>
            <w:tcW w:w="945" w:type="dxa"/>
            <w:tcBorders>
              <w:top w:val="nil"/>
              <w:left w:val="nil"/>
              <w:bottom w:val="single" w:sz="4" w:space="0" w:color="auto"/>
              <w:right w:val="single" w:sz="4" w:space="0" w:color="auto"/>
            </w:tcBorders>
            <w:shd w:val="clear" w:color="000000" w:fill="FFFFFF"/>
            <w:vAlign w:val="center"/>
            <w:hideMark/>
          </w:tcPr>
          <w:p w14:paraId="10B85BF0"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105,3</w:t>
            </w:r>
          </w:p>
        </w:tc>
      </w:tr>
      <w:tr w:rsidR="006F3696" w:rsidRPr="0058568A" w14:paraId="5399318B"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58E13F31"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 xml:space="preserve"> </w:t>
            </w:r>
          </w:p>
        </w:tc>
        <w:tc>
          <w:tcPr>
            <w:tcW w:w="6033" w:type="dxa"/>
            <w:tcBorders>
              <w:top w:val="nil"/>
              <w:left w:val="nil"/>
              <w:bottom w:val="single" w:sz="4" w:space="0" w:color="auto"/>
              <w:right w:val="single" w:sz="4" w:space="0" w:color="auto"/>
            </w:tcBorders>
            <w:shd w:val="clear" w:color="000000" w:fill="FFFFFF"/>
            <w:vAlign w:val="center"/>
            <w:hideMark/>
          </w:tcPr>
          <w:p w14:paraId="54422340"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-Дневно</w:t>
            </w:r>
          </w:p>
        </w:tc>
        <w:tc>
          <w:tcPr>
            <w:tcW w:w="1268" w:type="dxa"/>
            <w:tcBorders>
              <w:top w:val="nil"/>
              <w:left w:val="nil"/>
              <w:bottom w:val="single" w:sz="4" w:space="0" w:color="auto"/>
              <w:right w:val="single" w:sz="4" w:space="0" w:color="auto"/>
            </w:tcBorders>
            <w:shd w:val="clear" w:color="000000" w:fill="FFFFFF"/>
            <w:vAlign w:val="center"/>
            <w:hideMark/>
          </w:tcPr>
          <w:p w14:paraId="084F3009"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36</w:t>
            </w:r>
          </w:p>
        </w:tc>
        <w:tc>
          <w:tcPr>
            <w:tcW w:w="1243" w:type="dxa"/>
            <w:tcBorders>
              <w:top w:val="nil"/>
              <w:left w:val="nil"/>
              <w:bottom w:val="single" w:sz="4" w:space="0" w:color="auto"/>
              <w:right w:val="single" w:sz="4" w:space="0" w:color="auto"/>
            </w:tcBorders>
            <w:shd w:val="clear" w:color="000000" w:fill="FFFFFF"/>
            <w:vAlign w:val="center"/>
            <w:hideMark/>
          </w:tcPr>
          <w:p w14:paraId="60F27E51"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38</w:t>
            </w:r>
          </w:p>
        </w:tc>
        <w:tc>
          <w:tcPr>
            <w:tcW w:w="945" w:type="dxa"/>
            <w:tcBorders>
              <w:top w:val="nil"/>
              <w:left w:val="nil"/>
              <w:bottom w:val="single" w:sz="4" w:space="0" w:color="auto"/>
              <w:right w:val="single" w:sz="4" w:space="0" w:color="auto"/>
            </w:tcBorders>
            <w:shd w:val="clear" w:color="000000" w:fill="FFFFFF"/>
            <w:vAlign w:val="center"/>
            <w:hideMark/>
          </w:tcPr>
          <w:p w14:paraId="51E4DA58"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106,3</w:t>
            </w:r>
          </w:p>
        </w:tc>
      </w:tr>
      <w:tr w:rsidR="006F3696" w:rsidRPr="0058568A" w14:paraId="7ED23A4C"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370E7797"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22</w:t>
            </w:r>
          </w:p>
        </w:tc>
        <w:tc>
          <w:tcPr>
            <w:tcW w:w="6033" w:type="dxa"/>
            <w:tcBorders>
              <w:top w:val="nil"/>
              <w:left w:val="nil"/>
              <w:bottom w:val="single" w:sz="4" w:space="0" w:color="auto"/>
              <w:right w:val="single" w:sz="4" w:space="0" w:color="auto"/>
            </w:tcBorders>
            <w:shd w:val="clear" w:color="000000" w:fill="FFFFFF"/>
            <w:vAlign w:val="center"/>
            <w:hideMark/>
          </w:tcPr>
          <w:p w14:paraId="410EAA61" w14:textId="77777777" w:rsidR="006F3696" w:rsidRPr="0058568A" w:rsidRDefault="006F3696" w:rsidP="002851A3">
            <w:pPr>
              <w:rPr>
                <w:rFonts w:ascii="Arial" w:hAnsi="Arial" w:cs="Arial"/>
                <w:color w:val="000000"/>
                <w:lang w:val="mk-MK" w:eastAsia="mk-MK"/>
              </w:rPr>
            </w:pPr>
            <w:r w:rsidRPr="0058568A">
              <w:rPr>
                <w:rFonts w:ascii="Arial" w:hAnsi="Arial" w:cs="Arial"/>
                <w:color w:val="000000"/>
                <w:lang w:val="mk-MK" w:eastAsia="mk-MK"/>
              </w:rPr>
              <w:t xml:space="preserve"> Просечно поминати км. по возач</w:t>
            </w:r>
          </w:p>
        </w:tc>
        <w:tc>
          <w:tcPr>
            <w:tcW w:w="1268" w:type="dxa"/>
            <w:tcBorders>
              <w:top w:val="nil"/>
              <w:left w:val="nil"/>
              <w:bottom w:val="single" w:sz="4" w:space="0" w:color="auto"/>
              <w:right w:val="single" w:sz="4" w:space="0" w:color="auto"/>
            </w:tcBorders>
            <w:shd w:val="clear" w:color="000000" w:fill="FFFFFF"/>
            <w:vAlign w:val="center"/>
            <w:hideMark/>
          </w:tcPr>
          <w:p w14:paraId="6AAB32DD" w14:textId="77777777" w:rsidR="006F3696" w:rsidRPr="0058568A" w:rsidRDefault="006F3696" w:rsidP="002851A3">
            <w:pPr>
              <w:jc w:val="right"/>
              <w:rPr>
                <w:rFonts w:ascii="Arial" w:hAnsi="Arial" w:cs="Arial"/>
                <w:color w:val="000000"/>
                <w:lang w:val="mk-MK" w:eastAsia="mk-MK"/>
              </w:rPr>
            </w:pPr>
            <w:r w:rsidRPr="0058568A">
              <w:rPr>
                <w:rFonts w:ascii="Arial" w:hAnsi="Arial" w:cs="Arial"/>
                <w:color w:val="000000"/>
                <w:lang w:val="mk-MK" w:eastAsia="mk-MK"/>
              </w:rPr>
              <w:t>28.965</w:t>
            </w:r>
          </w:p>
        </w:tc>
        <w:tc>
          <w:tcPr>
            <w:tcW w:w="1243" w:type="dxa"/>
            <w:tcBorders>
              <w:top w:val="nil"/>
              <w:left w:val="nil"/>
              <w:bottom w:val="single" w:sz="4" w:space="0" w:color="auto"/>
              <w:right w:val="single" w:sz="4" w:space="0" w:color="auto"/>
            </w:tcBorders>
            <w:shd w:val="clear" w:color="000000" w:fill="FFFFFF"/>
            <w:vAlign w:val="center"/>
            <w:hideMark/>
          </w:tcPr>
          <w:p w14:paraId="44CB2A24" w14:textId="77777777" w:rsidR="006F3696" w:rsidRPr="0058568A" w:rsidRDefault="006F3696" w:rsidP="002851A3">
            <w:pPr>
              <w:jc w:val="right"/>
              <w:rPr>
                <w:rFonts w:ascii="Arial" w:hAnsi="Arial" w:cs="Arial"/>
                <w:color w:val="000000"/>
                <w:lang w:val="mk-MK" w:eastAsia="mk-MK"/>
              </w:rPr>
            </w:pPr>
            <w:r w:rsidRPr="0058568A">
              <w:rPr>
                <w:rFonts w:ascii="Arial" w:hAnsi="Arial" w:cs="Arial"/>
                <w:color w:val="000000"/>
                <w:lang w:val="mk-MK" w:eastAsia="mk-MK"/>
              </w:rPr>
              <w:t>30.182</w:t>
            </w:r>
          </w:p>
        </w:tc>
        <w:tc>
          <w:tcPr>
            <w:tcW w:w="945" w:type="dxa"/>
            <w:tcBorders>
              <w:top w:val="nil"/>
              <w:left w:val="nil"/>
              <w:bottom w:val="single" w:sz="4" w:space="0" w:color="auto"/>
              <w:right w:val="single" w:sz="4" w:space="0" w:color="auto"/>
            </w:tcBorders>
            <w:shd w:val="clear" w:color="000000" w:fill="FFFFFF"/>
            <w:vAlign w:val="center"/>
            <w:hideMark/>
          </w:tcPr>
          <w:p w14:paraId="411C8976"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104,2</w:t>
            </w:r>
          </w:p>
        </w:tc>
      </w:tr>
      <w:tr w:rsidR="006F3696" w:rsidRPr="0058568A" w14:paraId="092B1E4A"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62136BEB"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 xml:space="preserve"> </w:t>
            </w:r>
          </w:p>
        </w:tc>
        <w:tc>
          <w:tcPr>
            <w:tcW w:w="6033" w:type="dxa"/>
            <w:tcBorders>
              <w:top w:val="nil"/>
              <w:left w:val="nil"/>
              <w:bottom w:val="single" w:sz="4" w:space="0" w:color="auto"/>
              <w:right w:val="single" w:sz="4" w:space="0" w:color="auto"/>
            </w:tcBorders>
            <w:shd w:val="clear" w:color="000000" w:fill="FFFFFF"/>
            <w:vAlign w:val="center"/>
            <w:hideMark/>
          </w:tcPr>
          <w:p w14:paraId="1E200F62"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-Месечно</w:t>
            </w:r>
          </w:p>
        </w:tc>
        <w:tc>
          <w:tcPr>
            <w:tcW w:w="1268" w:type="dxa"/>
            <w:tcBorders>
              <w:top w:val="nil"/>
              <w:left w:val="nil"/>
              <w:bottom w:val="single" w:sz="4" w:space="0" w:color="auto"/>
              <w:right w:val="single" w:sz="4" w:space="0" w:color="auto"/>
            </w:tcBorders>
            <w:shd w:val="clear" w:color="000000" w:fill="FFFFFF"/>
            <w:vAlign w:val="center"/>
            <w:hideMark/>
          </w:tcPr>
          <w:p w14:paraId="4EFAE37D" w14:textId="77777777" w:rsidR="006F3696" w:rsidRPr="0058568A" w:rsidRDefault="006F3696" w:rsidP="002851A3">
            <w:pPr>
              <w:jc w:val="right"/>
              <w:rPr>
                <w:rFonts w:ascii="Arial" w:hAnsi="Arial" w:cs="Arial"/>
                <w:color w:val="000000"/>
                <w:lang w:val="mk-MK" w:eastAsia="mk-MK"/>
              </w:rPr>
            </w:pPr>
            <w:r w:rsidRPr="0058568A">
              <w:rPr>
                <w:rFonts w:ascii="Arial" w:hAnsi="Arial" w:cs="Arial"/>
                <w:color w:val="000000"/>
                <w:lang w:val="mk-MK" w:eastAsia="mk-MK"/>
              </w:rPr>
              <w:t>2.414</w:t>
            </w:r>
          </w:p>
        </w:tc>
        <w:tc>
          <w:tcPr>
            <w:tcW w:w="1243" w:type="dxa"/>
            <w:tcBorders>
              <w:top w:val="nil"/>
              <w:left w:val="nil"/>
              <w:bottom w:val="single" w:sz="4" w:space="0" w:color="auto"/>
              <w:right w:val="single" w:sz="4" w:space="0" w:color="auto"/>
            </w:tcBorders>
            <w:shd w:val="clear" w:color="000000" w:fill="FFFFFF"/>
            <w:vAlign w:val="center"/>
            <w:hideMark/>
          </w:tcPr>
          <w:p w14:paraId="09F617CB" w14:textId="77777777" w:rsidR="006F3696" w:rsidRPr="0058568A" w:rsidRDefault="006F3696" w:rsidP="002851A3">
            <w:pPr>
              <w:jc w:val="right"/>
              <w:rPr>
                <w:rFonts w:ascii="Arial" w:hAnsi="Arial" w:cs="Arial"/>
                <w:color w:val="000000"/>
                <w:lang w:val="mk-MK" w:eastAsia="mk-MK"/>
              </w:rPr>
            </w:pPr>
            <w:r w:rsidRPr="0058568A">
              <w:rPr>
                <w:rFonts w:ascii="Arial" w:hAnsi="Arial" w:cs="Arial"/>
                <w:color w:val="000000"/>
                <w:lang w:val="mk-MK" w:eastAsia="mk-MK"/>
              </w:rPr>
              <w:t>2.515</w:t>
            </w:r>
          </w:p>
        </w:tc>
        <w:tc>
          <w:tcPr>
            <w:tcW w:w="945" w:type="dxa"/>
            <w:tcBorders>
              <w:top w:val="nil"/>
              <w:left w:val="nil"/>
              <w:bottom w:val="single" w:sz="4" w:space="0" w:color="auto"/>
              <w:right w:val="single" w:sz="4" w:space="0" w:color="auto"/>
            </w:tcBorders>
            <w:shd w:val="clear" w:color="000000" w:fill="FFFFFF"/>
            <w:vAlign w:val="center"/>
            <w:hideMark/>
          </w:tcPr>
          <w:p w14:paraId="40FB7102"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104,2</w:t>
            </w:r>
          </w:p>
        </w:tc>
      </w:tr>
      <w:tr w:rsidR="006F3696" w:rsidRPr="0058568A" w14:paraId="7640B5B0"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5635B813"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 xml:space="preserve"> </w:t>
            </w:r>
          </w:p>
        </w:tc>
        <w:tc>
          <w:tcPr>
            <w:tcW w:w="6033" w:type="dxa"/>
            <w:tcBorders>
              <w:top w:val="nil"/>
              <w:left w:val="nil"/>
              <w:bottom w:val="single" w:sz="4" w:space="0" w:color="auto"/>
              <w:right w:val="single" w:sz="4" w:space="0" w:color="auto"/>
            </w:tcBorders>
            <w:shd w:val="clear" w:color="000000" w:fill="FFFFFF"/>
            <w:vAlign w:val="center"/>
            <w:hideMark/>
          </w:tcPr>
          <w:p w14:paraId="65E39DC5"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-Дневно</w:t>
            </w:r>
          </w:p>
        </w:tc>
        <w:tc>
          <w:tcPr>
            <w:tcW w:w="1268" w:type="dxa"/>
            <w:tcBorders>
              <w:top w:val="nil"/>
              <w:left w:val="nil"/>
              <w:bottom w:val="single" w:sz="4" w:space="0" w:color="auto"/>
              <w:right w:val="single" w:sz="4" w:space="0" w:color="auto"/>
            </w:tcBorders>
            <w:shd w:val="clear" w:color="000000" w:fill="FFFFFF"/>
            <w:vAlign w:val="center"/>
            <w:hideMark/>
          </w:tcPr>
          <w:p w14:paraId="68288BD8" w14:textId="77777777" w:rsidR="006F3696" w:rsidRPr="0058568A" w:rsidRDefault="006F3696" w:rsidP="002851A3">
            <w:pPr>
              <w:jc w:val="right"/>
              <w:rPr>
                <w:rFonts w:ascii="Arial" w:hAnsi="Arial" w:cs="Arial"/>
                <w:color w:val="000000"/>
                <w:lang w:val="mk-MK" w:eastAsia="mk-MK"/>
              </w:rPr>
            </w:pPr>
            <w:r w:rsidRPr="0058568A">
              <w:rPr>
                <w:rFonts w:ascii="Arial" w:hAnsi="Arial" w:cs="Arial"/>
                <w:color w:val="000000"/>
                <w:lang w:val="mk-MK" w:eastAsia="mk-MK"/>
              </w:rPr>
              <w:t>79</w:t>
            </w:r>
          </w:p>
        </w:tc>
        <w:tc>
          <w:tcPr>
            <w:tcW w:w="1243" w:type="dxa"/>
            <w:tcBorders>
              <w:top w:val="nil"/>
              <w:left w:val="nil"/>
              <w:bottom w:val="single" w:sz="4" w:space="0" w:color="auto"/>
              <w:right w:val="single" w:sz="4" w:space="0" w:color="auto"/>
            </w:tcBorders>
            <w:shd w:val="clear" w:color="000000" w:fill="FFFFFF"/>
            <w:vAlign w:val="center"/>
            <w:hideMark/>
          </w:tcPr>
          <w:p w14:paraId="7689D247" w14:textId="77777777" w:rsidR="006F3696" w:rsidRPr="0058568A" w:rsidRDefault="006F3696" w:rsidP="002851A3">
            <w:pPr>
              <w:jc w:val="right"/>
              <w:rPr>
                <w:rFonts w:ascii="Arial" w:hAnsi="Arial" w:cs="Arial"/>
                <w:color w:val="000000"/>
                <w:lang w:val="mk-MK" w:eastAsia="mk-MK"/>
              </w:rPr>
            </w:pPr>
            <w:r w:rsidRPr="0058568A">
              <w:rPr>
                <w:rFonts w:ascii="Arial" w:hAnsi="Arial" w:cs="Arial"/>
                <w:color w:val="000000"/>
                <w:lang w:val="mk-MK" w:eastAsia="mk-MK"/>
              </w:rPr>
              <w:t>83</w:t>
            </w:r>
          </w:p>
        </w:tc>
        <w:tc>
          <w:tcPr>
            <w:tcW w:w="945" w:type="dxa"/>
            <w:tcBorders>
              <w:top w:val="nil"/>
              <w:left w:val="nil"/>
              <w:bottom w:val="single" w:sz="4" w:space="0" w:color="auto"/>
              <w:right w:val="single" w:sz="4" w:space="0" w:color="auto"/>
            </w:tcBorders>
            <w:shd w:val="clear" w:color="000000" w:fill="FFFFFF"/>
            <w:vAlign w:val="center"/>
            <w:hideMark/>
          </w:tcPr>
          <w:p w14:paraId="2054F4D1"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104,1</w:t>
            </w:r>
          </w:p>
        </w:tc>
      </w:tr>
      <w:tr w:rsidR="006F3696" w:rsidRPr="0058568A" w14:paraId="1B63DF28"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2B8710E2"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23</w:t>
            </w:r>
          </w:p>
        </w:tc>
        <w:tc>
          <w:tcPr>
            <w:tcW w:w="6033" w:type="dxa"/>
            <w:tcBorders>
              <w:top w:val="nil"/>
              <w:left w:val="nil"/>
              <w:bottom w:val="single" w:sz="4" w:space="0" w:color="auto"/>
              <w:right w:val="single" w:sz="4" w:space="0" w:color="auto"/>
            </w:tcBorders>
            <w:shd w:val="clear" w:color="000000" w:fill="FFFFFF"/>
            <w:vAlign w:val="center"/>
            <w:hideMark/>
          </w:tcPr>
          <w:p w14:paraId="779F6FF6" w14:textId="77777777" w:rsidR="006F3696" w:rsidRPr="0058568A" w:rsidRDefault="006F3696" w:rsidP="002851A3">
            <w:pPr>
              <w:rPr>
                <w:rFonts w:ascii="Arial" w:hAnsi="Arial" w:cs="Arial"/>
                <w:color w:val="000000"/>
                <w:lang w:val="mk-MK" w:eastAsia="mk-MK"/>
              </w:rPr>
            </w:pPr>
            <w:r w:rsidRPr="0058568A">
              <w:rPr>
                <w:rFonts w:ascii="Arial" w:hAnsi="Arial" w:cs="Arial"/>
                <w:color w:val="000000"/>
                <w:lang w:val="mk-MK" w:eastAsia="mk-MK"/>
              </w:rPr>
              <w:t xml:space="preserve"> Број на полуобрти во сообраќајот</w:t>
            </w:r>
          </w:p>
        </w:tc>
        <w:tc>
          <w:tcPr>
            <w:tcW w:w="1268" w:type="dxa"/>
            <w:tcBorders>
              <w:top w:val="nil"/>
              <w:left w:val="nil"/>
              <w:bottom w:val="single" w:sz="4" w:space="0" w:color="auto"/>
              <w:right w:val="single" w:sz="4" w:space="0" w:color="auto"/>
            </w:tcBorders>
            <w:shd w:val="clear" w:color="000000" w:fill="FFFFFF"/>
            <w:vAlign w:val="center"/>
            <w:hideMark/>
          </w:tcPr>
          <w:p w14:paraId="3A97239C" w14:textId="77777777" w:rsidR="006F3696" w:rsidRPr="0058568A" w:rsidRDefault="006F3696" w:rsidP="002851A3">
            <w:pPr>
              <w:jc w:val="right"/>
              <w:rPr>
                <w:rFonts w:ascii="Arial" w:hAnsi="Arial" w:cs="Arial"/>
                <w:bCs/>
                <w:color w:val="000000"/>
                <w:lang w:val="mk-MK" w:eastAsia="mk-MK"/>
              </w:rPr>
            </w:pPr>
            <w:r w:rsidRPr="0058568A">
              <w:rPr>
                <w:rFonts w:ascii="Arial" w:hAnsi="Arial" w:cs="Arial"/>
                <w:bCs/>
                <w:color w:val="000000"/>
                <w:lang w:val="mk-MK" w:eastAsia="mk-MK"/>
              </w:rPr>
              <w:t>1.218.554</w:t>
            </w:r>
          </w:p>
        </w:tc>
        <w:tc>
          <w:tcPr>
            <w:tcW w:w="1243" w:type="dxa"/>
            <w:tcBorders>
              <w:top w:val="nil"/>
              <w:left w:val="nil"/>
              <w:bottom w:val="single" w:sz="4" w:space="0" w:color="auto"/>
              <w:right w:val="single" w:sz="4" w:space="0" w:color="auto"/>
            </w:tcBorders>
            <w:shd w:val="clear" w:color="000000" w:fill="FFFFFF"/>
            <w:vAlign w:val="center"/>
            <w:hideMark/>
          </w:tcPr>
          <w:p w14:paraId="533DD93C" w14:textId="77777777" w:rsidR="006F3696" w:rsidRPr="0058568A" w:rsidRDefault="006F3696" w:rsidP="002851A3">
            <w:pPr>
              <w:jc w:val="right"/>
              <w:rPr>
                <w:rFonts w:ascii="Arial" w:hAnsi="Arial" w:cs="Arial"/>
                <w:bCs/>
                <w:color w:val="000000"/>
                <w:lang w:val="mk-MK" w:eastAsia="mk-MK"/>
              </w:rPr>
            </w:pPr>
            <w:r w:rsidRPr="0058568A">
              <w:rPr>
                <w:rFonts w:ascii="Arial" w:hAnsi="Arial" w:cs="Arial"/>
                <w:bCs/>
                <w:color w:val="000000"/>
                <w:lang w:val="mk-MK" w:eastAsia="mk-MK"/>
              </w:rPr>
              <w:t>1.236.762</w:t>
            </w:r>
          </w:p>
        </w:tc>
        <w:tc>
          <w:tcPr>
            <w:tcW w:w="945" w:type="dxa"/>
            <w:tcBorders>
              <w:top w:val="nil"/>
              <w:left w:val="nil"/>
              <w:bottom w:val="single" w:sz="4" w:space="0" w:color="auto"/>
              <w:right w:val="single" w:sz="4" w:space="0" w:color="auto"/>
            </w:tcBorders>
            <w:shd w:val="clear" w:color="000000" w:fill="FFFFFF"/>
            <w:vAlign w:val="center"/>
            <w:hideMark/>
          </w:tcPr>
          <w:p w14:paraId="06C3AA2B"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101,5</w:t>
            </w:r>
          </w:p>
        </w:tc>
      </w:tr>
      <w:tr w:rsidR="006F3696" w:rsidRPr="0058568A" w14:paraId="09BE5951"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6174C976"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 </w:t>
            </w:r>
          </w:p>
        </w:tc>
        <w:tc>
          <w:tcPr>
            <w:tcW w:w="6033" w:type="dxa"/>
            <w:tcBorders>
              <w:top w:val="nil"/>
              <w:left w:val="nil"/>
              <w:bottom w:val="single" w:sz="4" w:space="0" w:color="auto"/>
              <w:right w:val="single" w:sz="4" w:space="0" w:color="auto"/>
            </w:tcBorders>
            <w:shd w:val="clear" w:color="000000" w:fill="FFFFFF"/>
            <w:vAlign w:val="center"/>
            <w:hideMark/>
          </w:tcPr>
          <w:p w14:paraId="58619C17" w14:textId="77777777" w:rsidR="006F3696" w:rsidRPr="0058568A" w:rsidRDefault="006F3696" w:rsidP="002851A3">
            <w:pPr>
              <w:rPr>
                <w:rFonts w:ascii="Arial" w:hAnsi="Arial" w:cs="Arial"/>
                <w:color w:val="000000"/>
                <w:lang w:val="mk-MK" w:eastAsia="mk-MK"/>
              </w:rPr>
            </w:pPr>
            <w:r w:rsidRPr="0058568A">
              <w:rPr>
                <w:rFonts w:ascii="Arial" w:hAnsi="Arial" w:cs="Arial"/>
                <w:color w:val="000000"/>
                <w:lang w:val="mk-MK" w:eastAsia="mk-MK"/>
              </w:rPr>
              <w:t>1. Број на остварени регуларни полуобрти - вкупно</w:t>
            </w:r>
          </w:p>
        </w:tc>
        <w:tc>
          <w:tcPr>
            <w:tcW w:w="1268" w:type="dxa"/>
            <w:tcBorders>
              <w:top w:val="nil"/>
              <w:left w:val="nil"/>
              <w:bottom w:val="single" w:sz="4" w:space="0" w:color="auto"/>
              <w:right w:val="single" w:sz="4" w:space="0" w:color="auto"/>
            </w:tcBorders>
            <w:shd w:val="clear" w:color="000000" w:fill="FFFFFF"/>
            <w:vAlign w:val="center"/>
            <w:hideMark/>
          </w:tcPr>
          <w:p w14:paraId="33AE1199" w14:textId="77777777" w:rsidR="006F3696" w:rsidRPr="0058568A" w:rsidRDefault="006F3696" w:rsidP="002851A3">
            <w:pPr>
              <w:jc w:val="right"/>
              <w:rPr>
                <w:rFonts w:ascii="Arial" w:hAnsi="Arial" w:cs="Arial"/>
                <w:color w:val="000000"/>
                <w:lang w:val="mk-MK" w:eastAsia="mk-MK"/>
              </w:rPr>
            </w:pPr>
            <w:r w:rsidRPr="0058568A">
              <w:rPr>
                <w:rFonts w:ascii="Arial" w:hAnsi="Arial" w:cs="Arial"/>
                <w:color w:val="000000"/>
                <w:lang w:val="mk-MK" w:eastAsia="mk-MK"/>
              </w:rPr>
              <w:t>832.690</w:t>
            </w:r>
          </w:p>
        </w:tc>
        <w:tc>
          <w:tcPr>
            <w:tcW w:w="1243" w:type="dxa"/>
            <w:tcBorders>
              <w:top w:val="nil"/>
              <w:left w:val="nil"/>
              <w:bottom w:val="single" w:sz="4" w:space="0" w:color="auto"/>
              <w:right w:val="single" w:sz="4" w:space="0" w:color="auto"/>
            </w:tcBorders>
            <w:shd w:val="clear" w:color="000000" w:fill="FFFFFF"/>
            <w:vAlign w:val="center"/>
            <w:hideMark/>
          </w:tcPr>
          <w:p w14:paraId="37E5DBFF" w14:textId="77777777" w:rsidR="006F3696" w:rsidRPr="0058568A" w:rsidRDefault="006F3696" w:rsidP="002851A3">
            <w:pPr>
              <w:jc w:val="right"/>
              <w:rPr>
                <w:rFonts w:ascii="Arial" w:hAnsi="Arial" w:cs="Arial"/>
                <w:color w:val="000000"/>
                <w:lang w:val="mk-MK" w:eastAsia="mk-MK"/>
              </w:rPr>
            </w:pPr>
            <w:r w:rsidRPr="0058568A">
              <w:rPr>
                <w:rFonts w:ascii="Arial" w:hAnsi="Arial" w:cs="Arial"/>
                <w:color w:val="000000"/>
                <w:lang w:val="mk-MK" w:eastAsia="mk-MK"/>
              </w:rPr>
              <w:t>692.306</w:t>
            </w:r>
          </w:p>
        </w:tc>
        <w:tc>
          <w:tcPr>
            <w:tcW w:w="945" w:type="dxa"/>
            <w:tcBorders>
              <w:top w:val="nil"/>
              <w:left w:val="nil"/>
              <w:bottom w:val="single" w:sz="4" w:space="0" w:color="auto"/>
              <w:right w:val="single" w:sz="4" w:space="0" w:color="auto"/>
            </w:tcBorders>
            <w:shd w:val="clear" w:color="000000" w:fill="FFFFFF"/>
            <w:vAlign w:val="center"/>
            <w:hideMark/>
          </w:tcPr>
          <w:p w14:paraId="08358F12"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83,1</w:t>
            </w:r>
          </w:p>
        </w:tc>
      </w:tr>
      <w:tr w:rsidR="006F3696" w:rsidRPr="0058568A" w14:paraId="2323FA42"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66753F9B"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 </w:t>
            </w:r>
          </w:p>
        </w:tc>
        <w:tc>
          <w:tcPr>
            <w:tcW w:w="6033" w:type="dxa"/>
            <w:tcBorders>
              <w:top w:val="nil"/>
              <w:left w:val="nil"/>
              <w:bottom w:val="single" w:sz="4" w:space="0" w:color="auto"/>
              <w:right w:val="single" w:sz="4" w:space="0" w:color="auto"/>
            </w:tcBorders>
            <w:shd w:val="clear" w:color="000000" w:fill="FFFFFF"/>
            <w:vAlign w:val="center"/>
            <w:hideMark/>
          </w:tcPr>
          <w:p w14:paraId="3B160C94"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 Број на регуларни полуобрти</w:t>
            </w:r>
          </w:p>
        </w:tc>
        <w:tc>
          <w:tcPr>
            <w:tcW w:w="1268" w:type="dxa"/>
            <w:tcBorders>
              <w:top w:val="nil"/>
              <w:left w:val="nil"/>
              <w:bottom w:val="single" w:sz="4" w:space="0" w:color="auto"/>
              <w:right w:val="single" w:sz="4" w:space="0" w:color="auto"/>
            </w:tcBorders>
            <w:shd w:val="clear" w:color="000000" w:fill="FFFFFF"/>
            <w:vAlign w:val="center"/>
            <w:hideMark/>
          </w:tcPr>
          <w:p w14:paraId="57ED597D"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685.633</w:t>
            </w:r>
          </w:p>
        </w:tc>
        <w:tc>
          <w:tcPr>
            <w:tcW w:w="1243" w:type="dxa"/>
            <w:tcBorders>
              <w:top w:val="nil"/>
              <w:left w:val="nil"/>
              <w:bottom w:val="single" w:sz="4" w:space="0" w:color="auto"/>
              <w:right w:val="single" w:sz="4" w:space="0" w:color="auto"/>
            </w:tcBorders>
            <w:shd w:val="clear" w:color="000000" w:fill="FFFFFF"/>
            <w:vAlign w:val="center"/>
            <w:hideMark/>
          </w:tcPr>
          <w:p w14:paraId="478EF470"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598.620</w:t>
            </w:r>
          </w:p>
        </w:tc>
        <w:tc>
          <w:tcPr>
            <w:tcW w:w="945" w:type="dxa"/>
            <w:tcBorders>
              <w:top w:val="nil"/>
              <w:left w:val="nil"/>
              <w:bottom w:val="single" w:sz="4" w:space="0" w:color="auto"/>
              <w:right w:val="single" w:sz="4" w:space="0" w:color="auto"/>
            </w:tcBorders>
            <w:shd w:val="clear" w:color="000000" w:fill="FFFFFF"/>
            <w:vAlign w:val="center"/>
            <w:hideMark/>
          </w:tcPr>
          <w:p w14:paraId="52445955"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87,3</w:t>
            </w:r>
          </w:p>
        </w:tc>
      </w:tr>
      <w:tr w:rsidR="006F3696" w:rsidRPr="0058568A" w14:paraId="02BBDED6"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36446A6D"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 </w:t>
            </w:r>
          </w:p>
        </w:tc>
        <w:tc>
          <w:tcPr>
            <w:tcW w:w="6033" w:type="dxa"/>
            <w:tcBorders>
              <w:top w:val="nil"/>
              <w:left w:val="nil"/>
              <w:bottom w:val="single" w:sz="4" w:space="0" w:color="auto"/>
              <w:right w:val="single" w:sz="4" w:space="0" w:color="auto"/>
            </w:tcBorders>
            <w:shd w:val="clear" w:color="000000" w:fill="FFFFFF"/>
            <w:vAlign w:val="center"/>
            <w:hideMark/>
          </w:tcPr>
          <w:p w14:paraId="79B3B721"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 Број на делумно сработени регуларни полуобрти</w:t>
            </w:r>
          </w:p>
        </w:tc>
        <w:tc>
          <w:tcPr>
            <w:tcW w:w="1268" w:type="dxa"/>
            <w:tcBorders>
              <w:top w:val="nil"/>
              <w:left w:val="nil"/>
              <w:bottom w:val="single" w:sz="4" w:space="0" w:color="auto"/>
              <w:right w:val="single" w:sz="4" w:space="0" w:color="auto"/>
            </w:tcBorders>
            <w:shd w:val="clear" w:color="000000" w:fill="FFFFFF"/>
            <w:vAlign w:val="center"/>
            <w:hideMark/>
          </w:tcPr>
          <w:p w14:paraId="7E855D87"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147.057</w:t>
            </w:r>
          </w:p>
        </w:tc>
        <w:tc>
          <w:tcPr>
            <w:tcW w:w="1243" w:type="dxa"/>
            <w:tcBorders>
              <w:top w:val="nil"/>
              <w:left w:val="nil"/>
              <w:bottom w:val="single" w:sz="4" w:space="0" w:color="auto"/>
              <w:right w:val="single" w:sz="4" w:space="0" w:color="auto"/>
            </w:tcBorders>
            <w:shd w:val="clear" w:color="000000" w:fill="FFFFFF"/>
            <w:vAlign w:val="center"/>
            <w:hideMark/>
          </w:tcPr>
          <w:p w14:paraId="5D61FDA6"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93.686</w:t>
            </w:r>
          </w:p>
        </w:tc>
        <w:tc>
          <w:tcPr>
            <w:tcW w:w="945" w:type="dxa"/>
            <w:tcBorders>
              <w:top w:val="nil"/>
              <w:left w:val="nil"/>
              <w:bottom w:val="single" w:sz="4" w:space="0" w:color="auto"/>
              <w:right w:val="single" w:sz="4" w:space="0" w:color="auto"/>
            </w:tcBorders>
            <w:shd w:val="clear" w:color="000000" w:fill="FFFFFF"/>
            <w:vAlign w:val="center"/>
            <w:hideMark/>
          </w:tcPr>
          <w:p w14:paraId="134CC204"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63,7</w:t>
            </w:r>
          </w:p>
        </w:tc>
      </w:tr>
      <w:tr w:rsidR="006F3696" w:rsidRPr="0058568A" w14:paraId="5A1CC536"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7C6060E0"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 </w:t>
            </w:r>
          </w:p>
        </w:tc>
        <w:tc>
          <w:tcPr>
            <w:tcW w:w="6033" w:type="dxa"/>
            <w:tcBorders>
              <w:top w:val="nil"/>
              <w:left w:val="nil"/>
              <w:bottom w:val="single" w:sz="4" w:space="0" w:color="auto"/>
              <w:right w:val="single" w:sz="4" w:space="0" w:color="auto"/>
            </w:tcBorders>
            <w:shd w:val="clear" w:color="000000" w:fill="FFFFFF"/>
            <w:vAlign w:val="center"/>
            <w:hideMark/>
          </w:tcPr>
          <w:p w14:paraId="187166DE"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2. Број на нерегуларни полуобрти</w:t>
            </w:r>
          </w:p>
        </w:tc>
        <w:tc>
          <w:tcPr>
            <w:tcW w:w="1268" w:type="dxa"/>
            <w:tcBorders>
              <w:top w:val="nil"/>
              <w:left w:val="nil"/>
              <w:bottom w:val="single" w:sz="4" w:space="0" w:color="auto"/>
              <w:right w:val="single" w:sz="4" w:space="0" w:color="auto"/>
            </w:tcBorders>
            <w:shd w:val="clear" w:color="000000" w:fill="FFFFFF"/>
            <w:vAlign w:val="center"/>
            <w:hideMark/>
          </w:tcPr>
          <w:p w14:paraId="51841602"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385.864</w:t>
            </w:r>
          </w:p>
        </w:tc>
        <w:tc>
          <w:tcPr>
            <w:tcW w:w="1243" w:type="dxa"/>
            <w:tcBorders>
              <w:top w:val="nil"/>
              <w:left w:val="nil"/>
              <w:bottom w:val="single" w:sz="4" w:space="0" w:color="auto"/>
              <w:right w:val="single" w:sz="4" w:space="0" w:color="auto"/>
            </w:tcBorders>
            <w:shd w:val="clear" w:color="000000" w:fill="FFFFFF"/>
            <w:vAlign w:val="center"/>
            <w:hideMark/>
          </w:tcPr>
          <w:p w14:paraId="534D2FE1"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544.456</w:t>
            </w:r>
          </w:p>
        </w:tc>
        <w:tc>
          <w:tcPr>
            <w:tcW w:w="945" w:type="dxa"/>
            <w:tcBorders>
              <w:top w:val="nil"/>
              <w:left w:val="nil"/>
              <w:bottom w:val="single" w:sz="4" w:space="0" w:color="auto"/>
              <w:right w:val="single" w:sz="4" w:space="0" w:color="auto"/>
            </w:tcBorders>
            <w:shd w:val="clear" w:color="000000" w:fill="FFFFFF"/>
            <w:vAlign w:val="center"/>
            <w:hideMark/>
          </w:tcPr>
          <w:p w14:paraId="5332ACD2"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141,1</w:t>
            </w:r>
          </w:p>
        </w:tc>
      </w:tr>
      <w:tr w:rsidR="006F3696" w:rsidRPr="0058568A" w14:paraId="0C9DBE18"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1CC6890D"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24</w:t>
            </w:r>
          </w:p>
        </w:tc>
        <w:tc>
          <w:tcPr>
            <w:tcW w:w="6033" w:type="dxa"/>
            <w:tcBorders>
              <w:top w:val="nil"/>
              <w:left w:val="nil"/>
              <w:bottom w:val="single" w:sz="4" w:space="0" w:color="auto"/>
              <w:right w:val="single" w:sz="4" w:space="0" w:color="auto"/>
            </w:tcBorders>
            <w:shd w:val="clear" w:color="000000" w:fill="FFFFFF"/>
            <w:vAlign w:val="center"/>
            <w:hideMark/>
          </w:tcPr>
          <w:p w14:paraId="078488CD"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Превезени патници</w:t>
            </w:r>
          </w:p>
        </w:tc>
        <w:tc>
          <w:tcPr>
            <w:tcW w:w="1268" w:type="dxa"/>
            <w:tcBorders>
              <w:top w:val="nil"/>
              <w:left w:val="nil"/>
              <w:bottom w:val="single" w:sz="4" w:space="0" w:color="auto"/>
              <w:right w:val="single" w:sz="4" w:space="0" w:color="auto"/>
            </w:tcBorders>
            <w:shd w:val="clear" w:color="000000" w:fill="FFFFFF"/>
            <w:vAlign w:val="center"/>
            <w:hideMark/>
          </w:tcPr>
          <w:p w14:paraId="0280C21F"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46.252.480</w:t>
            </w:r>
          </w:p>
        </w:tc>
        <w:tc>
          <w:tcPr>
            <w:tcW w:w="1243" w:type="dxa"/>
            <w:tcBorders>
              <w:top w:val="nil"/>
              <w:left w:val="nil"/>
              <w:bottom w:val="single" w:sz="4" w:space="0" w:color="auto"/>
              <w:right w:val="single" w:sz="4" w:space="0" w:color="auto"/>
            </w:tcBorders>
            <w:shd w:val="clear" w:color="000000" w:fill="FFFFFF"/>
            <w:vAlign w:val="center"/>
            <w:hideMark/>
          </w:tcPr>
          <w:p w14:paraId="20A3C1BB"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44.726.781</w:t>
            </w:r>
          </w:p>
        </w:tc>
        <w:tc>
          <w:tcPr>
            <w:tcW w:w="945" w:type="dxa"/>
            <w:tcBorders>
              <w:top w:val="nil"/>
              <w:left w:val="nil"/>
              <w:bottom w:val="single" w:sz="4" w:space="0" w:color="auto"/>
              <w:right w:val="single" w:sz="4" w:space="0" w:color="auto"/>
            </w:tcBorders>
            <w:shd w:val="clear" w:color="000000" w:fill="FFFFFF"/>
            <w:vAlign w:val="center"/>
            <w:hideMark/>
          </w:tcPr>
          <w:p w14:paraId="454BEBB1"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96,7</w:t>
            </w:r>
          </w:p>
        </w:tc>
      </w:tr>
      <w:tr w:rsidR="006F3696" w:rsidRPr="0058568A" w14:paraId="31A64462"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1A925B90"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25</w:t>
            </w:r>
          </w:p>
        </w:tc>
        <w:tc>
          <w:tcPr>
            <w:tcW w:w="6033" w:type="dxa"/>
            <w:tcBorders>
              <w:top w:val="nil"/>
              <w:left w:val="nil"/>
              <w:bottom w:val="single" w:sz="4" w:space="0" w:color="auto"/>
              <w:right w:val="single" w:sz="4" w:space="0" w:color="auto"/>
            </w:tcBorders>
            <w:shd w:val="clear" w:color="000000" w:fill="FFFFFF"/>
            <w:vAlign w:val="center"/>
            <w:hideMark/>
          </w:tcPr>
          <w:p w14:paraId="7BCF69AB"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Превезени патници Жичница Милениумски Крст</w:t>
            </w:r>
          </w:p>
        </w:tc>
        <w:tc>
          <w:tcPr>
            <w:tcW w:w="1268" w:type="dxa"/>
            <w:tcBorders>
              <w:top w:val="nil"/>
              <w:left w:val="nil"/>
              <w:bottom w:val="single" w:sz="4" w:space="0" w:color="auto"/>
              <w:right w:val="single" w:sz="4" w:space="0" w:color="auto"/>
            </w:tcBorders>
            <w:shd w:val="clear" w:color="000000" w:fill="FFFFFF"/>
            <w:vAlign w:val="center"/>
            <w:hideMark/>
          </w:tcPr>
          <w:p w14:paraId="5F15B477"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285.925</w:t>
            </w:r>
          </w:p>
        </w:tc>
        <w:tc>
          <w:tcPr>
            <w:tcW w:w="1243" w:type="dxa"/>
            <w:tcBorders>
              <w:top w:val="nil"/>
              <w:left w:val="nil"/>
              <w:bottom w:val="single" w:sz="4" w:space="0" w:color="auto"/>
              <w:right w:val="single" w:sz="4" w:space="0" w:color="auto"/>
            </w:tcBorders>
            <w:shd w:val="clear" w:color="000000" w:fill="FFFFFF"/>
            <w:vAlign w:val="center"/>
            <w:hideMark/>
          </w:tcPr>
          <w:p w14:paraId="5EB91012"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289.617</w:t>
            </w:r>
          </w:p>
        </w:tc>
        <w:tc>
          <w:tcPr>
            <w:tcW w:w="945" w:type="dxa"/>
            <w:tcBorders>
              <w:top w:val="nil"/>
              <w:left w:val="nil"/>
              <w:bottom w:val="single" w:sz="4" w:space="0" w:color="auto"/>
              <w:right w:val="single" w:sz="4" w:space="0" w:color="auto"/>
            </w:tcBorders>
            <w:shd w:val="clear" w:color="000000" w:fill="FFFFFF"/>
            <w:vAlign w:val="center"/>
            <w:hideMark/>
          </w:tcPr>
          <w:p w14:paraId="7CAA7061"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101,3</w:t>
            </w:r>
          </w:p>
        </w:tc>
      </w:tr>
      <w:tr w:rsidR="006F3696" w:rsidRPr="0058568A" w14:paraId="5FF1B7A0"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529A22EA"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26</w:t>
            </w:r>
          </w:p>
        </w:tc>
        <w:tc>
          <w:tcPr>
            <w:tcW w:w="6033" w:type="dxa"/>
            <w:tcBorders>
              <w:top w:val="nil"/>
              <w:left w:val="nil"/>
              <w:bottom w:val="single" w:sz="4" w:space="0" w:color="auto"/>
              <w:right w:val="single" w:sz="4" w:space="0" w:color="auto"/>
            </w:tcBorders>
            <w:shd w:val="clear" w:color="000000" w:fill="FFFFFF"/>
            <w:vAlign w:val="center"/>
            <w:hideMark/>
          </w:tcPr>
          <w:p w14:paraId="7E3A5780"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Остварени места километри ( во 000 )</w:t>
            </w:r>
          </w:p>
        </w:tc>
        <w:tc>
          <w:tcPr>
            <w:tcW w:w="1268" w:type="dxa"/>
            <w:tcBorders>
              <w:top w:val="nil"/>
              <w:left w:val="nil"/>
              <w:bottom w:val="single" w:sz="4" w:space="0" w:color="auto"/>
              <w:right w:val="single" w:sz="4" w:space="0" w:color="auto"/>
            </w:tcBorders>
            <w:shd w:val="clear" w:color="000000" w:fill="FFFFFF"/>
            <w:vAlign w:val="center"/>
            <w:hideMark/>
          </w:tcPr>
          <w:p w14:paraId="1F3BCA4E"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1.528.195</w:t>
            </w:r>
          </w:p>
        </w:tc>
        <w:tc>
          <w:tcPr>
            <w:tcW w:w="1243" w:type="dxa"/>
            <w:tcBorders>
              <w:top w:val="nil"/>
              <w:left w:val="nil"/>
              <w:bottom w:val="single" w:sz="4" w:space="0" w:color="auto"/>
              <w:right w:val="single" w:sz="4" w:space="0" w:color="auto"/>
            </w:tcBorders>
            <w:shd w:val="clear" w:color="000000" w:fill="FFFFFF"/>
            <w:vAlign w:val="center"/>
            <w:hideMark/>
          </w:tcPr>
          <w:p w14:paraId="53CCCF1A"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1.526.202</w:t>
            </w:r>
          </w:p>
        </w:tc>
        <w:tc>
          <w:tcPr>
            <w:tcW w:w="945" w:type="dxa"/>
            <w:tcBorders>
              <w:top w:val="nil"/>
              <w:left w:val="nil"/>
              <w:bottom w:val="single" w:sz="4" w:space="0" w:color="auto"/>
              <w:right w:val="single" w:sz="4" w:space="0" w:color="auto"/>
            </w:tcBorders>
            <w:shd w:val="clear" w:color="000000" w:fill="FFFFFF"/>
            <w:vAlign w:val="center"/>
            <w:hideMark/>
          </w:tcPr>
          <w:p w14:paraId="7331FE32"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99,9</w:t>
            </w:r>
          </w:p>
        </w:tc>
      </w:tr>
      <w:tr w:rsidR="006F3696" w:rsidRPr="0058568A" w14:paraId="73703E12"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571E71E1"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27</w:t>
            </w:r>
          </w:p>
        </w:tc>
        <w:tc>
          <w:tcPr>
            <w:tcW w:w="6033" w:type="dxa"/>
            <w:tcBorders>
              <w:top w:val="nil"/>
              <w:left w:val="nil"/>
              <w:bottom w:val="single" w:sz="4" w:space="0" w:color="auto"/>
              <w:right w:val="single" w:sz="4" w:space="0" w:color="auto"/>
            </w:tcBorders>
            <w:shd w:val="clear" w:color="000000" w:fill="FFFFFF"/>
            <w:vAlign w:val="center"/>
            <w:hideMark/>
          </w:tcPr>
          <w:p w14:paraId="4603AF23"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Места километри по патник ( квалитет )</w:t>
            </w:r>
          </w:p>
        </w:tc>
        <w:tc>
          <w:tcPr>
            <w:tcW w:w="1268" w:type="dxa"/>
            <w:tcBorders>
              <w:top w:val="nil"/>
              <w:left w:val="nil"/>
              <w:bottom w:val="single" w:sz="4" w:space="0" w:color="auto"/>
              <w:right w:val="single" w:sz="4" w:space="0" w:color="auto"/>
            </w:tcBorders>
            <w:shd w:val="clear" w:color="000000" w:fill="FFFFFF"/>
            <w:vAlign w:val="center"/>
            <w:hideMark/>
          </w:tcPr>
          <w:p w14:paraId="1662A8DC"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33,04</w:t>
            </w:r>
          </w:p>
        </w:tc>
        <w:tc>
          <w:tcPr>
            <w:tcW w:w="1243" w:type="dxa"/>
            <w:tcBorders>
              <w:top w:val="nil"/>
              <w:left w:val="nil"/>
              <w:bottom w:val="single" w:sz="4" w:space="0" w:color="auto"/>
              <w:right w:val="single" w:sz="4" w:space="0" w:color="auto"/>
            </w:tcBorders>
            <w:shd w:val="clear" w:color="000000" w:fill="FFFFFF"/>
            <w:vAlign w:val="center"/>
            <w:hideMark/>
          </w:tcPr>
          <w:p w14:paraId="61F4BCE9"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34,12</w:t>
            </w:r>
          </w:p>
        </w:tc>
        <w:tc>
          <w:tcPr>
            <w:tcW w:w="945" w:type="dxa"/>
            <w:tcBorders>
              <w:top w:val="nil"/>
              <w:left w:val="nil"/>
              <w:bottom w:val="single" w:sz="4" w:space="0" w:color="auto"/>
              <w:right w:val="single" w:sz="4" w:space="0" w:color="auto"/>
            </w:tcBorders>
            <w:shd w:val="clear" w:color="000000" w:fill="FFFFFF"/>
            <w:vAlign w:val="center"/>
            <w:hideMark/>
          </w:tcPr>
          <w:p w14:paraId="0500314E"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103,3</w:t>
            </w:r>
          </w:p>
        </w:tc>
      </w:tr>
      <w:tr w:rsidR="006F3696" w:rsidRPr="0058568A" w14:paraId="557A8AC4"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340A3658"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28</w:t>
            </w:r>
          </w:p>
        </w:tc>
        <w:tc>
          <w:tcPr>
            <w:tcW w:w="6033" w:type="dxa"/>
            <w:tcBorders>
              <w:top w:val="nil"/>
              <w:left w:val="nil"/>
              <w:bottom w:val="single" w:sz="4" w:space="0" w:color="auto"/>
              <w:right w:val="single" w:sz="4" w:space="0" w:color="auto"/>
            </w:tcBorders>
            <w:shd w:val="clear" w:color="000000" w:fill="FFFFFF"/>
            <w:vAlign w:val="center"/>
            <w:hideMark/>
          </w:tcPr>
          <w:p w14:paraId="06D3A6EA"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Места километри по вработен ( продуктивност )</w:t>
            </w:r>
          </w:p>
        </w:tc>
        <w:tc>
          <w:tcPr>
            <w:tcW w:w="1268" w:type="dxa"/>
            <w:tcBorders>
              <w:top w:val="nil"/>
              <w:left w:val="nil"/>
              <w:bottom w:val="single" w:sz="4" w:space="0" w:color="auto"/>
              <w:right w:val="single" w:sz="4" w:space="0" w:color="auto"/>
            </w:tcBorders>
            <w:shd w:val="clear" w:color="000000" w:fill="FFFFFF"/>
            <w:vAlign w:val="center"/>
            <w:hideMark/>
          </w:tcPr>
          <w:p w14:paraId="00B7036D"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1.112.224</w:t>
            </w:r>
          </w:p>
        </w:tc>
        <w:tc>
          <w:tcPr>
            <w:tcW w:w="1243" w:type="dxa"/>
            <w:tcBorders>
              <w:top w:val="nil"/>
              <w:left w:val="nil"/>
              <w:bottom w:val="single" w:sz="4" w:space="0" w:color="auto"/>
              <w:right w:val="single" w:sz="4" w:space="0" w:color="auto"/>
            </w:tcBorders>
            <w:shd w:val="clear" w:color="000000" w:fill="FFFFFF"/>
            <w:vAlign w:val="center"/>
            <w:hideMark/>
          </w:tcPr>
          <w:p w14:paraId="080B2AB8"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1.188.631</w:t>
            </w:r>
          </w:p>
        </w:tc>
        <w:tc>
          <w:tcPr>
            <w:tcW w:w="945" w:type="dxa"/>
            <w:tcBorders>
              <w:top w:val="nil"/>
              <w:left w:val="nil"/>
              <w:bottom w:val="single" w:sz="4" w:space="0" w:color="auto"/>
              <w:right w:val="single" w:sz="4" w:space="0" w:color="auto"/>
            </w:tcBorders>
            <w:shd w:val="clear" w:color="000000" w:fill="FFFFFF"/>
            <w:vAlign w:val="center"/>
            <w:hideMark/>
          </w:tcPr>
          <w:p w14:paraId="2F727836"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106,9</w:t>
            </w:r>
          </w:p>
        </w:tc>
      </w:tr>
      <w:tr w:rsidR="006F3696" w:rsidRPr="0058568A" w14:paraId="20DD3BB1"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592A6CE9"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29</w:t>
            </w:r>
          </w:p>
        </w:tc>
        <w:tc>
          <w:tcPr>
            <w:tcW w:w="6033" w:type="dxa"/>
            <w:tcBorders>
              <w:top w:val="nil"/>
              <w:left w:val="nil"/>
              <w:bottom w:val="single" w:sz="4" w:space="0" w:color="auto"/>
              <w:right w:val="single" w:sz="4" w:space="0" w:color="auto"/>
            </w:tcBorders>
            <w:shd w:val="clear" w:color="000000" w:fill="FFFFFF"/>
            <w:vAlign w:val="center"/>
            <w:hideMark/>
          </w:tcPr>
          <w:p w14:paraId="4BA117C9" w14:textId="77777777" w:rsidR="006F3696" w:rsidRPr="0058568A" w:rsidRDefault="006F3696" w:rsidP="002851A3">
            <w:pPr>
              <w:rPr>
                <w:rFonts w:ascii="Arial" w:hAnsi="Arial" w:cs="Arial"/>
                <w:color w:val="000000"/>
                <w:lang w:val="mk-MK" w:eastAsia="mk-MK"/>
              </w:rPr>
            </w:pPr>
            <w:r w:rsidRPr="0058568A">
              <w:rPr>
                <w:rFonts w:ascii="Arial" w:hAnsi="Arial" w:cs="Arial"/>
                <w:color w:val="000000"/>
                <w:lang w:val="mk-MK" w:eastAsia="mk-MK"/>
              </w:rPr>
              <w:t xml:space="preserve"> Места километри по возач</w:t>
            </w:r>
          </w:p>
        </w:tc>
        <w:tc>
          <w:tcPr>
            <w:tcW w:w="1268" w:type="dxa"/>
            <w:tcBorders>
              <w:top w:val="nil"/>
              <w:left w:val="nil"/>
              <w:bottom w:val="single" w:sz="4" w:space="0" w:color="auto"/>
              <w:right w:val="single" w:sz="4" w:space="0" w:color="auto"/>
            </w:tcBorders>
            <w:shd w:val="clear" w:color="000000" w:fill="FFFFFF"/>
            <w:vAlign w:val="center"/>
            <w:hideMark/>
          </w:tcPr>
          <w:p w14:paraId="7E1A5E7F" w14:textId="77777777" w:rsidR="006F3696" w:rsidRPr="0058568A" w:rsidRDefault="006F3696" w:rsidP="002851A3">
            <w:pPr>
              <w:jc w:val="right"/>
              <w:rPr>
                <w:rFonts w:ascii="Arial" w:hAnsi="Arial" w:cs="Arial"/>
                <w:color w:val="000000"/>
                <w:lang w:val="mk-MK" w:eastAsia="mk-MK"/>
              </w:rPr>
            </w:pPr>
            <w:r w:rsidRPr="0058568A">
              <w:rPr>
                <w:rFonts w:ascii="Arial" w:hAnsi="Arial" w:cs="Arial"/>
                <w:color w:val="000000"/>
                <w:lang w:val="mk-MK" w:eastAsia="mk-MK"/>
              </w:rPr>
              <w:t>2.429.563</w:t>
            </w:r>
          </w:p>
        </w:tc>
        <w:tc>
          <w:tcPr>
            <w:tcW w:w="1243" w:type="dxa"/>
            <w:tcBorders>
              <w:top w:val="nil"/>
              <w:left w:val="nil"/>
              <w:bottom w:val="single" w:sz="4" w:space="0" w:color="auto"/>
              <w:right w:val="single" w:sz="4" w:space="0" w:color="auto"/>
            </w:tcBorders>
            <w:shd w:val="clear" w:color="000000" w:fill="FFFFFF"/>
            <w:vAlign w:val="center"/>
            <w:hideMark/>
          </w:tcPr>
          <w:p w14:paraId="54A81E3A" w14:textId="77777777" w:rsidR="006F3696" w:rsidRPr="0058568A" w:rsidRDefault="006F3696" w:rsidP="002851A3">
            <w:pPr>
              <w:jc w:val="right"/>
              <w:rPr>
                <w:rFonts w:ascii="Arial" w:hAnsi="Arial" w:cs="Arial"/>
                <w:color w:val="000000"/>
                <w:lang w:val="mk-MK" w:eastAsia="mk-MK"/>
              </w:rPr>
            </w:pPr>
            <w:r w:rsidRPr="0058568A">
              <w:rPr>
                <w:rFonts w:ascii="Arial" w:hAnsi="Arial" w:cs="Arial"/>
                <w:color w:val="000000"/>
                <w:lang w:val="mk-MK" w:eastAsia="mk-MK"/>
              </w:rPr>
              <w:t>2.569.363</w:t>
            </w:r>
          </w:p>
        </w:tc>
        <w:tc>
          <w:tcPr>
            <w:tcW w:w="945" w:type="dxa"/>
            <w:tcBorders>
              <w:top w:val="nil"/>
              <w:left w:val="nil"/>
              <w:bottom w:val="single" w:sz="4" w:space="0" w:color="auto"/>
              <w:right w:val="single" w:sz="4" w:space="0" w:color="auto"/>
            </w:tcBorders>
            <w:shd w:val="clear" w:color="000000" w:fill="FFFFFF"/>
            <w:vAlign w:val="center"/>
            <w:hideMark/>
          </w:tcPr>
          <w:p w14:paraId="509C8D15" w14:textId="77777777" w:rsidR="006F3696" w:rsidRPr="0058568A" w:rsidRDefault="006F3696" w:rsidP="002851A3">
            <w:pPr>
              <w:jc w:val="center"/>
              <w:rPr>
                <w:rFonts w:ascii="Arial" w:hAnsi="Arial" w:cs="Arial"/>
                <w:color w:val="000000"/>
                <w:lang w:val="mk-MK" w:eastAsia="mk-MK"/>
              </w:rPr>
            </w:pPr>
            <w:r w:rsidRPr="0058568A">
              <w:rPr>
                <w:rFonts w:ascii="Arial" w:hAnsi="Arial" w:cs="Arial"/>
                <w:color w:val="000000"/>
                <w:lang w:val="mk-MK" w:eastAsia="mk-MK"/>
              </w:rPr>
              <w:t>105,8</w:t>
            </w:r>
          </w:p>
        </w:tc>
      </w:tr>
      <w:tr w:rsidR="006F3696" w:rsidRPr="0058568A" w14:paraId="3069BC7F" w14:textId="77777777" w:rsidTr="002851A3">
        <w:trPr>
          <w:trHeight w:val="242"/>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6247BFB4"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30</w:t>
            </w:r>
          </w:p>
        </w:tc>
        <w:tc>
          <w:tcPr>
            <w:tcW w:w="6033" w:type="dxa"/>
            <w:tcBorders>
              <w:top w:val="nil"/>
              <w:left w:val="nil"/>
              <w:bottom w:val="single" w:sz="4" w:space="0" w:color="auto"/>
              <w:right w:val="single" w:sz="4" w:space="0" w:color="auto"/>
            </w:tcBorders>
            <w:shd w:val="clear" w:color="000000" w:fill="FFFFFF"/>
            <w:vAlign w:val="center"/>
            <w:hideMark/>
          </w:tcPr>
          <w:p w14:paraId="75924463" w14:textId="77777777" w:rsidR="006F3696" w:rsidRPr="0058568A" w:rsidRDefault="006F3696" w:rsidP="002851A3">
            <w:pPr>
              <w:rPr>
                <w:rFonts w:ascii="Arial" w:hAnsi="Arial" w:cs="Arial"/>
                <w:lang w:val="mk-MK" w:eastAsia="mk-MK"/>
              </w:rPr>
            </w:pPr>
            <w:r w:rsidRPr="0058568A">
              <w:rPr>
                <w:rFonts w:ascii="Arial" w:hAnsi="Arial" w:cs="Arial"/>
                <w:lang w:val="mk-MK" w:eastAsia="mk-MK"/>
              </w:rPr>
              <w:t xml:space="preserve"> Превезени патници на поминати км.</w:t>
            </w:r>
          </w:p>
        </w:tc>
        <w:tc>
          <w:tcPr>
            <w:tcW w:w="1268" w:type="dxa"/>
            <w:tcBorders>
              <w:top w:val="nil"/>
              <w:left w:val="nil"/>
              <w:bottom w:val="single" w:sz="4" w:space="0" w:color="auto"/>
              <w:right w:val="single" w:sz="4" w:space="0" w:color="auto"/>
            </w:tcBorders>
            <w:shd w:val="clear" w:color="000000" w:fill="FFFFFF"/>
            <w:vAlign w:val="center"/>
            <w:hideMark/>
          </w:tcPr>
          <w:p w14:paraId="07568EAB"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2,54</w:t>
            </w:r>
          </w:p>
        </w:tc>
        <w:tc>
          <w:tcPr>
            <w:tcW w:w="1243" w:type="dxa"/>
            <w:tcBorders>
              <w:top w:val="nil"/>
              <w:left w:val="nil"/>
              <w:bottom w:val="single" w:sz="4" w:space="0" w:color="auto"/>
              <w:right w:val="single" w:sz="4" w:space="0" w:color="auto"/>
            </w:tcBorders>
            <w:shd w:val="clear" w:color="000000" w:fill="FFFFFF"/>
            <w:vAlign w:val="center"/>
            <w:hideMark/>
          </w:tcPr>
          <w:p w14:paraId="1EABDD9C" w14:textId="77777777" w:rsidR="006F3696" w:rsidRPr="0058568A" w:rsidRDefault="006F3696" w:rsidP="002851A3">
            <w:pPr>
              <w:jc w:val="right"/>
              <w:rPr>
                <w:rFonts w:ascii="Arial" w:hAnsi="Arial" w:cs="Arial"/>
                <w:lang w:val="mk-MK" w:eastAsia="mk-MK"/>
              </w:rPr>
            </w:pPr>
            <w:r w:rsidRPr="0058568A">
              <w:rPr>
                <w:rFonts w:ascii="Arial" w:hAnsi="Arial" w:cs="Arial"/>
                <w:lang w:val="mk-MK" w:eastAsia="mk-MK"/>
              </w:rPr>
              <w:t>2,49</w:t>
            </w:r>
          </w:p>
        </w:tc>
        <w:tc>
          <w:tcPr>
            <w:tcW w:w="945" w:type="dxa"/>
            <w:tcBorders>
              <w:top w:val="nil"/>
              <w:left w:val="nil"/>
              <w:bottom w:val="single" w:sz="4" w:space="0" w:color="auto"/>
              <w:right w:val="single" w:sz="4" w:space="0" w:color="auto"/>
            </w:tcBorders>
            <w:shd w:val="clear" w:color="000000" w:fill="FFFFFF"/>
            <w:vAlign w:val="center"/>
            <w:hideMark/>
          </w:tcPr>
          <w:p w14:paraId="426178F2" w14:textId="77777777" w:rsidR="006F3696" w:rsidRPr="0058568A" w:rsidRDefault="006F3696" w:rsidP="002851A3">
            <w:pPr>
              <w:jc w:val="center"/>
              <w:rPr>
                <w:rFonts w:ascii="Arial" w:hAnsi="Arial" w:cs="Arial"/>
                <w:lang w:val="mk-MK" w:eastAsia="mk-MK"/>
              </w:rPr>
            </w:pPr>
            <w:r w:rsidRPr="0058568A">
              <w:rPr>
                <w:rFonts w:ascii="Arial" w:hAnsi="Arial" w:cs="Arial"/>
                <w:lang w:val="mk-MK" w:eastAsia="mk-MK"/>
              </w:rPr>
              <w:t>98,0</w:t>
            </w:r>
          </w:p>
        </w:tc>
      </w:tr>
    </w:tbl>
    <w:p w14:paraId="63713325" w14:textId="77777777" w:rsidR="006F3696" w:rsidRDefault="006F3696" w:rsidP="006F3696">
      <w:pPr>
        <w:spacing w:line="100" w:lineRule="exact"/>
        <w:rPr>
          <w:rFonts w:ascii="Arial" w:hAnsi="Arial" w:cs="Arial"/>
          <w:b/>
          <w:bCs/>
          <w:color w:val="FF0000"/>
          <w:sz w:val="22"/>
          <w:szCs w:val="22"/>
          <w:lang w:val="mk-MK"/>
        </w:rPr>
      </w:pPr>
    </w:p>
    <w:p w14:paraId="04571DA7" w14:textId="074ECBB7" w:rsidR="006F3696" w:rsidRPr="00280A0B" w:rsidRDefault="006F3696" w:rsidP="006E74C3">
      <w:pPr>
        <w:pStyle w:val="BodyText2"/>
        <w:spacing w:line="220" w:lineRule="exact"/>
        <w:rPr>
          <w:rFonts w:ascii="Arial" w:hAnsi="Arial"/>
          <w:color w:val="FF0000"/>
          <w:sz w:val="22"/>
          <w:lang w:val="mk-MK"/>
        </w:rPr>
      </w:pPr>
      <w:r w:rsidRPr="00E6739E">
        <w:rPr>
          <w:rFonts w:ascii="Arial" w:hAnsi="Arial"/>
          <w:color w:val="FF0000"/>
          <w:sz w:val="22"/>
          <w:lang w:val="mk-MK"/>
        </w:rPr>
        <w:t xml:space="preserve">                         </w:t>
      </w:r>
    </w:p>
    <w:tbl>
      <w:tblPr>
        <w:tblW w:w="10701" w:type="dxa"/>
        <w:jc w:val="right"/>
        <w:tblLook w:val="04A0" w:firstRow="1" w:lastRow="0" w:firstColumn="1" w:lastColumn="0" w:noHBand="0" w:noVBand="1"/>
      </w:tblPr>
      <w:tblGrid>
        <w:gridCol w:w="559"/>
        <w:gridCol w:w="5036"/>
        <w:gridCol w:w="1137"/>
        <w:gridCol w:w="901"/>
        <w:gridCol w:w="1118"/>
        <w:gridCol w:w="847"/>
        <w:gridCol w:w="1103"/>
      </w:tblGrid>
      <w:tr w:rsidR="006F3696" w:rsidRPr="00C468C6" w14:paraId="6C5FDD8D" w14:textId="77777777" w:rsidTr="002851A3">
        <w:trPr>
          <w:trHeight w:val="237"/>
          <w:jc w:val="right"/>
        </w:trPr>
        <w:tc>
          <w:tcPr>
            <w:tcW w:w="10701" w:type="dxa"/>
            <w:gridSpan w:val="7"/>
            <w:tcBorders>
              <w:top w:val="nil"/>
              <w:left w:val="nil"/>
              <w:bottom w:val="nil"/>
              <w:right w:val="nil"/>
            </w:tcBorders>
            <w:shd w:val="clear" w:color="000000" w:fill="FFFFFF"/>
            <w:noWrap/>
            <w:vAlign w:val="center"/>
            <w:hideMark/>
          </w:tcPr>
          <w:p w14:paraId="1D193DAD"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СТРУКТУРА НА ПРЕВЕЗЕНИ ПАТНИЦИ</w:t>
            </w:r>
          </w:p>
        </w:tc>
      </w:tr>
      <w:tr w:rsidR="006F3696" w:rsidRPr="00C468C6" w14:paraId="24FBC70A" w14:textId="77777777" w:rsidTr="002851A3">
        <w:trPr>
          <w:trHeight w:val="237"/>
          <w:jc w:val="right"/>
        </w:trPr>
        <w:tc>
          <w:tcPr>
            <w:tcW w:w="559" w:type="dxa"/>
            <w:tcBorders>
              <w:top w:val="nil"/>
              <w:left w:val="nil"/>
              <w:bottom w:val="nil"/>
              <w:right w:val="nil"/>
            </w:tcBorders>
            <w:shd w:val="clear" w:color="000000" w:fill="FFFFFF"/>
            <w:noWrap/>
            <w:vAlign w:val="bottom"/>
            <w:hideMark/>
          </w:tcPr>
          <w:p w14:paraId="34C363E8"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 </w:t>
            </w:r>
          </w:p>
        </w:tc>
        <w:tc>
          <w:tcPr>
            <w:tcW w:w="5036" w:type="dxa"/>
            <w:tcBorders>
              <w:top w:val="nil"/>
              <w:left w:val="nil"/>
              <w:bottom w:val="nil"/>
              <w:right w:val="nil"/>
            </w:tcBorders>
            <w:shd w:val="clear" w:color="000000" w:fill="FFFFFF"/>
            <w:noWrap/>
            <w:vAlign w:val="bottom"/>
            <w:hideMark/>
          </w:tcPr>
          <w:p w14:paraId="46DC9485"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 </w:t>
            </w:r>
          </w:p>
        </w:tc>
        <w:tc>
          <w:tcPr>
            <w:tcW w:w="1137" w:type="dxa"/>
            <w:tcBorders>
              <w:top w:val="nil"/>
              <w:left w:val="nil"/>
              <w:bottom w:val="nil"/>
              <w:right w:val="nil"/>
            </w:tcBorders>
            <w:shd w:val="clear" w:color="000000" w:fill="FFFFFF"/>
            <w:noWrap/>
            <w:vAlign w:val="bottom"/>
            <w:hideMark/>
          </w:tcPr>
          <w:p w14:paraId="173A98F9"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 </w:t>
            </w:r>
          </w:p>
        </w:tc>
        <w:tc>
          <w:tcPr>
            <w:tcW w:w="901" w:type="dxa"/>
            <w:tcBorders>
              <w:top w:val="nil"/>
              <w:left w:val="nil"/>
              <w:bottom w:val="nil"/>
              <w:right w:val="nil"/>
            </w:tcBorders>
            <w:shd w:val="clear" w:color="000000" w:fill="FFFFFF"/>
            <w:noWrap/>
            <w:vAlign w:val="bottom"/>
            <w:hideMark/>
          </w:tcPr>
          <w:p w14:paraId="3E0B3617"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 </w:t>
            </w:r>
          </w:p>
        </w:tc>
        <w:tc>
          <w:tcPr>
            <w:tcW w:w="1118" w:type="dxa"/>
            <w:tcBorders>
              <w:top w:val="nil"/>
              <w:left w:val="nil"/>
              <w:bottom w:val="nil"/>
              <w:right w:val="nil"/>
            </w:tcBorders>
            <w:shd w:val="clear" w:color="000000" w:fill="FFFFFF"/>
            <w:noWrap/>
            <w:vAlign w:val="bottom"/>
            <w:hideMark/>
          </w:tcPr>
          <w:p w14:paraId="4F26DB95"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 </w:t>
            </w:r>
          </w:p>
        </w:tc>
        <w:tc>
          <w:tcPr>
            <w:tcW w:w="847" w:type="dxa"/>
            <w:tcBorders>
              <w:top w:val="nil"/>
              <w:left w:val="nil"/>
              <w:bottom w:val="nil"/>
              <w:right w:val="nil"/>
            </w:tcBorders>
            <w:shd w:val="clear" w:color="000000" w:fill="FFFFFF"/>
            <w:noWrap/>
            <w:vAlign w:val="bottom"/>
            <w:hideMark/>
          </w:tcPr>
          <w:p w14:paraId="20C2CB0F"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 </w:t>
            </w:r>
          </w:p>
        </w:tc>
        <w:tc>
          <w:tcPr>
            <w:tcW w:w="1100" w:type="dxa"/>
            <w:tcBorders>
              <w:top w:val="nil"/>
              <w:left w:val="nil"/>
              <w:bottom w:val="nil"/>
              <w:right w:val="nil"/>
            </w:tcBorders>
            <w:shd w:val="clear" w:color="000000" w:fill="FFFFFF"/>
            <w:noWrap/>
            <w:vAlign w:val="bottom"/>
            <w:hideMark/>
          </w:tcPr>
          <w:p w14:paraId="6BF4AF73"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 </w:t>
            </w:r>
            <w:r w:rsidRPr="00C468C6">
              <w:rPr>
                <w:rFonts w:ascii="Arial" w:hAnsi="Arial" w:cs="Arial"/>
                <w:sz w:val="16"/>
                <w:szCs w:val="16"/>
                <w:lang w:val="mk-MK"/>
              </w:rPr>
              <w:t>Таб.12</w:t>
            </w:r>
          </w:p>
        </w:tc>
      </w:tr>
      <w:tr w:rsidR="006F3696" w:rsidRPr="00C468C6" w14:paraId="3C8AF5E0" w14:textId="77777777" w:rsidTr="002851A3">
        <w:trPr>
          <w:trHeight w:val="464"/>
          <w:jc w:val="right"/>
        </w:trPr>
        <w:tc>
          <w:tcPr>
            <w:tcW w:w="559"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6A0F92A3"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Ред. бр.</w:t>
            </w:r>
          </w:p>
        </w:tc>
        <w:tc>
          <w:tcPr>
            <w:tcW w:w="5036" w:type="dxa"/>
            <w:vMerge w:val="restart"/>
            <w:tcBorders>
              <w:top w:val="single" w:sz="4" w:space="0" w:color="auto"/>
              <w:left w:val="nil"/>
              <w:bottom w:val="single" w:sz="4" w:space="0" w:color="000000"/>
              <w:right w:val="nil"/>
            </w:tcBorders>
            <w:shd w:val="clear" w:color="000000" w:fill="FFFFFF"/>
            <w:vAlign w:val="center"/>
            <w:hideMark/>
          </w:tcPr>
          <w:p w14:paraId="72796668"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Е Л Е М Е Н Т И</w:t>
            </w:r>
          </w:p>
        </w:tc>
        <w:tc>
          <w:tcPr>
            <w:tcW w:w="1137" w:type="dxa"/>
            <w:vMerge w:val="restart"/>
            <w:tcBorders>
              <w:top w:val="single" w:sz="4" w:space="0" w:color="auto"/>
              <w:left w:val="nil"/>
              <w:bottom w:val="single" w:sz="4" w:space="0" w:color="000000"/>
              <w:right w:val="nil"/>
            </w:tcBorders>
            <w:shd w:val="clear" w:color="000000" w:fill="FFFFFF"/>
            <w:vAlign w:val="center"/>
            <w:hideMark/>
          </w:tcPr>
          <w:p w14:paraId="365A92E7"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2017</w:t>
            </w:r>
          </w:p>
        </w:tc>
        <w:tc>
          <w:tcPr>
            <w:tcW w:w="901" w:type="dxa"/>
            <w:vMerge w:val="restart"/>
            <w:tcBorders>
              <w:top w:val="single" w:sz="4" w:space="0" w:color="auto"/>
              <w:left w:val="nil"/>
              <w:bottom w:val="single" w:sz="4" w:space="0" w:color="000000"/>
              <w:right w:val="nil"/>
            </w:tcBorders>
            <w:shd w:val="clear" w:color="000000" w:fill="FFFFFF"/>
            <w:vAlign w:val="center"/>
            <w:hideMark/>
          </w:tcPr>
          <w:p w14:paraId="4BC269C8"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Стр.%</w:t>
            </w:r>
          </w:p>
        </w:tc>
        <w:tc>
          <w:tcPr>
            <w:tcW w:w="1118" w:type="dxa"/>
            <w:vMerge w:val="restart"/>
            <w:tcBorders>
              <w:top w:val="single" w:sz="4" w:space="0" w:color="auto"/>
              <w:left w:val="nil"/>
              <w:bottom w:val="single" w:sz="4" w:space="0" w:color="000000"/>
              <w:right w:val="nil"/>
            </w:tcBorders>
            <w:shd w:val="clear" w:color="000000" w:fill="FFFFFF"/>
            <w:vAlign w:val="center"/>
            <w:hideMark/>
          </w:tcPr>
          <w:p w14:paraId="7C60EA88"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2018</w:t>
            </w:r>
          </w:p>
        </w:tc>
        <w:tc>
          <w:tcPr>
            <w:tcW w:w="847" w:type="dxa"/>
            <w:vMerge w:val="restart"/>
            <w:tcBorders>
              <w:top w:val="single" w:sz="4" w:space="0" w:color="auto"/>
              <w:left w:val="nil"/>
              <w:bottom w:val="single" w:sz="4" w:space="0" w:color="000000"/>
              <w:right w:val="nil"/>
            </w:tcBorders>
            <w:shd w:val="clear" w:color="000000" w:fill="FFFFFF"/>
            <w:vAlign w:val="center"/>
            <w:hideMark/>
          </w:tcPr>
          <w:p w14:paraId="2D124B2F"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Стр.%</w:t>
            </w:r>
          </w:p>
        </w:tc>
        <w:tc>
          <w:tcPr>
            <w:tcW w:w="1100"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31DB1394"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Индекс</w:t>
            </w:r>
          </w:p>
        </w:tc>
      </w:tr>
      <w:tr w:rsidR="006F3696" w:rsidRPr="00C468C6" w14:paraId="2ED3AE4C" w14:textId="77777777" w:rsidTr="002851A3">
        <w:trPr>
          <w:trHeight w:val="464"/>
          <w:jc w:val="right"/>
        </w:trPr>
        <w:tc>
          <w:tcPr>
            <w:tcW w:w="559" w:type="dxa"/>
            <w:vMerge/>
            <w:tcBorders>
              <w:top w:val="single" w:sz="4" w:space="0" w:color="auto"/>
              <w:left w:val="single" w:sz="4" w:space="0" w:color="auto"/>
              <w:bottom w:val="single" w:sz="4" w:space="0" w:color="000000"/>
              <w:right w:val="nil"/>
            </w:tcBorders>
            <w:vAlign w:val="center"/>
            <w:hideMark/>
          </w:tcPr>
          <w:p w14:paraId="3A075570" w14:textId="77777777" w:rsidR="006F3696" w:rsidRPr="00C468C6" w:rsidRDefault="006F3696" w:rsidP="002851A3">
            <w:pPr>
              <w:rPr>
                <w:rFonts w:ascii="Arial" w:hAnsi="Arial" w:cs="Arial"/>
                <w:b/>
                <w:bCs/>
                <w:sz w:val="16"/>
                <w:szCs w:val="16"/>
                <w:lang w:val="mk-MK" w:eastAsia="mk-MK"/>
              </w:rPr>
            </w:pPr>
          </w:p>
        </w:tc>
        <w:tc>
          <w:tcPr>
            <w:tcW w:w="5036" w:type="dxa"/>
            <w:vMerge/>
            <w:tcBorders>
              <w:top w:val="single" w:sz="4" w:space="0" w:color="auto"/>
              <w:left w:val="nil"/>
              <w:bottom w:val="single" w:sz="4" w:space="0" w:color="000000"/>
              <w:right w:val="nil"/>
            </w:tcBorders>
            <w:vAlign w:val="center"/>
            <w:hideMark/>
          </w:tcPr>
          <w:p w14:paraId="466572F8" w14:textId="77777777" w:rsidR="006F3696" w:rsidRPr="00C468C6" w:rsidRDefault="006F3696" w:rsidP="002851A3">
            <w:pPr>
              <w:rPr>
                <w:rFonts w:ascii="Arial" w:hAnsi="Arial" w:cs="Arial"/>
                <w:b/>
                <w:bCs/>
                <w:sz w:val="16"/>
                <w:szCs w:val="16"/>
                <w:lang w:val="mk-MK" w:eastAsia="mk-MK"/>
              </w:rPr>
            </w:pPr>
          </w:p>
        </w:tc>
        <w:tc>
          <w:tcPr>
            <w:tcW w:w="1137" w:type="dxa"/>
            <w:vMerge/>
            <w:tcBorders>
              <w:top w:val="single" w:sz="4" w:space="0" w:color="auto"/>
              <w:left w:val="nil"/>
              <w:bottom w:val="single" w:sz="4" w:space="0" w:color="000000"/>
              <w:right w:val="nil"/>
            </w:tcBorders>
            <w:vAlign w:val="center"/>
            <w:hideMark/>
          </w:tcPr>
          <w:p w14:paraId="3CF8604C" w14:textId="77777777" w:rsidR="006F3696" w:rsidRPr="00C468C6" w:rsidRDefault="006F3696" w:rsidP="002851A3">
            <w:pPr>
              <w:rPr>
                <w:rFonts w:ascii="Arial" w:hAnsi="Arial" w:cs="Arial"/>
                <w:b/>
                <w:bCs/>
                <w:sz w:val="16"/>
                <w:szCs w:val="16"/>
                <w:lang w:val="mk-MK" w:eastAsia="mk-MK"/>
              </w:rPr>
            </w:pPr>
          </w:p>
        </w:tc>
        <w:tc>
          <w:tcPr>
            <w:tcW w:w="901" w:type="dxa"/>
            <w:vMerge/>
            <w:tcBorders>
              <w:top w:val="single" w:sz="4" w:space="0" w:color="auto"/>
              <w:left w:val="nil"/>
              <w:bottom w:val="single" w:sz="4" w:space="0" w:color="000000"/>
              <w:right w:val="nil"/>
            </w:tcBorders>
            <w:vAlign w:val="center"/>
            <w:hideMark/>
          </w:tcPr>
          <w:p w14:paraId="1F931309" w14:textId="77777777" w:rsidR="006F3696" w:rsidRPr="00C468C6" w:rsidRDefault="006F3696" w:rsidP="002851A3">
            <w:pPr>
              <w:rPr>
                <w:rFonts w:ascii="Arial" w:hAnsi="Arial" w:cs="Arial"/>
                <w:b/>
                <w:bCs/>
                <w:sz w:val="16"/>
                <w:szCs w:val="16"/>
                <w:lang w:val="mk-MK" w:eastAsia="mk-MK"/>
              </w:rPr>
            </w:pPr>
          </w:p>
        </w:tc>
        <w:tc>
          <w:tcPr>
            <w:tcW w:w="1118" w:type="dxa"/>
            <w:vMerge/>
            <w:tcBorders>
              <w:top w:val="single" w:sz="4" w:space="0" w:color="auto"/>
              <w:left w:val="nil"/>
              <w:bottom w:val="single" w:sz="4" w:space="0" w:color="000000"/>
              <w:right w:val="nil"/>
            </w:tcBorders>
            <w:vAlign w:val="center"/>
            <w:hideMark/>
          </w:tcPr>
          <w:p w14:paraId="684E086C" w14:textId="77777777" w:rsidR="006F3696" w:rsidRPr="00C468C6" w:rsidRDefault="006F3696" w:rsidP="002851A3">
            <w:pPr>
              <w:rPr>
                <w:rFonts w:ascii="Arial" w:hAnsi="Arial" w:cs="Arial"/>
                <w:b/>
                <w:bCs/>
                <w:sz w:val="16"/>
                <w:szCs w:val="16"/>
                <w:lang w:val="mk-MK" w:eastAsia="mk-MK"/>
              </w:rPr>
            </w:pPr>
          </w:p>
        </w:tc>
        <w:tc>
          <w:tcPr>
            <w:tcW w:w="847" w:type="dxa"/>
            <w:vMerge/>
            <w:tcBorders>
              <w:top w:val="single" w:sz="4" w:space="0" w:color="auto"/>
              <w:left w:val="nil"/>
              <w:bottom w:val="single" w:sz="4" w:space="0" w:color="000000"/>
              <w:right w:val="nil"/>
            </w:tcBorders>
            <w:vAlign w:val="center"/>
            <w:hideMark/>
          </w:tcPr>
          <w:p w14:paraId="14A6145E" w14:textId="77777777" w:rsidR="006F3696" w:rsidRPr="00C468C6" w:rsidRDefault="006F3696" w:rsidP="002851A3">
            <w:pPr>
              <w:rPr>
                <w:rFonts w:ascii="Arial" w:hAnsi="Arial" w:cs="Arial"/>
                <w:b/>
                <w:bCs/>
                <w:sz w:val="16"/>
                <w:szCs w:val="16"/>
                <w:lang w:val="mk-MK" w:eastAsia="mk-MK"/>
              </w:rPr>
            </w:pPr>
          </w:p>
        </w:tc>
        <w:tc>
          <w:tcPr>
            <w:tcW w:w="1100" w:type="dxa"/>
            <w:vMerge/>
            <w:tcBorders>
              <w:top w:val="single" w:sz="4" w:space="0" w:color="auto"/>
              <w:left w:val="nil"/>
              <w:bottom w:val="single" w:sz="4" w:space="0" w:color="000000"/>
              <w:right w:val="single" w:sz="4" w:space="0" w:color="auto"/>
            </w:tcBorders>
            <w:vAlign w:val="center"/>
            <w:hideMark/>
          </w:tcPr>
          <w:p w14:paraId="42681AA9" w14:textId="77777777" w:rsidR="006F3696" w:rsidRPr="00C468C6" w:rsidRDefault="006F3696" w:rsidP="002851A3">
            <w:pPr>
              <w:rPr>
                <w:rFonts w:ascii="Arial" w:hAnsi="Arial" w:cs="Arial"/>
                <w:b/>
                <w:bCs/>
                <w:sz w:val="16"/>
                <w:szCs w:val="16"/>
                <w:lang w:val="mk-MK" w:eastAsia="mk-MK"/>
              </w:rPr>
            </w:pPr>
          </w:p>
        </w:tc>
      </w:tr>
      <w:tr w:rsidR="006F3696" w:rsidRPr="00C468C6" w14:paraId="304EB644" w14:textId="77777777" w:rsidTr="002851A3">
        <w:trPr>
          <w:trHeight w:val="390"/>
          <w:jc w:val="right"/>
        </w:trPr>
        <w:tc>
          <w:tcPr>
            <w:tcW w:w="559" w:type="dxa"/>
            <w:tcBorders>
              <w:top w:val="nil"/>
              <w:left w:val="nil"/>
              <w:bottom w:val="nil"/>
              <w:right w:val="nil"/>
            </w:tcBorders>
            <w:shd w:val="clear" w:color="000000" w:fill="FFFFFF"/>
            <w:noWrap/>
            <w:vAlign w:val="center"/>
            <w:hideMark/>
          </w:tcPr>
          <w:p w14:paraId="09D2587A"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I.</w:t>
            </w:r>
          </w:p>
        </w:tc>
        <w:tc>
          <w:tcPr>
            <w:tcW w:w="5036" w:type="dxa"/>
            <w:tcBorders>
              <w:top w:val="nil"/>
              <w:left w:val="nil"/>
              <w:bottom w:val="nil"/>
              <w:right w:val="nil"/>
            </w:tcBorders>
            <w:shd w:val="clear" w:color="000000" w:fill="FFFFFF"/>
            <w:vAlign w:val="center"/>
            <w:hideMark/>
          </w:tcPr>
          <w:p w14:paraId="65990301" w14:textId="77777777" w:rsidR="006F3696" w:rsidRPr="00C468C6" w:rsidRDefault="006F3696" w:rsidP="002851A3">
            <w:pPr>
              <w:rPr>
                <w:rFonts w:ascii="Arial" w:hAnsi="Arial" w:cs="Arial"/>
                <w:b/>
                <w:bCs/>
                <w:color w:val="000000"/>
                <w:sz w:val="16"/>
                <w:szCs w:val="16"/>
                <w:lang w:val="mk-MK" w:eastAsia="mk-MK"/>
              </w:rPr>
            </w:pPr>
            <w:r w:rsidRPr="00C468C6">
              <w:rPr>
                <w:rFonts w:ascii="Arial" w:hAnsi="Arial" w:cs="Arial"/>
                <w:b/>
                <w:bCs/>
                <w:color w:val="000000"/>
                <w:sz w:val="16"/>
                <w:szCs w:val="16"/>
                <w:lang w:val="mk-MK" w:eastAsia="mk-MK"/>
              </w:rPr>
              <w:t xml:space="preserve">  Патници со неперсонализирани билети </w:t>
            </w:r>
          </w:p>
        </w:tc>
        <w:tc>
          <w:tcPr>
            <w:tcW w:w="1137" w:type="dxa"/>
            <w:tcBorders>
              <w:top w:val="nil"/>
              <w:left w:val="nil"/>
              <w:bottom w:val="nil"/>
              <w:right w:val="nil"/>
            </w:tcBorders>
            <w:shd w:val="clear" w:color="000000" w:fill="FFFFFF"/>
            <w:noWrap/>
            <w:vAlign w:val="center"/>
            <w:hideMark/>
          </w:tcPr>
          <w:p w14:paraId="3A153087"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13.073.000</w:t>
            </w:r>
          </w:p>
        </w:tc>
        <w:tc>
          <w:tcPr>
            <w:tcW w:w="901" w:type="dxa"/>
            <w:tcBorders>
              <w:top w:val="nil"/>
              <w:left w:val="nil"/>
              <w:bottom w:val="nil"/>
              <w:right w:val="nil"/>
            </w:tcBorders>
            <w:shd w:val="clear" w:color="000000" w:fill="FFFFFF"/>
            <w:noWrap/>
            <w:vAlign w:val="center"/>
            <w:hideMark/>
          </w:tcPr>
          <w:p w14:paraId="59F38BD9"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28,3</w:t>
            </w:r>
          </w:p>
        </w:tc>
        <w:tc>
          <w:tcPr>
            <w:tcW w:w="1118" w:type="dxa"/>
            <w:tcBorders>
              <w:top w:val="nil"/>
              <w:left w:val="nil"/>
              <w:bottom w:val="nil"/>
              <w:right w:val="nil"/>
            </w:tcBorders>
            <w:shd w:val="clear" w:color="000000" w:fill="FFFFFF"/>
            <w:noWrap/>
            <w:vAlign w:val="center"/>
            <w:hideMark/>
          </w:tcPr>
          <w:p w14:paraId="6F48F7BE"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12.803.000</w:t>
            </w:r>
          </w:p>
        </w:tc>
        <w:tc>
          <w:tcPr>
            <w:tcW w:w="847" w:type="dxa"/>
            <w:tcBorders>
              <w:top w:val="nil"/>
              <w:left w:val="nil"/>
              <w:bottom w:val="nil"/>
              <w:right w:val="nil"/>
            </w:tcBorders>
            <w:shd w:val="clear" w:color="000000" w:fill="FFFFFF"/>
            <w:noWrap/>
            <w:vAlign w:val="center"/>
            <w:hideMark/>
          </w:tcPr>
          <w:p w14:paraId="5D553426"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28,6</w:t>
            </w:r>
          </w:p>
        </w:tc>
        <w:tc>
          <w:tcPr>
            <w:tcW w:w="1100" w:type="dxa"/>
            <w:tcBorders>
              <w:top w:val="nil"/>
              <w:left w:val="nil"/>
              <w:bottom w:val="nil"/>
              <w:right w:val="nil"/>
            </w:tcBorders>
            <w:shd w:val="clear" w:color="000000" w:fill="FFFFFF"/>
            <w:noWrap/>
            <w:vAlign w:val="center"/>
            <w:hideMark/>
          </w:tcPr>
          <w:p w14:paraId="28BE8706"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97,9</w:t>
            </w:r>
          </w:p>
        </w:tc>
      </w:tr>
      <w:tr w:rsidR="006F3696" w:rsidRPr="00C468C6" w14:paraId="0C636E77" w14:textId="77777777" w:rsidTr="002851A3">
        <w:trPr>
          <w:trHeight w:val="293"/>
          <w:jc w:val="right"/>
        </w:trPr>
        <w:tc>
          <w:tcPr>
            <w:tcW w:w="559" w:type="dxa"/>
            <w:tcBorders>
              <w:top w:val="nil"/>
              <w:left w:val="nil"/>
              <w:bottom w:val="nil"/>
              <w:right w:val="nil"/>
            </w:tcBorders>
            <w:shd w:val="clear" w:color="000000" w:fill="FFFFFF"/>
            <w:noWrap/>
            <w:vAlign w:val="center"/>
            <w:hideMark/>
          </w:tcPr>
          <w:p w14:paraId="56B3144F"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w:t>
            </w:r>
          </w:p>
        </w:tc>
        <w:tc>
          <w:tcPr>
            <w:tcW w:w="5036" w:type="dxa"/>
            <w:tcBorders>
              <w:top w:val="nil"/>
              <w:left w:val="nil"/>
              <w:bottom w:val="nil"/>
              <w:right w:val="nil"/>
            </w:tcBorders>
            <w:shd w:val="clear" w:color="000000" w:fill="FFFFFF"/>
            <w:vAlign w:val="center"/>
            <w:hideMark/>
          </w:tcPr>
          <w:p w14:paraId="2F1F1116"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Патници со неперсонализирани билети на град. линии</w:t>
            </w:r>
          </w:p>
        </w:tc>
        <w:tc>
          <w:tcPr>
            <w:tcW w:w="1137" w:type="dxa"/>
            <w:tcBorders>
              <w:top w:val="nil"/>
              <w:left w:val="nil"/>
              <w:bottom w:val="nil"/>
              <w:right w:val="nil"/>
            </w:tcBorders>
            <w:shd w:val="clear" w:color="000000" w:fill="FFFFFF"/>
            <w:noWrap/>
            <w:vAlign w:val="center"/>
            <w:hideMark/>
          </w:tcPr>
          <w:p w14:paraId="55DF5288"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7.479.000</w:t>
            </w:r>
          </w:p>
        </w:tc>
        <w:tc>
          <w:tcPr>
            <w:tcW w:w="901" w:type="dxa"/>
            <w:tcBorders>
              <w:top w:val="nil"/>
              <w:left w:val="nil"/>
              <w:bottom w:val="nil"/>
              <w:right w:val="nil"/>
            </w:tcBorders>
            <w:shd w:val="clear" w:color="000000" w:fill="FFFFFF"/>
            <w:noWrap/>
            <w:vAlign w:val="center"/>
            <w:hideMark/>
          </w:tcPr>
          <w:p w14:paraId="736E0791"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16,2</w:t>
            </w:r>
          </w:p>
        </w:tc>
        <w:tc>
          <w:tcPr>
            <w:tcW w:w="1118" w:type="dxa"/>
            <w:tcBorders>
              <w:top w:val="nil"/>
              <w:left w:val="nil"/>
              <w:bottom w:val="nil"/>
              <w:right w:val="nil"/>
            </w:tcBorders>
            <w:shd w:val="clear" w:color="000000" w:fill="FFFFFF"/>
            <w:noWrap/>
            <w:vAlign w:val="center"/>
            <w:hideMark/>
          </w:tcPr>
          <w:p w14:paraId="5F252F8C"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6.799.000</w:t>
            </w:r>
          </w:p>
        </w:tc>
        <w:tc>
          <w:tcPr>
            <w:tcW w:w="847" w:type="dxa"/>
            <w:tcBorders>
              <w:top w:val="nil"/>
              <w:left w:val="nil"/>
              <w:bottom w:val="nil"/>
              <w:right w:val="nil"/>
            </w:tcBorders>
            <w:shd w:val="clear" w:color="000000" w:fill="FFFFFF"/>
            <w:noWrap/>
            <w:vAlign w:val="center"/>
            <w:hideMark/>
          </w:tcPr>
          <w:p w14:paraId="309E0107"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15,2</w:t>
            </w:r>
          </w:p>
        </w:tc>
        <w:tc>
          <w:tcPr>
            <w:tcW w:w="1100" w:type="dxa"/>
            <w:tcBorders>
              <w:top w:val="nil"/>
              <w:left w:val="nil"/>
              <w:bottom w:val="nil"/>
              <w:right w:val="nil"/>
            </w:tcBorders>
            <w:shd w:val="clear" w:color="000000" w:fill="FFFFFF"/>
            <w:noWrap/>
            <w:vAlign w:val="center"/>
            <w:hideMark/>
          </w:tcPr>
          <w:p w14:paraId="389A23FD"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90,9</w:t>
            </w:r>
          </w:p>
        </w:tc>
      </w:tr>
      <w:tr w:rsidR="006F3696" w:rsidRPr="00C468C6" w14:paraId="7969C054" w14:textId="77777777" w:rsidTr="002851A3">
        <w:trPr>
          <w:trHeight w:val="306"/>
          <w:jc w:val="right"/>
        </w:trPr>
        <w:tc>
          <w:tcPr>
            <w:tcW w:w="559" w:type="dxa"/>
            <w:tcBorders>
              <w:top w:val="nil"/>
              <w:left w:val="nil"/>
              <w:bottom w:val="nil"/>
              <w:right w:val="nil"/>
            </w:tcBorders>
            <w:shd w:val="clear" w:color="000000" w:fill="FFFFFF"/>
            <w:noWrap/>
            <w:vAlign w:val="center"/>
            <w:hideMark/>
          </w:tcPr>
          <w:p w14:paraId="5D917EA1"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2</w:t>
            </w:r>
          </w:p>
        </w:tc>
        <w:tc>
          <w:tcPr>
            <w:tcW w:w="5036" w:type="dxa"/>
            <w:tcBorders>
              <w:top w:val="nil"/>
              <w:left w:val="nil"/>
              <w:bottom w:val="nil"/>
              <w:right w:val="nil"/>
            </w:tcBorders>
            <w:shd w:val="clear" w:color="000000" w:fill="FFFFFF"/>
            <w:vAlign w:val="center"/>
            <w:hideMark/>
          </w:tcPr>
          <w:p w14:paraId="31B3D78E"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Патници со неперсонализирани билети на сите линии</w:t>
            </w:r>
          </w:p>
        </w:tc>
        <w:tc>
          <w:tcPr>
            <w:tcW w:w="1137" w:type="dxa"/>
            <w:tcBorders>
              <w:top w:val="nil"/>
              <w:left w:val="nil"/>
              <w:bottom w:val="nil"/>
              <w:right w:val="nil"/>
            </w:tcBorders>
            <w:shd w:val="clear" w:color="000000" w:fill="FFFFFF"/>
            <w:noWrap/>
            <w:vAlign w:val="center"/>
            <w:hideMark/>
          </w:tcPr>
          <w:p w14:paraId="5B614018"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4.926.000</w:t>
            </w:r>
          </w:p>
        </w:tc>
        <w:tc>
          <w:tcPr>
            <w:tcW w:w="901" w:type="dxa"/>
            <w:tcBorders>
              <w:top w:val="nil"/>
              <w:left w:val="nil"/>
              <w:bottom w:val="nil"/>
              <w:right w:val="nil"/>
            </w:tcBorders>
            <w:shd w:val="clear" w:color="000000" w:fill="FFFFFF"/>
            <w:noWrap/>
            <w:vAlign w:val="center"/>
            <w:hideMark/>
          </w:tcPr>
          <w:p w14:paraId="3CE4CCEF"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10,7</w:t>
            </w:r>
          </w:p>
        </w:tc>
        <w:tc>
          <w:tcPr>
            <w:tcW w:w="1118" w:type="dxa"/>
            <w:tcBorders>
              <w:top w:val="nil"/>
              <w:left w:val="nil"/>
              <w:bottom w:val="nil"/>
              <w:right w:val="nil"/>
            </w:tcBorders>
            <w:shd w:val="clear" w:color="000000" w:fill="FFFFFF"/>
            <w:noWrap/>
            <w:vAlign w:val="center"/>
            <w:hideMark/>
          </w:tcPr>
          <w:p w14:paraId="3096BC1A"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5.907.000</w:t>
            </w:r>
          </w:p>
        </w:tc>
        <w:tc>
          <w:tcPr>
            <w:tcW w:w="847" w:type="dxa"/>
            <w:tcBorders>
              <w:top w:val="nil"/>
              <w:left w:val="nil"/>
              <w:bottom w:val="nil"/>
              <w:right w:val="nil"/>
            </w:tcBorders>
            <w:shd w:val="clear" w:color="000000" w:fill="FFFFFF"/>
            <w:noWrap/>
            <w:vAlign w:val="center"/>
            <w:hideMark/>
          </w:tcPr>
          <w:p w14:paraId="21BAEBAB"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13,2</w:t>
            </w:r>
          </w:p>
        </w:tc>
        <w:tc>
          <w:tcPr>
            <w:tcW w:w="1100" w:type="dxa"/>
            <w:tcBorders>
              <w:top w:val="nil"/>
              <w:left w:val="nil"/>
              <w:bottom w:val="nil"/>
              <w:right w:val="nil"/>
            </w:tcBorders>
            <w:shd w:val="clear" w:color="000000" w:fill="FFFFFF"/>
            <w:noWrap/>
            <w:vAlign w:val="center"/>
            <w:hideMark/>
          </w:tcPr>
          <w:p w14:paraId="1AEFB7C5"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119,9</w:t>
            </w:r>
          </w:p>
        </w:tc>
      </w:tr>
      <w:tr w:rsidR="006F3696" w:rsidRPr="00C468C6" w14:paraId="77F0DE5D" w14:textId="77777777" w:rsidTr="002851A3">
        <w:trPr>
          <w:trHeight w:val="237"/>
          <w:jc w:val="right"/>
        </w:trPr>
        <w:tc>
          <w:tcPr>
            <w:tcW w:w="559" w:type="dxa"/>
            <w:tcBorders>
              <w:top w:val="nil"/>
              <w:left w:val="nil"/>
              <w:bottom w:val="nil"/>
              <w:right w:val="nil"/>
            </w:tcBorders>
            <w:shd w:val="clear" w:color="000000" w:fill="FFFFFF"/>
            <w:noWrap/>
            <w:vAlign w:val="center"/>
            <w:hideMark/>
          </w:tcPr>
          <w:p w14:paraId="69044675"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3</w:t>
            </w:r>
          </w:p>
        </w:tc>
        <w:tc>
          <w:tcPr>
            <w:tcW w:w="5036" w:type="dxa"/>
            <w:tcBorders>
              <w:top w:val="nil"/>
              <w:left w:val="nil"/>
              <w:bottom w:val="nil"/>
              <w:right w:val="nil"/>
            </w:tcBorders>
            <w:shd w:val="clear" w:color="000000" w:fill="FFFFFF"/>
            <w:vAlign w:val="center"/>
            <w:hideMark/>
          </w:tcPr>
          <w:p w14:paraId="640FDEBA"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Патници со бесплатни неперсонализирани билети </w:t>
            </w:r>
          </w:p>
        </w:tc>
        <w:tc>
          <w:tcPr>
            <w:tcW w:w="1137" w:type="dxa"/>
            <w:tcBorders>
              <w:top w:val="nil"/>
              <w:left w:val="nil"/>
              <w:bottom w:val="nil"/>
              <w:right w:val="nil"/>
            </w:tcBorders>
            <w:shd w:val="clear" w:color="000000" w:fill="FFFFFF"/>
            <w:noWrap/>
            <w:vAlign w:val="center"/>
            <w:hideMark/>
          </w:tcPr>
          <w:p w14:paraId="4FE078CF"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668.000</w:t>
            </w:r>
          </w:p>
        </w:tc>
        <w:tc>
          <w:tcPr>
            <w:tcW w:w="901" w:type="dxa"/>
            <w:tcBorders>
              <w:top w:val="nil"/>
              <w:left w:val="nil"/>
              <w:bottom w:val="nil"/>
              <w:right w:val="nil"/>
            </w:tcBorders>
            <w:shd w:val="clear" w:color="000000" w:fill="FFFFFF"/>
            <w:noWrap/>
            <w:vAlign w:val="center"/>
            <w:hideMark/>
          </w:tcPr>
          <w:p w14:paraId="718784F9"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1,4</w:t>
            </w:r>
          </w:p>
        </w:tc>
        <w:tc>
          <w:tcPr>
            <w:tcW w:w="1118" w:type="dxa"/>
            <w:tcBorders>
              <w:top w:val="nil"/>
              <w:left w:val="nil"/>
              <w:bottom w:val="nil"/>
              <w:right w:val="nil"/>
            </w:tcBorders>
            <w:shd w:val="clear" w:color="000000" w:fill="FFFFFF"/>
            <w:noWrap/>
            <w:vAlign w:val="center"/>
            <w:hideMark/>
          </w:tcPr>
          <w:p w14:paraId="7705343F"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97.000</w:t>
            </w:r>
          </w:p>
        </w:tc>
        <w:tc>
          <w:tcPr>
            <w:tcW w:w="847" w:type="dxa"/>
            <w:tcBorders>
              <w:top w:val="nil"/>
              <w:left w:val="nil"/>
              <w:bottom w:val="nil"/>
              <w:right w:val="nil"/>
            </w:tcBorders>
            <w:shd w:val="clear" w:color="000000" w:fill="FFFFFF"/>
            <w:noWrap/>
            <w:vAlign w:val="center"/>
            <w:hideMark/>
          </w:tcPr>
          <w:p w14:paraId="1DB25564"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0,2</w:t>
            </w:r>
          </w:p>
        </w:tc>
        <w:tc>
          <w:tcPr>
            <w:tcW w:w="1100" w:type="dxa"/>
            <w:tcBorders>
              <w:top w:val="nil"/>
              <w:left w:val="nil"/>
              <w:bottom w:val="nil"/>
              <w:right w:val="nil"/>
            </w:tcBorders>
            <w:shd w:val="clear" w:color="000000" w:fill="FFFFFF"/>
            <w:noWrap/>
            <w:vAlign w:val="center"/>
            <w:hideMark/>
          </w:tcPr>
          <w:p w14:paraId="5D82A495"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14,5</w:t>
            </w:r>
          </w:p>
        </w:tc>
      </w:tr>
      <w:tr w:rsidR="006F3696" w:rsidRPr="00C468C6" w14:paraId="4C5939D5" w14:textId="77777777" w:rsidTr="002851A3">
        <w:trPr>
          <w:trHeight w:val="418"/>
          <w:jc w:val="right"/>
        </w:trPr>
        <w:tc>
          <w:tcPr>
            <w:tcW w:w="559" w:type="dxa"/>
            <w:tcBorders>
              <w:top w:val="nil"/>
              <w:left w:val="nil"/>
              <w:bottom w:val="nil"/>
              <w:right w:val="nil"/>
            </w:tcBorders>
            <w:shd w:val="clear" w:color="000000" w:fill="FFFFFF"/>
            <w:noWrap/>
            <w:vAlign w:val="center"/>
            <w:hideMark/>
          </w:tcPr>
          <w:p w14:paraId="6E8F87C0"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II.</w:t>
            </w:r>
          </w:p>
        </w:tc>
        <w:tc>
          <w:tcPr>
            <w:tcW w:w="5036" w:type="dxa"/>
            <w:tcBorders>
              <w:top w:val="nil"/>
              <w:left w:val="nil"/>
              <w:bottom w:val="nil"/>
              <w:right w:val="nil"/>
            </w:tcBorders>
            <w:shd w:val="clear" w:color="000000" w:fill="FFFFFF"/>
            <w:vAlign w:val="center"/>
            <w:hideMark/>
          </w:tcPr>
          <w:p w14:paraId="1357B53B" w14:textId="77777777" w:rsidR="006F3696" w:rsidRPr="00C468C6" w:rsidRDefault="006F3696" w:rsidP="002851A3">
            <w:pPr>
              <w:rPr>
                <w:rFonts w:ascii="Arial" w:hAnsi="Arial" w:cs="Arial"/>
                <w:b/>
                <w:bCs/>
                <w:color w:val="000000"/>
                <w:sz w:val="16"/>
                <w:szCs w:val="16"/>
                <w:lang w:val="mk-MK" w:eastAsia="mk-MK"/>
              </w:rPr>
            </w:pPr>
            <w:r w:rsidRPr="00C468C6">
              <w:rPr>
                <w:rFonts w:ascii="Arial" w:hAnsi="Arial" w:cs="Arial"/>
                <w:b/>
                <w:bCs/>
                <w:color w:val="000000"/>
                <w:sz w:val="16"/>
                <w:szCs w:val="16"/>
                <w:lang w:val="mk-MK" w:eastAsia="mk-MK"/>
              </w:rPr>
              <w:t xml:space="preserve">  Патници со персонализирани билети</w:t>
            </w:r>
          </w:p>
        </w:tc>
        <w:tc>
          <w:tcPr>
            <w:tcW w:w="1137" w:type="dxa"/>
            <w:tcBorders>
              <w:top w:val="nil"/>
              <w:left w:val="nil"/>
              <w:bottom w:val="nil"/>
              <w:right w:val="nil"/>
            </w:tcBorders>
            <w:shd w:val="clear" w:color="000000" w:fill="FFFFFF"/>
            <w:noWrap/>
            <w:vAlign w:val="center"/>
            <w:hideMark/>
          </w:tcPr>
          <w:p w14:paraId="26D0623D"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33.012.000</w:t>
            </w:r>
          </w:p>
        </w:tc>
        <w:tc>
          <w:tcPr>
            <w:tcW w:w="901" w:type="dxa"/>
            <w:tcBorders>
              <w:top w:val="nil"/>
              <w:left w:val="nil"/>
              <w:bottom w:val="nil"/>
              <w:right w:val="nil"/>
            </w:tcBorders>
            <w:shd w:val="clear" w:color="000000" w:fill="FFFFFF"/>
            <w:noWrap/>
            <w:vAlign w:val="center"/>
            <w:hideMark/>
          </w:tcPr>
          <w:p w14:paraId="235594C8"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71,4</w:t>
            </w:r>
          </w:p>
        </w:tc>
        <w:tc>
          <w:tcPr>
            <w:tcW w:w="1118" w:type="dxa"/>
            <w:tcBorders>
              <w:top w:val="nil"/>
              <w:left w:val="nil"/>
              <w:bottom w:val="nil"/>
              <w:right w:val="nil"/>
            </w:tcBorders>
            <w:shd w:val="clear" w:color="000000" w:fill="FFFFFF"/>
            <w:noWrap/>
            <w:vAlign w:val="center"/>
            <w:hideMark/>
          </w:tcPr>
          <w:p w14:paraId="25396F3C"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31.768.000</w:t>
            </w:r>
          </w:p>
        </w:tc>
        <w:tc>
          <w:tcPr>
            <w:tcW w:w="847" w:type="dxa"/>
            <w:tcBorders>
              <w:top w:val="nil"/>
              <w:left w:val="nil"/>
              <w:bottom w:val="nil"/>
              <w:right w:val="nil"/>
            </w:tcBorders>
            <w:shd w:val="clear" w:color="000000" w:fill="FFFFFF"/>
            <w:noWrap/>
            <w:vAlign w:val="center"/>
            <w:hideMark/>
          </w:tcPr>
          <w:p w14:paraId="276D1B94"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71,0</w:t>
            </w:r>
          </w:p>
        </w:tc>
        <w:tc>
          <w:tcPr>
            <w:tcW w:w="1100" w:type="dxa"/>
            <w:tcBorders>
              <w:top w:val="nil"/>
              <w:left w:val="nil"/>
              <w:bottom w:val="nil"/>
              <w:right w:val="nil"/>
            </w:tcBorders>
            <w:shd w:val="clear" w:color="000000" w:fill="FFFFFF"/>
            <w:noWrap/>
            <w:vAlign w:val="center"/>
            <w:hideMark/>
          </w:tcPr>
          <w:p w14:paraId="1FC7BAE2"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96,2</w:t>
            </w:r>
          </w:p>
        </w:tc>
      </w:tr>
      <w:tr w:rsidR="006F3696" w:rsidRPr="00C468C6" w14:paraId="3CFA75D4" w14:textId="77777777" w:rsidTr="002851A3">
        <w:trPr>
          <w:trHeight w:val="237"/>
          <w:jc w:val="right"/>
        </w:trPr>
        <w:tc>
          <w:tcPr>
            <w:tcW w:w="559" w:type="dxa"/>
            <w:tcBorders>
              <w:top w:val="nil"/>
              <w:left w:val="nil"/>
              <w:bottom w:val="nil"/>
              <w:right w:val="nil"/>
            </w:tcBorders>
            <w:shd w:val="clear" w:color="000000" w:fill="FFFFFF"/>
            <w:noWrap/>
            <w:vAlign w:val="center"/>
            <w:hideMark/>
          </w:tcPr>
          <w:p w14:paraId="160C7008"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w:t>
            </w:r>
          </w:p>
        </w:tc>
        <w:tc>
          <w:tcPr>
            <w:tcW w:w="5036" w:type="dxa"/>
            <w:tcBorders>
              <w:top w:val="nil"/>
              <w:left w:val="nil"/>
              <w:bottom w:val="nil"/>
              <w:right w:val="nil"/>
            </w:tcBorders>
            <w:shd w:val="clear" w:color="000000" w:fill="FFFFFF"/>
            <w:vAlign w:val="center"/>
            <w:hideMark/>
          </w:tcPr>
          <w:p w14:paraId="7632999A"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Ученички, студентски билети</w:t>
            </w:r>
          </w:p>
        </w:tc>
        <w:tc>
          <w:tcPr>
            <w:tcW w:w="1137" w:type="dxa"/>
            <w:tcBorders>
              <w:top w:val="nil"/>
              <w:left w:val="nil"/>
              <w:bottom w:val="nil"/>
              <w:right w:val="nil"/>
            </w:tcBorders>
            <w:shd w:val="clear" w:color="000000" w:fill="FFFFFF"/>
            <w:noWrap/>
            <w:vAlign w:val="center"/>
            <w:hideMark/>
          </w:tcPr>
          <w:p w14:paraId="0E3B99B7"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5.391.000</w:t>
            </w:r>
          </w:p>
        </w:tc>
        <w:tc>
          <w:tcPr>
            <w:tcW w:w="901" w:type="dxa"/>
            <w:tcBorders>
              <w:top w:val="nil"/>
              <w:left w:val="nil"/>
              <w:bottom w:val="nil"/>
              <w:right w:val="nil"/>
            </w:tcBorders>
            <w:shd w:val="clear" w:color="000000" w:fill="FFFFFF"/>
            <w:noWrap/>
            <w:vAlign w:val="center"/>
            <w:hideMark/>
          </w:tcPr>
          <w:p w14:paraId="1F84C332"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11,7</w:t>
            </w:r>
          </w:p>
        </w:tc>
        <w:tc>
          <w:tcPr>
            <w:tcW w:w="1118" w:type="dxa"/>
            <w:tcBorders>
              <w:top w:val="nil"/>
              <w:left w:val="nil"/>
              <w:bottom w:val="nil"/>
              <w:right w:val="nil"/>
            </w:tcBorders>
            <w:shd w:val="clear" w:color="000000" w:fill="FFFFFF"/>
            <w:noWrap/>
            <w:vAlign w:val="center"/>
            <w:hideMark/>
          </w:tcPr>
          <w:p w14:paraId="4341141B"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4.645.000</w:t>
            </w:r>
          </w:p>
        </w:tc>
        <w:tc>
          <w:tcPr>
            <w:tcW w:w="847" w:type="dxa"/>
            <w:tcBorders>
              <w:top w:val="nil"/>
              <w:left w:val="nil"/>
              <w:bottom w:val="nil"/>
              <w:right w:val="nil"/>
            </w:tcBorders>
            <w:shd w:val="clear" w:color="000000" w:fill="FFFFFF"/>
            <w:noWrap/>
            <w:vAlign w:val="center"/>
            <w:hideMark/>
          </w:tcPr>
          <w:p w14:paraId="32AD1977"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10,4</w:t>
            </w:r>
          </w:p>
        </w:tc>
        <w:tc>
          <w:tcPr>
            <w:tcW w:w="1100" w:type="dxa"/>
            <w:tcBorders>
              <w:top w:val="nil"/>
              <w:left w:val="nil"/>
              <w:bottom w:val="nil"/>
              <w:right w:val="nil"/>
            </w:tcBorders>
            <w:shd w:val="clear" w:color="000000" w:fill="FFFFFF"/>
            <w:noWrap/>
            <w:vAlign w:val="center"/>
            <w:hideMark/>
          </w:tcPr>
          <w:p w14:paraId="35B6B2E9"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86,2</w:t>
            </w:r>
          </w:p>
        </w:tc>
      </w:tr>
      <w:tr w:rsidR="006F3696" w:rsidRPr="00C468C6" w14:paraId="1DD51B94" w14:textId="77777777" w:rsidTr="002851A3">
        <w:trPr>
          <w:trHeight w:val="237"/>
          <w:jc w:val="right"/>
        </w:trPr>
        <w:tc>
          <w:tcPr>
            <w:tcW w:w="559" w:type="dxa"/>
            <w:tcBorders>
              <w:top w:val="nil"/>
              <w:left w:val="nil"/>
              <w:bottom w:val="nil"/>
              <w:right w:val="nil"/>
            </w:tcBorders>
            <w:shd w:val="clear" w:color="000000" w:fill="FFFFFF"/>
            <w:noWrap/>
            <w:vAlign w:val="center"/>
            <w:hideMark/>
          </w:tcPr>
          <w:p w14:paraId="6F87100B"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2</w:t>
            </w:r>
          </w:p>
        </w:tc>
        <w:tc>
          <w:tcPr>
            <w:tcW w:w="5036" w:type="dxa"/>
            <w:tcBorders>
              <w:top w:val="nil"/>
              <w:left w:val="nil"/>
              <w:bottom w:val="nil"/>
              <w:right w:val="nil"/>
            </w:tcBorders>
            <w:shd w:val="clear" w:color="000000" w:fill="FFFFFF"/>
            <w:vAlign w:val="center"/>
            <w:hideMark/>
          </w:tcPr>
          <w:p w14:paraId="2B7F6185"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Пензионерски билети</w:t>
            </w:r>
          </w:p>
        </w:tc>
        <w:tc>
          <w:tcPr>
            <w:tcW w:w="1137" w:type="dxa"/>
            <w:tcBorders>
              <w:top w:val="nil"/>
              <w:left w:val="nil"/>
              <w:bottom w:val="nil"/>
              <w:right w:val="nil"/>
            </w:tcBorders>
            <w:shd w:val="clear" w:color="000000" w:fill="FFFFFF"/>
            <w:noWrap/>
            <w:vAlign w:val="center"/>
            <w:hideMark/>
          </w:tcPr>
          <w:p w14:paraId="50CCF7F8" w14:textId="77777777" w:rsidR="006F3696" w:rsidRPr="00C468C6" w:rsidRDefault="006F3696" w:rsidP="002851A3">
            <w:pPr>
              <w:jc w:val="right"/>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313.000</w:t>
            </w:r>
          </w:p>
        </w:tc>
        <w:tc>
          <w:tcPr>
            <w:tcW w:w="901" w:type="dxa"/>
            <w:tcBorders>
              <w:top w:val="nil"/>
              <w:left w:val="nil"/>
              <w:bottom w:val="nil"/>
              <w:right w:val="nil"/>
            </w:tcBorders>
            <w:shd w:val="clear" w:color="000000" w:fill="FFFFFF"/>
            <w:noWrap/>
            <w:vAlign w:val="center"/>
            <w:hideMark/>
          </w:tcPr>
          <w:p w14:paraId="6251B7F6"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0,7</w:t>
            </w:r>
          </w:p>
        </w:tc>
        <w:tc>
          <w:tcPr>
            <w:tcW w:w="1118" w:type="dxa"/>
            <w:tcBorders>
              <w:top w:val="nil"/>
              <w:left w:val="nil"/>
              <w:bottom w:val="nil"/>
              <w:right w:val="nil"/>
            </w:tcBorders>
            <w:shd w:val="clear" w:color="000000" w:fill="FFFFFF"/>
            <w:noWrap/>
            <w:vAlign w:val="center"/>
            <w:hideMark/>
          </w:tcPr>
          <w:p w14:paraId="740B5485" w14:textId="77777777" w:rsidR="006F3696" w:rsidRPr="00C468C6" w:rsidRDefault="006F3696" w:rsidP="002851A3">
            <w:pPr>
              <w:jc w:val="right"/>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312.000</w:t>
            </w:r>
          </w:p>
        </w:tc>
        <w:tc>
          <w:tcPr>
            <w:tcW w:w="847" w:type="dxa"/>
            <w:tcBorders>
              <w:top w:val="nil"/>
              <w:left w:val="nil"/>
              <w:bottom w:val="nil"/>
              <w:right w:val="nil"/>
            </w:tcBorders>
            <w:shd w:val="clear" w:color="000000" w:fill="FFFFFF"/>
            <w:noWrap/>
            <w:vAlign w:val="center"/>
            <w:hideMark/>
          </w:tcPr>
          <w:p w14:paraId="71B671B1"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0,7</w:t>
            </w:r>
          </w:p>
        </w:tc>
        <w:tc>
          <w:tcPr>
            <w:tcW w:w="1100" w:type="dxa"/>
            <w:tcBorders>
              <w:top w:val="nil"/>
              <w:left w:val="nil"/>
              <w:bottom w:val="nil"/>
              <w:right w:val="nil"/>
            </w:tcBorders>
            <w:shd w:val="clear" w:color="000000" w:fill="FFFFFF"/>
            <w:noWrap/>
            <w:vAlign w:val="center"/>
            <w:hideMark/>
          </w:tcPr>
          <w:p w14:paraId="7F348B68"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99,7</w:t>
            </w:r>
          </w:p>
        </w:tc>
      </w:tr>
      <w:tr w:rsidR="006F3696" w:rsidRPr="00C468C6" w14:paraId="755C420A" w14:textId="77777777" w:rsidTr="002851A3">
        <w:trPr>
          <w:trHeight w:val="237"/>
          <w:jc w:val="right"/>
        </w:trPr>
        <w:tc>
          <w:tcPr>
            <w:tcW w:w="559" w:type="dxa"/>
            <w:tcBorders>
              <w:top w:val="nil"/>
              <w:left w:val="nil"/>
              <w:bottom w:val="nil"/>
              <w:right w:val="nil"/>
            </w:tcBorders>
            <w:shd w:val="clear" w:color="000000" w:fill="FFFFFF"/>
            <w:noWrap/>
            <w:vAlign w:val="center"/>
            <w:hideMark/>
          </w:tcPr>
          <w:p w14:paraId="138FCDEA"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3</w:t>
            </w:r>
          </w:p>
        </w:tc>
        <w:tc>
          <w:tcPr>
            <w:tcW w:w="5036" w:type="dxa"/>
            <w:tcBorders>
              <w:top w:val="nil"/>
              <w:left w:val="nil"/>
              <w:bottom w:val="nil"/>
              <w:right w:val="nil"/>
            </w:tcBorders>
            <w:shd w:val="clear" w:color="000000" w:fill="FFFFFF"/>
            <w:vAlign w:val="center"/>
            <w:hideMark/>
          </w:tcPr>
          <w:p w14:paraId="0EDB58FC"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Доплатен билет за возрасни</w:t>
            </w:r>
          </w:p>
        </w:tc>
        <w:tc>
          <w:tcPr>
            <w:tcW w:w="1137" w:type="dxa"/>
            <w:tcBorders>
              <w:top w:val="nil"/>
              <w:left w:val="nil"/>
              <w:bottom w:val="nil"/>
              <w:right w:val="nil"/>
            </w:tcBorders>
            <w:shd w:val="clear" w:color="000000" w:fill="FFFFFF"/>
            <w:noWrap/>
            <w:vAlign w:val="center"/>
            <w:hideMark/>
          </w:tcPr>
          <w:p w14:paraId="0FF18042"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2.683.000</w:t>
            </w:r>
          </w:p>
        </w:tc>
        <w:tc>
          <w:tcPr>
            <w:tcW w:w="901" w:type="dxa"/>
            <w:tcBorders>
              <w:top w:val="nil"/>
              <w:left w:val="nil"/>
              <w:bottom w:val="nil"/>
              <w:right w:val="nil"/>
            </w:tcBorders>
            <w:shd w:val="clear" w:color="000000" w:fill="FFFFFF"/>
            <w:noWrap/>
            <w:vAlign w:val="center"/>
            <w:hideMark/>
          </w:tcPr>
          <w:p w14:paraId="3ED22D1B"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5,8</w:t>
            </w:r>
          </w:p>
        </w:tc>
        <w:tc>
          <w:tcPr>
            <w:tcW w:w="1118" w:type="dxa"/>
            <w:tcBorders>
              <w:top w:val="nil"/>
              <w:left w:val="nil"/>
              <w:bottom w:val="nil"/>
              <w:right w:val="nil"/>
            </w:tcBorders>
            <w:shd w:val="clear" w:color="000000" w:fill="FFFFFF"/>
            <w:noWrap/>
            <w:vAlign w:val="center"/>
            <w:hideMark/>
          </w:tcPr>
          <w:p w14:paraId="20194971"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3.318.000</w:t>
            </w:r>
          </w:p>
        </w:tc>
        <w:tc>
          <w:tcPr>
            <w:tcW w:w="847" w:type="dxa"/>
            <w:tcBorders>
              <w:top w:val="nil"/>
              <w:left w:val="nil"/>
              <w:bottom w:val="nil"/>
              <w:right w:val="nil"/>
            </w:tcBorders>
            <w:shd w:val="clear" w:color="000000" w:fill="FFFFFF"/>
            <w:noWrap/>
            <w:vAlign w:val="center"/>
            <w:hideMark/>
          </w:tcPr>
          <w:p w14:paraId="0523255C"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7,4</w:t>
            </w:r>
          </w:p>
        </w:tc>
        <w:tc>
          <w:tcPr>
            <w:tcW w:w="1100" w:type="dxa"/>
            <w:tcBorders>
              <w:top w:val="nil"/>
              <w:left w:val="nil"/>
              <w:bottom w:val="nil"/>
              <w:right w:val="nil"/>
            </w:tcBorders>
            <w:shd w:val="clear" w:color="000000" w:fill="FFFFFF"/>
            <w:noWrap/>
            <w:vAlign w:val="center"/>
            <w:hideMark/>
          </w:tcPr>
          <w:p w14:paraId="305CDB77"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123,7</w:t>
            </w:r>
          </w:p>
        </w:tc>
      </w:tr>
      <w:tr w:rsidR="006F3696" w:rsidRPr="00C468C6" w14:paraId="22659418" w14:textId="77777777" w:rsidTr="002851A3">
        <w:trPr>
          <w:trHeight w:val="237"/>
          <w:jc w:val="right"/>
        </w:trPr>
        <w:tc>
          <w:tcPr>
            <w:tcW w:w="559" w:type="dxa"/>
            <w:tcBorders>
              <w:top w:val="nil"/>
              <w:left w:val="nil"/>
              <w:bottom w:val="nil"/>
              <w:right w:val="nil"/>
            </w:tcBorders>
            <w:shd w:val="clear" w:color="000000" w:fill="FFFFFF"/>
            <w:noWrap/>
            <w:vAlign w:val="center"/>
            <w:hideMark/>
          </w:tcPr>
          <w:p w14:paraId="6F5E635B"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4</w:t>
            </w:r>
          </w:p>
        </w:tc>
        <w:tc>
          <w:tcPr>
            <w:tcW w:w="5036" w:type="dxa"/>
            <w:tcBorders>
              <w:top w:val="nil"/>
              <w:left w:val="nil"/>
              <w:bottom w:val="nil"/>
              <w:right w:val="nil"/>
            </w:tcBorders>
            <w:shd w:val="clear" w:color="000000" w:fill="FFFFFF"/>
            <w:vAlign w:val="center"/>
            <w:hideMark/>
          </w:tcPr>
          <w:p w14:paraId="13167F4A"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Месечни билети за градски линии</w:t>
            </w:r>
          </w:p>
        </w:tc>
        <w:tc>
          <w:tcPr>
            <w:tcW w:w="1137" w:type="dxa"/>
            <w:tcBorders>
              <w:top w:val="nil"/>
              <w:left w:val="nil"/>
              <w:bottom w:val="nil"/>
              <w:right w:val="nil"/>
            </w:tcBorders>
            <w:shd w:val="clear" w:color="000000" w:fill="FFFFFF"/>
            <w:noWrap/>
            <w:vAlign w:val="center"/>
            <w:hideMark/>
          </w:tcPr>
          <w:p w14:paraId="611DFCA4"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5.806.000</w:t>
            </w:r>
          </w:p>
        </w:tc>
        <w:tc>
          <w:tcPr>
            <w:tcW w:w="901" w:type="dxa"/>
            <w:tcBorders>
              <w:top w:val="nil"/>
              <w:left w:val="nil"/>
              <w:bottom w:val="nil"/>
              <w:right w:val="nil"/>
            </w:tcBorders>
            <w:shd w:val="clear" w:color="000000" w:fill="FFFFFF"/>
            <w:noWrap/>
            <w:vAlign w:val="center"/>
            <w:hideMark/>
          </w:tcPr>
          <w:p w14:paraId="567219B6"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12,6</w:t>
            </w:r>
          </w:p>
        </w:tc>
        <w:tc>
          <w:tcPr>
            <w:tcW w:w="1118" w:type="dxa"/>
            <w:tcBorders>
              <w:top w:val="nil"/>
              <w:left w:val="nil"/>
              <w:bottom w:val="nil"/>
              <w:right w:val="nil"/>
            </w:tcBorders>
            <w:shd w:val="clear" w:color="000000" w:fill="FFFFFF"/>
            <w:noWrap/>
            <w:vAlign w:val="center"/>
            <w:hideMark/>
          </w:tcPr>
          <w:p w14:paraId="725137CD"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5.824.000</w:t>
            </w:r>
          </w:p>
        </w:tc>
        <w:tc>
          <w:tcPr>
            <w:tcW w:w="847" w:type="dxa"/>
            <w:tcBorders>
              <w:top w:val="nil"/>
              <w:left w:val="nil"/>
              <w:bottom w:val="nil"/>
              <w:right w:val="nil"/>
            </w:tcBorders>
            <w:shd w:val="clear" w:color="000000" w:fill="FFFFFF"/>
            <w:noWrap/>
            <w:vAlign w:val="center"/>
            <w:hideMark/>
          </w:tcPr>
          <w:p w14:paraId="30D6A7C3"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13,0</w:t>
            </w:r>
          </w:p>
        </w:tc>
        <w:tc>
          <w:tcPr>
            <w:tcW w:w="1100" w:type="dxa"/>
            <w:tcBorders>
              <w:top w:val="nil"/>
              <w:left w:val="nil"/>
              <w:bottom w:val="nil"/>
              <w:right w:val="nil"/>
            </w:tcBorders>
            <w:shd w:val="clear" w:color="000000" w:fill="FFFFFF"/>
            <w:noWrap/>
            <w:vAlign w:val="center"/>
            <w:hideMark/>
          </w:tcPr>
          <w:p w14:paraId="35EEBA15"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100,3</w:t>
            </w:r>
          </w:p>
        </w:tc>
      </w:tr>
      <w:tr w:rsidR="006F3696" w:rsidRPr="00C468C6" w14:paraId="3213EBD1" w14:textId="77777777" w:rsidTr="002851A3">
        <w:trPr>
          <w:trHeight w:val="237"/>
          <w:jc w:val="right"/>
        </w:trPr>
        <w:tc>
          <w:tcPr>
            <w:tcW w:w="559" w:type="dxa"/>
            <w:tcBorders>
              <w:top w:val="nil"/>
              <w:left w:val="nil"/>
              <w:bottom w:val="nil"/>
              <w:right w:val="nil"/>
            </w:tcBorders>
            <w:shd w:val="clear" w:color="000000" w:fill="FFFFFF"/>
            <w:noWrap/>
            <w:vAlign w:val="center"/>
            <w:hideMark/>
          </w:tcPr>
          <w:p w14:paraId="2DEF15BE"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5</w:t>
            </w:r>
          </w:p>
        </w:tc>
        <w:tc>
          <w:tcPr>
            <w:tcW w:w="5036" w:type="dxa"/>
            <w:tcBorders>
              <w:top w:val="nil"/>
              <w:left w:val="nil"/>
              <w:bottom w:val="nil"/>
              <w:right w:val="nil"/>
            </w:tcBorders>
            <w:shd w:val="clear" w:color="000000" w:fill="FFFFFF"/>
            <w:vAlign w:val="center"/>
            <w:hideMark/>
          </w:tcPr>
          <w:p w14:paraId="4821D644"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Месечни билети за сите линии</w:t>
            </w:r>
          </w:p>
        </w:tc>
        <w:tc>
          <w:tcPr>
            <w:tcW w:w="1137" w:type="dxa"/>
            <w:tcBorders>
              <w:top w:val="nil"/>
              <w:left w:val="nil"/>
              <w:bottom w:val="nil"/>
              <w:right w:val="nil"/>
            </w:tcBorders>
            <w:shd w:val="clear" w:color="000000" w:fill="FFFFFF"/>
            <w:noWrap/>
            <w:vAlign w:val="center"/>
            <w:hideMark/>
          </w:tcPr>
          <w:p w14:paraId="5525CA0A"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3.161.000</w:t>
            </w:r>
          </w:p>
        </w:tc>
        <w:tc>
          <w:tcPr>
            <w:tcW w:w="901" w:type="dxa"/>
            <w:tcBorders>
              <w:top w:val="nil"/>
              <w:left w:val="nil"/>
              <w:bottom w:val="nil"/>
              <w:right w:val="nil"/>
            </w:tcBorders>
            <w:shd w:val="clear" w:color="000000" w:fill="FFFFFF"/>
            <w:noWrap/>
            <w:vAlign w:val="center"/>
            <w:hideMark/>
          </w:tcPr>
          <w:p w14:paraId="25C4CB95"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6,8</w:t>
            </w:r>
          </w:p>
        </w:tc>
        <w:tc>
          <w:tcPr>
            <w:tcW w:w="1118" w:type="dxa"/>
            <w:tcBorders>
              <w:top w:val="nil"/>
              <w:left w:val="nil"/>
              <w:bottom w:val="nil"/>
              <w:right w:val="nil"/>
            </w:tcBorders>
            <w:shd w:val="clear" w:color="000000" w:fill="FFFFFF"/>
            <w:noWrap/>
            <w:vAlign w:val="center"/>
            <w:hideMark/>
          </w:tcPr>
          <w:p w14:paraId="09C2E6D4"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3.014.000</w:t>
            </w:r>
          </w:p>
        </w:tc>
        <w:tc>
          <w:tcPr>
            <w:tcW w:w="847" w:type="dxa"/>
            <w:tcBorders>
              <w:top w:val="nil"/>
              <w:left w:val="nil"/>
              <w:bottom w:val="nil"/>
              <w:right w:val="nil"/>
            </w:tcBorders>
            <w:shd w:val="clear" w:color="000000" w:fill="FFFFFF"/>
            <w:noWrap/>
            <w:vAlign w:val="center"/>
            <w:hideMark/>
          </w:tcPr>
          <w:p w14:paraId="151E0260"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6,7</w:t>
            </w:r>
          </w:p>
        </w:tc>
        <w:tc>
          <w:tcPr>
            <w:tcW w:w="1100" w:type="dxa"/>
            <w:tcBorders>
              <w:top w:val="nil"/>
              <w:left w:val="nil"/>
              <w:bottom w:val="nil"/>
              <w:right w:val="nil"/>
            </w:tcBorders>
            <w:shd w:val="clear" w:color="000000" w:fill="FFFFFF"/>
            <w:noWrap/>
            <w:vAlign w:val="center"/>
            <w:hideMark/>
          </w:tcPr>
          <w:p w14:paraId="3B4DC88F"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95,3</w:t>
            </w:r>
          </w:p>
        </w:tc>
      </w:tr>
      <w:tr w:rsidR="006F3696" w:rsidRPr="00C468C6" w14:paraId="752BD911" w14:textId="77777777" w:rsidTr="002851A3">
        <w:trPr>
          <w:trHeight w:val="237"/>
          <w:jc w:val="right"/>
        </w:trPr>
        <w:tc>
          <w:tcPr>
            <w:tcW w:w="559" w:type="dxa"/>
            <w:tcBorders>
              <w:top w:val="nil"/>
              <w:left w:val="nil"/>
              <w:bottom w:val="nil"/>
              <w:right w:val="nil"/>
            </w:tcBorders>
            <w:shd w:val="clear" w:color="000000" w:fill="FFFFFF"/>
            <w:noWrap/>
            <w:vAlign w:val="center"/>
            <w:hideMark/>
          </w:tcPr>
          <w:p w14:paraId="414A90E9"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6</w:t>
            </w:r>
          </w:p>
        </w:tc>
        <w:tc>
          <w:tcPr>
            <w:tcW w:w="5036" w:type="dxa"/>
            <w:tcBorders>
              <w:top w:val="nil"/>
              <w:left w:val="nil"/>
              <w:bottom w:val="nil"/>
              <w:right w:val="nil"/>
            </w:tcBorders>
            <w:shd w:val="clear" w:color="000000" w:fill="FFFFFF"/>
            <w:vAlign w:val="center"/>
            <w:hideMark/>
          </w:tcPr>
          <w:p w14:paraId="64A60845"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Колективни билети</w:t>
            </w:r>
          </w:p>
        </w:tc>
        <w:tc>
          <w:tcPr>
            <w:tcW w:w="1137" w:type="dxa"/>
            <w:tcBorders>
              <w:top w:val="nil"/>
              <w:left w:val="nil"/>
              <w:bottom w:val="nil"/>
              <w:right w:val="nil"/>
            </w:tcBorders>
            <w:shd w:val="clear" w:color="000000" w:fill="FFFFFF"/>
            <w:noWrap/>
            <w:vAlign w:val="center"/>
            <w:hideMark/>
          </w:tcPr>
          <w:p w14:paraId="50981FCC"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183.000</w:t>
            </w:r>
          </w:p>
        </w:tc>
        <w:tc>
          <w:tcPr>
            <w:tcW w:w="901" w:type="dxa"/>
            <w:tcBorders>
              <w:top w:val="nil"/>
              <w:left w:val="nil"/>
              <w:bottom w:val="nil"/>
              <w:right w:val="nil"/>
            </w:tcBorders>
            <w:shd w:val="clear" w:color="000000" w:fill="FFFFFF"/>
            <w:noWrap/>
            <w:vAlign w:val="center"/>
            <w:hideMark/>
          </w:tcPr>
          <w:p w14:paraId="7708C20D"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0,4</w:t>
            </w:r>
          </w:p>
        </w:tc>
        <w:tc>
          <w:tcPr>
            <w:tcW w:w="1118" w:type="dxa"/>
            <w:tcBorders>
              <w:top w:val="nil"/>
              <w:left w:val="nil"/>
              <w:bottom w:val="nil"/>
              <w:right w:val="nil"/>
            </w:tcBorders>
            <w:shd w:val="clear" w:color="000000" w:fill="FFFFFF"/>
            <w:noWrap/>
            <w:vAlign w:val="center"/>
            <w:hideMark/>
          </w:tcPr>
          <w:p w14:paraId="260970F9"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201.000</w:t>
            </w:r>
          </w:p>
        </w:tc>
        <w:tc>
          <w:tcPr>
            <w:tcW w:w="847" w:type="dxa"/>
            <w:tcBorders>
              <w:top w:val="nil"/>
              <w:left w:val="nil"/>
              <w:bottom w:val="nil"/>
              <w:right w:val="nil"/>
            </w:tcBorders>
            <w:shd w:val="clear" w:color="000000" w:fill="FFFFFF"/>
            <w:noWrap/>
            <w:vAlign w:val="center"/>
            <w:hideMark/>
          </w:tcPr>
          <w:p w14:paraId="533FCADC"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0,4</w:t>
            </w:r>
          </w:p>
        </w:tc>
        <w:tc>
          <w:tcPr>
            <w:tcW w:w="1100" w:type="dxa"/>
            <w:tcBorders>
              <w:top w:val="nil"/>
              <w:left w:val="nil"/>
              <w:bottom w:val="nil"/>
              <w:right w:val="nil"/>
            </w:tcBorders>
            <w:shd w:val="clear" w:color="000000" w:fill="FFFFFF"/>
            <w:noWrap/>
            <w:vAlign w:val="center"/>
            <w:hideMark/>
          </w:tcPr>
          <w:p w14:paraId="515641EC"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109,8</w:t>
            </w:r>
          </w:p>
        </w:tc>
      </w:tr>
      <w:tr w:rsidR="006F3696" w:rsidRPr="00C468C6" w14:paraId="5CCC7131" w14:textId="77777777" w:rsidTr="002851A3">
        <w:trPr>
          <w:trHeight w:val="237"/>
          <w:jc w:val="right"/>
        </w:trPr>
        <w:tc>
          <w:tcPr>
            <w:tcW w:w="559" w:type="dxa"/>
            <w:tcBorders>
              <w:top w:val="nil"/>
              <w:left w:val="nil"/>
              <w:bottom w:val="nil"/>
              <w:right w:val="nil"/>
            </w:tcBorders>
            <w:shd w:val="clear" w:color="000000" w:fill="FFFFFF"/>
            <w:noWrap/>
            <w:vAlign w:val="center"/>
            <w:hideMark/>
          </w:tcPr>
          <w:p w14:paraId="2E335551"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7</w:t>
            </w:r>
          </w:p>
        </w:tc>
        <w:tc>
          <w:tcPr>
            <w:tcW w:w="5036" w:type="dxa"/>
            <w:tcBorders>
              <w:top w:val="nil"/>
              <w:left w:val="nil"/>
              <w:bottom w:val="nil"/>
              <w:right w:val="nil"/>
            </w:tcBorders>
            <w:shd w:val="clear" w:color="000000" w:fill="FFFFFF"/>
            <w:vAlign w:val="center"/>
            <w:hideMark/>
          </w:tcPr>
          <w:p w14:paraId="025CCCE3"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Билети за деца без родители над 18 години</w:t>
            </w:r>
          </w:p>
        </w:tc>
        <w:tc>
          <w:tcPr>
            <w:tcW w:w="1137" w:type="dxa"/>
            <w:tcBorders>
              <w:top w:val="nil"/>
              <w:left w:val="nil"/>
              <w:bottom w:val="nil"/>
              <w:right w:val="nil"/>
            </w:tcBorders>
            <w:shd w:val="clear" w:color="000000" w:fill="FFFFFF"/>
            <w:noWrap/>
            <w:vAlign w:val="center"/>
            <w:hideMark/>
          </w:tcPr>
          <w:p w14:paraId="3D2CC661"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4.000</w:t>
            </w:r>
          </w:p>
        </w:tc>
        <w:tc>
          <w:tcPr>
            <w:tcW w:w="901" w:type="dxa"/>
            <w:tcBorders>
              <w:top w:val="nil"/>
              <w:left w:val="nil"/>
              <w:bottom w:val="nil"/>
              <w:right w:val="nil"/>
            </w:tcBorders>
            <w:shd w:val="clear" w:color="000000" w:fill="FFFFFF"/>
            <w:noWrap/>
            <w:vAlign w:val="center"/>
            <w:hideMark/>
          </w:tcPr>
          <w:p w14:paraId="79C34DA1"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0,0</w:t>
            </w:r>
          </w:p>
        </w:tc>
        <w:tc>
          <w:tcPr>
            <w:tcW w:w="1118" w:type="dxa"/>
            <w:tcBorders>
              <w:top w:val="nil"/>
              <w:left w:val="nil"/>
              <w:bottom w:val="nil"/>
              <w:right w:val="nil"/>
            </w:tcBorders>
            <w:shd w:val="clear" w:color="000000" w:fill="FFFFFF"/>
            <w:noWrap/>
            <w:vAlign w:val="center"/>
            <w:hideMark/>
          </w:tcPr>
          <w:p w14:paraId="54861AE3"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5.000</w:t>
            </w:r>
          </w:p>
        </w:tc>
        <w:tc>
          <w:tcPr>
            <w:tcW w:w="847" w:type="dxa"/>
            <w:tcBorders>
              <w:top w:val="nil"/>
              <w:left w:val="nil"/>
              <w:bottom w:val="nil"/>
              <w:right w:val="nil"/>
            </w:tcBorders>
            <w:shd w:val="clear" w:color="000000" w:fill="FFFFFF"/>
            <w:noWrap/>
            <w:vAlign w:val="center"/>
            <w:hideMark/>
          </w:tcPr>
          <w:p w14:paraId="37C26AFB"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0,0</w:t>
            </w:r>
          </w:p>
        </w:tc>
        <w:tc>
          <w:tcPr>
            <w:tcW w:w="1100" w:type="dxa"/>
            <w:tcBorders>
              <w:top w:val="nil"/>
              <w:left w:val="nil"/>
              <w:bottom w:val="nil"/>
              <w:right w:val="nil"/>
            </w:tcBorders>
            <w:shd w:val="clear" w:color="000000" w:fill="FFFFFF"/>
            <w:noWrap/>
            <w:vAlign w:val="center"/>
            <w:hideMark/>
          </w:tcPr>
          <w:p w14:paraId="388EE3F8"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125,0</w:t>
            </w:r>
          </w:p>
        </w:tc>
      </w:tr>
      <w:tr w:rsidR="006F3696" w:rsidRPr="00C468C6" w14:paraId="21480B04" w14:textId="77777777" w:rsidTr="002851A3">
        <w:trPr>
          <w:trHeight w:val="237"/>
          <w:jc w:val="right"/>
        </w:trPr>
        <w:tc>
          <w:tcPr>
            <w:tcW w:w="559" w:type="dxa"/>
            <w:tcBorders>
              <w:top w:val="nil"/>
              <w:left w:val="nil"/>
              <w:bottom w:val="nil"/>
              <w:right w:val="nil"/>
            </w:tcBorders>
            <w:shd w:val="clear" w:color="000000" w:fill="FFFFFF"/>
            <w:noWrap/>
            <w:vAlign w:val="center"/>
            <w:hideMark/>
          </w:tcPr>
          <w:p w14:paraId="2A1F454F"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8</w:t>
            </w:r>
          </w:p>
        </w:tc>
        <w:tc>
          <w:tcPr>
            <w:tcW w:w="5036" w:type="dxa"/>
            <w:tcBorders>
              <w:top w:val="nil"/>
              <w:left w:val="nil"/>
              <w:bottom w:val="nil"/>
              <w:right w:val="nil"/>
            </w:tcBorders>
            <w:shd w:val="clear" w:color="000000" w:fill="FFFFFF"/>
            <w:vAlign w:val="center"/>
            <w:hideMark/>
          </w:tcPr>
          <w:p w14:paraId="0CB2BFBE"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Билети за студенти и возрасни ( бесплатен превоз )</w:t>
            </w:r>
          </w:p>
        </w:tc>
        <w:tc>
          <w:tcPr>
            <w:tcW w:w="1137" w:type="dxa"/>
            <w:tcBorders>
              <w:top w:val="nil"/>
              <w:left w:val="nil"/>
              <w:bottom w:val="nil"/>
              <w:right w:val="nil"/>
            </w:tcBorders>
            <w:shd w:val="clear" w:color="000000" w:fill="FFFFFF"/>
            <w:noWrap/>
            <w:vAlign w:val="center"/>
            <w:hideMark/>
          </w:tcPr>
          <w:p w14:paraId="40729FE9"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13.571.000</w:t>
            </w:r>
          </w:p>
        </w:tc>
        <w:tc>
          <w:tcPr>
            <w:tcW w:w="901" w:type="dxa"/>
            <w:tcBorders>
              <w:top w:val="nil"/>
              <w:left w:val="nil"/>
              <w:bottom w:val="nil"/>
              <w:right w:val="nil"/>
            </w:tcBorders>
            <w:shd w:val="clear" w:color="000000" w:fill="FFFFFF"/>
            <w:noWrap/>
            <w:vAlign w:val="center"/>
            <w:hideMark/>
          </w:tcPr>
          <w:p w14:paraId="086D76DA"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29,3</w:t>
            </w:r>
          </w:p>
        </w:tc>
        <w:tc>
          <w:tcPr>
            <w:tcW w:w="1118" w:type="dxa"/>
            <w:tcBorders>
              <w:top w:val="nil"/>
              <w:left w:val="nil"/>
              <w:bottom w:val="nil"/>
              <w:right w:val="nil"/>
            </w:tcBorders>
            <w:shd w:val="clear" w:color="000000" w:fill="FFFFFF"/>
            <w:noWrap/>
            <w:vAlign w:val="center"/>
            <w:hideMark/>
          </w:tcPr>
          <w:p w14:paraId="6A754E6D"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12.694.000</w:t>
            </w:r>
          </w:p>
        </w:tc>
        <w:tc>
          <w:tcPr>
            <w:tcW w:w="847" w:type="dxa"/>
            <w:tcBorders>
              <w:top w:val="nil"/>
              <w:left w:val="nil"/>
              <w:bottom w:val="nil"/>
              <w:right w:val="nil"/>
            </w:tcBorders>
            <w:shd w:val="clear" w:color="000000" w:fill="FFFFFF"/>
            <w:noWrap/>
            <w:vAlign w:val="center"/>
            <w:hideMark/>
          </w:tcPr>
          <w:p w14:paraId="314EA582"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28,4</w:t>
            </w:r>
          </w:p>
        </w:tc>
        <w:tc>
          <w:tcPr>
            <w:tcW w:w="1100" w:type="dxa"/>
            <w:tcBorders>
              <w:top w:val="nil"/>
              <w:left w:val="nil"/>
              <w:bottom w:val="nil"/>
              <w:right w:val="nil"/>
            </w:tcBorders>
            <w:shd w:val="clear" w:color="000000" w:fill="FFFFFF"/>
            <w:noWrap/>
            <w:vAlign w:val="center"/>
            <w:hideMark/>
          </w:tcPr>
          <w:p w14:paraId="31303402"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93,5</w:t>
            </w:r>
          </w:p>
        </w:tc>
      </w:tr>
      <w:tr w:rsidR="006F3696" w:rsidRPr="00C468C6" w14:paraId="001BD325" w14:textId="77777777" w:rsidTr="002851A3">
        <w:trPr>
          <w:trHeight w:val="237"/>
          <w:jc w:val="right"/>
        </w:trPr>
        <w:tc>
          <w:tcPr>
            <w:tcW w:w="559" w:type="dxa"/>
            <w:tcBorders>
              <w:top w:val="nil"/>
              <w:left w:val="nil"/>
              <w:bottom w:val="nil"/>
              <w:right w:val="nil"/>
            </w:tcBorders>
            <w:shd w:val="clear" w:color="000000" w:fill="FFFFFF"/>
            <w:noWrap/>
            <w:vAlign w:val="center"/>
            <w:hideMark/>
          </w:tcPr>
          <w:p w14:paraId="63DB6D92"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9</w:t>
            </w:r>
          </w:p>
        </w:tc>
        <w:tc>
          <w:tcPr>
            <w:tcW w:w="5036" w:type="dxa"/>
            <w:tcBorders>
              <w:top w:val="nil"/>
              <w:left w:val="nil"/>
              <w:bottom w:val="nil"/>
              <w:right w:val="nil"/>
            </w:tcBorders>
            <w:shd w:val="clear" w:color="000000" w:fill="FFFFFF"/>
            <w:vAlign w:val="center"/>
            <w:hideMark/>
          </w:tcPr>
          <w:p w14:paraId="74076110"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Тримесечен билет</w:t>
            </w:r>
          </w:p>
        </w:tc>
        <w:tc>
          <w:tcPr>
            <w:tcW w:w="1137" w:type="dxa"/>
            <w:tcBorders>
              <w:top w:val="nil"/>
              <w:left w:val="nil"/>
              <w:bottom w:val="nil"/>
              <w:right w:val="nil"/>
            </w:tcBorders>
            <w:shd w:val="clear" w:color="000000" w:fill="FFFFFF"/>
            <w:noWrap/>
            <w:vAlign w:val="center"/>
            <w:hideMark/>
          </w:tcPr>
          <w:p w14:paraId="5A2399A6"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18.000</w:t>
            </w:r>
          </w:p>
        </w:tc>
        <w:tc>
          <w:tcPr>
            <w:tcW w:w="901" w:type="dxa"/>
            <w:tcBorders>
              <w:top w:val="nil"/>
              <w:left w:val="nil"/>
              <w:bottom w:val="nil"/>
              <w:right w:val="nil"/>
            </w:tcBorders>
            <w:shd w:val="clear" w:color="000000" w:fill="FFFFFF"/>
            <w:noWrap/>
            <w:vAlign w:val="center"/>
            <w:hideMark/>
          </w:tcPr>
          <w:p w14:paraId="22CA5271"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0,0</w:t>
            </w:r>
          </w:p>
        </w:tc>
        <w:tc>
          <w:tcPr>
            <w:tcW w:w="1118" w:type="dxa"/>
            <w:tcBorders>
              <w:top w:val="nil"/>
              <w:left w:val="nil"/>
              <w:bottom w:val="nil"/>
              <w:right w:val="nil"/>
            </w:tcBorders>
            <w:shd w:val="clear" w:color="000000" w:fill="FFFFFF"/>
            <w:noWrap/>
            <w:vAlign w:val="center"/>
            <w:hideMark/>
          </w:tcPr>
          <w:p w14:paraId="46C98A6C"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16.000</w:t>
            </w:r>
          </w:p>
        </w:tc>
        <w:tc>
          <w:tcPr>
            <w:tcW w:w="847" w:type="dxa"/>
            <w:tcBorders>
              <w:top w:val="nil"/>
              <w:left w:val="nil"/>
              <w:bottom w:val="nil"/>
              <w:right w:val="nil"/>
            </w:tcBorders>
            <w:shd w:val="clear" w:color="000000" w:fill="FFFFFF"/>
            <w:noWrap/>
            <w:vAlign w:val="center"/>
            <w:hideMark/>
          </w:tcPr>
          <w:p w14:paraId="3CD0351D"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0,0</w:t>
            </w:r>
          </w:p>
        </w:tc>
        <w:tc>
          <w:tcPr>
            <w:tcW w:w="1100" w:type="dxa"/>
            <w:tcBorders>
              <w:top w:val="nil"/>
              <w:left w:val="nil"/>
              <w:bottom w:val="nil"/>
              <w:right w:val="nil"/>
            </w:tcBorders>
            <w:shd w:val="clear" w:color="000000" w:fill="FFFFFF"/>
            <w:noWrap/>
            <w:vAlign w:val="center"/>
            <w:hideMark/>
          </w:tcPr>
          <w:p w14:paraId="1A92783F"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88,9</w:t>
            </w:r>
          </w:p>
        </w:tc>
      </w:tr>
      <w:tr w:rsidR="006F3696" w:rsidRPr="00C468C6" w14:paraId="60C2C37D" w14:textId="77777777" w:rsidTr="002851A3">
        <w:trPr>
          <w:trHeight w:val="237"/>
          <w:jc w:val="right"/>
        </w:trPr>
        <w:tc>
          <w:tcPr>
            <w:tcW w:w="559" w:type="dxa"/>
            <w:tcBorders>
              <w:top w:val="nil"/>
              <w:left w:val="nil"/>
              <w:bottom w:val="nil"/>
              <w:right w:val="nil"/>
            </w:tcBorders>
            <w:shd w:val="clear" w:color="000000" w:fill="FFFFFF"/>
            <w:noWrap/>
            <w:vAlign w:val="center"/>
            <w:hideMark/>
          </w:tcPr>
          <w:p w14:paraId="467FE624"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10</w:t>
            </w:r>
          </w:p>
        </w:tc>
        <w:tc>
          <w:tcPr>
            <w:tcW w:w="5036" w:type="dxa"/>
            <w:tcBorders>
              <w:top w:val="nil"/>
              <w:left w:val="nil"/>
              <w:bottom w:val="nil"/>
              <w:right w:val="nil"/>
            </w:tcBorders>
            <w:shd w:val="clear" w:color="000000" w:fill="FFFFFF"/>
            <w:vAlign w:val="center"/>
            <w:hideMark/>
          </w:tcPr>
          <w:p w14:paraId="33ACD9A8"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Шестмесечен билет</w:t>
            </w:r>
          </w:p>
        </w:tc>
        <w:tc>
          <w:tcPr>
            <w:tcW w:w="1137" w:type="dxa"/>
            <w:tcBorders>
              <w:top w:val="nil"/>
              <w:left w:val="nil"/>
              <w:bottom w:val="nil"/>
              <w:right w:val="nil"/>
            </w:tcBorders>
            <w:shd w:val="clear" w:color="000000" w:fill="FFFFFF"/>
            <w:noWrap/>
            <w:vAlign w:val="center"/>
            <w:hideMark/>
          </w:tcPr>
          <w:p w14:paraId="0926DD73"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6.000</w:t>
            </w:r>
          </w:p>
        </w:tc>
        <w:tc>
          <w:tcPr>
            <w:tcW w:w="901" w:type="dxa"/>
            <w:tcBorders>
              <w:top w:val="nil"/>
              <w:left w:val="nil"/>
              <w:bottom w:val="nil"/>
              <w:right w:val="nil"/>
            </w:tcBorders>
            <w:shd w:val="clear" w:color="000000" w:fill="FFFFFF"/>
            <w:noWrap/>
            <w:vAlign w:val="center"/>
            <w:hideMark/>
          </w:tcPr>
          <w:p w14:paraId="330A28F8"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0,0</w:t>
            </w:r>
          </w:p>
        </w:tc>
        <w:tc>
          <w:tcPr>
            <w:tcW w:w="1118" w:type="dxa"/>
            <w:tcBorders>
              <w:top w:val="nil"/>
              <w:left w:val="nil"/>
              <w:bottom w:val="nil"/>
              <w:right w:val="nil"/>
            </w:tcBorders>
            <w:shd w:val="clear" w:color="000000" w:fill="FFFFFF"/>
            <w:noWrap/>
            <w:vAlign w:val="center"/>
            <w:hideMark/>
          </w:tcPr>
          <w:p w14:paraId="27D281AB"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5.000</w:t>
            </w:r>
          </w:p>
        </w:tc>
        <w:tc>
          <w:tcPr>
            <w:tcW w:w="847" w:type="dxa"/>
            <w:tcBorders>
              <w:top w:val="nil"/>
              <w:left w:val="nil"/>
              <w:bottom w:val="nil"/>
              <w:right w:val="nil"/>
            </w:tcBorders>
            <w:shd w:val="clear" w:color="000000" w:fill="FFFFFF"/>
            <w:noWrap/>
            <w:vAlign w:val="center"/>
            <w:hideMark/>
          </w:tcPr>
          <w:p w14:paraId="51C55337"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0,0</w:t>
            </w:r>
          </w:p>
        </w:tc>
        <w:tc>
          <w:tcPr>
            <w:tcW w:w="1100" w:type="dxa"/>
            <w:tcBorders>
              <w:top w:val="nil"/>
              <w:left w:val="nil"/>
              <w:bottom w:val="nil"/>
              <w:right w:val="nil"/>
            </w:tcBorders>
            <w:shd w:val="clear" w:color="000000" w:fill="FFFFFF"/>
            <w:noWrap/>
            <w:vAlign w:val="center"/>
            <w:hideMark/>
          </w:tcPr>
          <w:p w14:paraId="1A163382"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83,3</w:t>
            </w:r>
          </w:p>
        </w:tc>
      </w:tr>
      <w:tr w:rsidR="006F3696" w:rsidRPr="00C468C6" w14:paraId="0C28156E" w14:textId="77777777" w:rsidTr="002851A3">
        <w:trPr>
          <w:trHeight w:val="237"/>
          <w:jc w:val="right"/>
        </w:trPr>
        <w:tc>
          <w:tcPr>
            <w:tcW w:w="559" w:type="dxa"/>
            <w:tcBorders>
              <w:top w:val="nil"/>
              <w:left w:val="nil"/>
              <w:bottom w:val="nil"/>
              <w:right w:val="nil"/>
            </w:tcBorders>
            <w:shd w:val="clear" w:color="000000" w:fill="FFFFFF"/>
            <w:noWrap/>
            <w:vAlign w:val="center"/>
            <w:hideMark/>
          </w:tcPr>
          <w:p w14:paraId="2AD27445"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11</w:t>
            </w:r>
          </w:p>
        </w:tc>
        <w:tc>
          <w:tcPr>
            <w:tcW w:w="5036" w:type="dxa"/>
            <w:tcBorders>
              <w:top w:val="nil"/>
              <w:left w:val="nil"/>
              <w:bottom w:val="nil"/>
              <w:right w:val="nil"/>
            </w:tcBorders>
            <w:shd w:val="clear" w:color="000000" w:fill="FFFFFF"/>
            <w:vAlign w:val="center"/>
            <w:hideMark/>
          </w:tcPr>
          <w:p w14:paraId="66C33715" w14:textId="77777777" w:rsidR="006F3696" w:rsidRPr="00C468C6" w:rsidRDefault="006F3696" w:rsidP="002851A3">
            <w:pPr>
              <w:rPr>
                <w:rFonts w:ascii="Arial" w:hAnsi="Arial" w:cs="Arial"/>
                <w:bCs/>
                <w:color w:val="000000"/>
                <w:sz w:val="16"/>
                <w:szCs w:val="16"/>
                <w:lang w:val="mk-MK" w:eastAsia="mk-MK"/>
              </w:rPr>
            </w:pPr>
            <w:r w:rsidRPr="00C468C6">
              <w:rPr>
                <w:rFonts w:ascii="Arial" w:hAnsi="Arial" w:cs="Arial"/>
                <w:bCs/>
                <w:color w:val="000000"/>
                <w:sz w:val="16"/>
                <w:szCs w:val="16"/>
                <w:lang w:val="mk-MK" w:eastAsia="mk-MK"/>
              </w:rPr>
              <w:t xml:space="preserve">   Годишни билети</w:t>
            </w:r>
          </w:p>
        </w:tc>
        <w:tc>
          <w:tcPr>
            <w:tcW w:w="1137" w:type="dxa"/>
            <w:tcBorders>
              <w:top w:val="nil"/>
              <w:left w:val="nil"/>
              <w:bottom w:val="nil"/>
              <w:right w:val="nil"/>
            </w:tcBorders>
            <w:shd w:val="clear" w:color="000000" w:fill="FFFFFF"/>
            <w:noWrap/>
            <w:vAlign w:val="center"/>
            <w:hideMark/>
          </w:tcPr>
          <w:p w14:paraId="6A250D6C"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1.876.000</w:t>
            </w:r>
          </w:p>
        </w:tc>
        <w:tc>
          <w:tcPr>
            <w:tcW w:w="901" w:type="dxa"/>
            <w:tcBorders>
              <w:top w:val="nil"/>
              <w:left w:val="nil"/>
              <w:bottom w:val="nil"/>
              <w:right w:val="nil"/>
            </w:tcBorders>
            <w:shd w:val="clear" w:color="000000" w:fill="FFFFFF"/>
            <w:noWrap/>
            <w:vAlign w:val="center"/>
            <w:hideMark/>
          </w:tcPr>
          <w:p w14:paraId="2A80DE8C"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4,1</w:t>
            </w:r>
          </w:p>
        </w:tc>
        <w:tc>
          <w:tcPr>
            <w:tcW w:w="1118" w:type="dxa"/>
            <w:tcBorders>
              <w:top w:val="nil"/>
              <w:left w:val="nil"/>
              <w:bottom w:val="nil"/>
              <w:right w:val="nil"/>
            </w:tcBorders>
            <w:shd w:val="clear" w:color="000000" w:fill="FFFFFF"/>
            <w:noWrap/>
            <w:vAlign w:val="center"/>
            <w:hideMark/>
          </w:tcPr>
          <w:p w14:paraId="2CE6736F"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1.734.000</w:t>
            </w:r>
          </w:p>
        </w:tc>
        <w:tc>
          <w:tcPr>
            <w:tcW w:w="847" w:type="dxa"/>
            <w:tcBorders>
              <w:top w:val="nil"/>
              <w:left w:val="nil"/>
              <w:bottom w:val="nil"/>
              <w:right w:val="nil"/>
            </w:tcBorders>
            <w:shd w:val="clear" w:color="000000" w:fill="FFFFFF"/>
            <w:noWrap/>
            <w:vAlign w:val="center"/>
            <w:hideMark/>
          </w:tcPr>
          <w:p w14:paraId="1FE7233F"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3,9</w:t>
            </w:r>
          </w:p>
        </w:tc>
        <w:tc>
          <w:tcPr>
            <w:tcW w:w="1100" w:type="dxa"/>
            <w:tcBorders>
              <w:top w:val="nil"/>
              <w:left w:val="nil"/>
              <w:bottom w:val="nil"/>
              <w:right w:val="nil"/>
            </w:tcBorders>
            <w:shd w:val="clear" w:color="000000" w:fill="FFFFFF"/>
            <w:noWrap/>
            <w:vAlign w:val="center"/>
            <w:hideMark/>
          </w:tcPr>
          <w:p w14:paraId="013FEB07" w14:textId="77777777" w:rsidR="006F3696" w:rsidRPr="00C468C6" w:rsidRDefault="006F3696" w:rsidP="002851A3">
            <w:pPr>
              <w:jc w:val="right"/>
              <w:rPr>
                <w:rFonts w:ascii="Arial" w:hAnsi="Arial" w:cs="Arial"/>
                <w:bCs/>
                <w:sz w:val="16"/>
                <w:szCs w:val="16"/>
                <w:lang w:val="mk-MK" w:eastAsia="mk-MK"/>
              </w:rPr>
            </w:pPr>
            <w:r w:rsidRPr="00C468C6">
              <w:rPr>
                <w:rFonts w:ascii="Arial" w:hAnsi="Arial" w:cs="Arial"/>
                <w:bCs/>
                <w:sz w:val="16"/>
                <w:szCs w:val="16"/>
                <w:lang w:val="mk-MK" w:eastAsia="mk-MK"/>
              </w:rPr>
              <w:t>92,4</w:t>
            </w:r>
          </w:p>
        </w:tc>
      </w:tr>
      <w:tr w:rsidR="006F3696" w:rsidRPr="00C468C6" w14:paraId="5C473484" w14:textId="77777777" w:rsidTr="002851A3">
        <w:trPr>
          <w:trHeight w:val="304"/>
          <w:jc w:val="right"/>
        </w:trPr>
        <w:tc>
          <w:tcPr>
            <w:tcW w:w="559" w:type="dxa"/>
            <w:tcBorders>
              <w:top w:val="nil"/>
              <w:left w:val="nil"/>
              <w:bottom w:val="nil"/>
              <w:right w:val="nil"/>
            </w:tcBorders>
            <w:shd w:val="clear" w:color="000000" w:fill="FFFFFF"/>
            <w:noWrap/>
            <w:vAlign w:val="center"/>
            <w:hideMark/>
          </w:tcPr>
          <w:p w14:paraId="78CAE50A"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III.</w:t>
            </w:r>
          </w:p>
        </w:tc>
        <w:tc>
          <w:tcPr>
            <w:tcW w:w="5036" w:type="dxa"/>
            <w:tcBorders>
              <w:top w:val="nil"/>
              <w:left w:val="nil"/>
              <w:bottom w:val="nil"/>
              <w:right w:val="nil"/>
            </w:tcBorders>
            <w:shd w:val="clear" w:color="000000" w:fill="FFFFFF"/>
            <w:vAlign w:val="center"/>
            <w:hideMark/>
          </w:tcPr>
          <w:p w14:paraId="1AC1B24C" w14:textId="77777777" w:rsidR="006F3696" w:rsidRPr="00C468C6" w:rsidRDefault="006F3696" w:rsidP="002851A3">
            <w:pPr>
              <w:rPr>
                <w:rFonts w:ascii="Arial" w:hAnsi="Arial" w:cs="Arial"/>
                <w:b/>
                <w:bCs/>
                <w:color w:val="000000"/>
                <w:sz w:val="16"/>
                <w:szCs w:val="16"/>
                <w:lang w:val="mk-MK" w:eastAsia="mk-MK"/>
              </w:rPr>
            </w:pPr>
            <w:r w:rsidRPr="00C468C6">
              <w:rPr>
                <w:rFonts w:ascii="Arial" w:hAnsi="Arial" w:cs="Arial"/>
                <w:b/>
                <w:bCs/>
                <w:color w:val="000000"/>
                <w:sz w:val="16"/>
                <w:szCs w:val="16"/>
                <w:lang w:val="mk-MK" w:eastAsia="mk-MK"/>
              </w:rPr>
              <w:t xml:space="preserve">  Патници со договорен превоз </w:t>
            </w:r>
          </w:p>
        </w:tc>
        <w:tc>
          <w:tcPr>
            <w:tcW w:w="1137" w:type="dxa"/>
            <w:tcBorders>
              <w:top w:val="nil"/>
              <w:left w:val="nil"/>
              <w:bottom w:val="nil"/>
              <w:right w:val="nil"/>
            </w:tcBorders>
            <w:shd w:val="clear" w:color="000000" w:fill="FFFFFF"/>
            <w:noWrap/>
            <w:vAlign w:val="center"/>
            <w:hideMark/>
          </w:tcPr>
          <w:p w14:paraId="13E1E102"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166.000</w:t>
            </w:r>
          </w:p>
        </w:tc>
        <w:tc>
          <w:tcPr>
            <w:tcW w:w="901" w:type="dxa"/>
            <w:tcBorders>
              <w:top w:val="nil"/>
              <w:left w:val="nil"/>
              <w:bottom w:val="nil"/>
              <w:right w:val="nil"/>
            </w:tcBorders>
            <w:shd w:val="clear" w:color="000000" w:fill="FFFFFF"/>
            <w:noWrap/>
            <w:vAlign w:val="center"/>
            <w:hideMark/>
          </w:tcPr>
          <w:p w14:paraId="5B81C392"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0,</w:t>
            </w:r>
            <w:r>
              <w:rPr>
                <w:rFonts w:ascii="Arial" w:hAnsi="Arial" w:cs="Arial"/>
                <w:b/>
                <w:bCs/>
                <w:sz w:val="16"/>
                <w:szCs w:val="16"/>
                <w:lang w:val="mk-MK" w:eastAsia="mk-MK"/>
              </w:rPr>
              <w:t>3</w:t>
            </w:r>
          </w:p>
        </w:tc>
        <w:tc>
          <w:tcPr>
            <w:tcW w:w="1118" w:type="dxa"/>
            <w:tcBorders>
              <w:top w:val="nil"/>
              <w:left w:val="nil"/>
              <w:bottom w:val="nil"/>
              <w:right w:val="nil"/>
            </w:tcBorders>
            <w:shd w:val="clear" w:color="000000" w:fill="FFFFFF"/>
            <w:noWrap/>
            <w:vAlign w:val="center"/>
            <w:hideMark/>
          </w:tcPr>
          <w:p w14:paraId="1C389A93"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154.000</w:t>
            </w:r>
          </w:p>
        </w:tc>
        <w:tc>
          <w:tcPr>
            <w:tcW w:w="847" w:type="dxa"/>
            <w:tcBorders>
              <w:top w:val="nil"/>
              <w:left w:val="nil"/>
              <w:bottom w:val="nil"/>
              <w:right w:val="nil"/>
            </w:tcBorders>
            <w:shd w:val="clear" w:color="000000" w:fill="FFFFFF"/>
            <w:noWrap/>
            <w:vAlign w:val="center"/>
            <w:hideMark/>
          </w:tcPr>
          <w:p w14:paraId="428EA769"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0,</w:t>
            </w:r>
            <w:r>
              <w:rPr>
                <w:rFonts w:ascii="Arial" w:hAnsi="Arial" w:cs="Arial"/>
                <w:b/>
                <w:bCs/>
                <w:sz w:val="16"/>
                <w:szCs w:val="16"/>
                <w:lang w:val="mk-MK" w:eastAsia="mk-MK"/>
              </w:rPr>
              <w:t>4</w:t>
            </w:r>
          </w:p>
        </w:tc>
        <w:tc>
          <w:tcPr>
            <w:tcW w:w="1100" w:type="dxa"/>
            <w:tcBorders>
              <w:top w:val="nil"/>
              <w:left w:val="nil"/>
              <w:bottom w:val="nil"/>
              <w:right w:val="nil"/>
            </w:tcBorders>
            <w:shd w:val="clear" w:color="000000" w:fill="FFFFFF"/>
            <w:noWrap/>
            <w:vAlign w:val="center"/>
            <w:hideMark/>
          </w:tcPr>
          <w:p w14:paraId="75B92ED9"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92,8</w:t>
            </w:r>
          </w:p>
        </w:tc>
      </w:tr>
      <w:tr w:rsidR="006F3696" w:rsidRPr="00C468C6" w14:paraId="663564AC" w14:textId="77777777" w:rsidTr="002851A3">
        <w:trPr>
          <w:trHeight w:val="418"/>
          <w:jc w:val="right"/>
        </w:trPr>
        <w:tc>
          <w:tcPr>
            <w:tcW w:w="559" w:type="dxa"/>
            <w:tcBorders>
              <w:top w:val="nil"/>
              <w:left w:val="nil"/>
              <w:bottom w:val="nil"/>
              <w:right w:val="nil"/>
            </w:tcBorders>
            <w:shd w:val="clear" w:color="000000" w:fill="FFFFFF"/>
            <w:noWrap/>
            <w:vAlign w:val="center"/>
            <w:hideMark/>
          </w:tcPr>
          <w:p w14:paraId="32B68532"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IV.</w:t>
            </w:r>
          </w:p>
        </w:tc>
        <w:tc>
          <w:tcPr>
            <w:tcW w:w="5036" w:type="dxa"/>
            <w:tcBorders>
              <w:top w:val="nil"/>
              <w:left w:val="nil"/>
              <w:bottom w:val="nil"/>
              <w:right w:val="nil"/>
            </w:tcBorders>
            <w:shd w:val="clear" w:color="000000" w:fill="FFFFFF"/>
            <w:vAlign w:val="center"/>
            <w:hideMark/>
          </w:tcPr>
          <w:p w14:paraId="1F208F74" w14:textId="77777777" w:rsidR="006F3696" w:rsidRPr="00C468C6" w:rsidRDefault="006F3696" w:rsidP="002851A3">
            <w:pPr>
              <w:rPr>
                <w:rFonts w:ascii="Arial" w:hAnsi="Arial" w:cs="Arial"/>
                <w:b/>
                <w:bCs/>
                <w:color w:val="000000"/>
                <w:sz w:val="16"/>
                <w:szCs w:val="16"/>
                <w:lang w:val="mk-MK" w:eastAsia="mk-MK"/>
              </w:rPr>
            </w:pPr>
            <w:r w:rsidRPr="00C468C6">
              <w:rPr>
                <w:rFonts w:ascii="Arial" w:hAnsi="Arial" w:cs="Arial"/>
                <w:b/>
                <w:bCs/>
                <w:color w:val="000000"/>
                <w:sz w:val="16"/>
                <w:szCs w:val="16"/>
                <w:lang w:val="mk-MK" w:eastAsia="mk-MK"/>
              </w:rPr>
              <w:t xml:space="preserve"> Патници со дополнителни билети</w:t>
            </w:r>
          </w:p>
        </w:tc>
        <w:tc>
          <w:tcPr>
            <w:tcW w:w="1137" w:type="dxa"/>
            <w:tcBorders>
              <w:top w:val="nil"/>
              <w:left w:val="nil"/>
              <w:bottom w:val="nil"/>
              <w:right w:val="nil"/>
            </w:tcBorders>
            <w:shd w:val="clear" w:color="000000" w:fill="FFFFFF"/>
            <w:noWrap/>
            <w:vAlign w:val="center"/>
            <w:hideMark/>
          </w:tcPr>
          <w:p w14:paraId="3F2C2923"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1.000</w:t>
            </w:r>
          </w:p>
        </w:tc>
        <w:tc>
          <w:tcPr>
            <w:tcW w:w="901" w:type="dxa"/>
            <w:tcBorders>
              <w:top w:val="nil"/>
              <w:left w:val="nil"/>
              <w:bottom w:val="nil"/>
              <w:right w:val="nil"/>
            </w:tcBorders>
            <w:shd w:val="clear" w:color="000000" w:fill="FFFFFF"/>
            <w:noWrap/>
            <w:vAlign w:val="center"/>
            <w:hideMark/>
          </w:tcPr>
          <w:p w14:paraId="1C32EEF2"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0,0</w:t>
            </w:r>
          </w:p>
        </w:tc>
        <w:tc>
          <w:tcPr>
            <w:tcW w:w="1118" w:type="dxa"/>
            <w:tcBorders>
              <w:top w:val="nil"/>
              <w:left w:val="nil"/>
              <w:bottom w:val="nil"/>
              <w:right w:val="nil"/>
            </w:tcBorders>
            <w:shd w:val="clear" w:color="000000" w:fill="FFFFFF"/>
            <w:noWrap/>
            <w:vAlign w:val="center"/>
            <w:hideMark/>
          </w:tcPr>
          <w:p w14:paraId="69057B79"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2.000</w:t>
            </w:r>
          </w:p>
        </w:tc>
        <w:tc>
          <w:tcPr>
            <w:tcW w:w="847" w:type="dxa"/>
            <w:tcBorders>
              <w:top w:val="nil"/>
              <w:left w:val="nil"/>
              <w:bottom w:val="nil"/>
              <w:right w:val="nil"/>
            </w:tcBorders>
            <w:shd w:val="clear" w:color="000000" w:fill="FFFFFF"/>
            <w:noWrap/>
            <w:vAlign w:val="center"/>
            <w:hideMark/>
          </w:tcPr>
          <w:p w14:paraId="125ECEB1"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0,0</w:t>
            </w:r>
          </w:p>
        </w:tc>
        <w:tc>
          <w:tcPr>
            <w:tcW w:w="1100" w:type="dxa"/>
            <w:tcBorders>
              <w:top w:val="nil"/>
              <w:left w:val="nil"/>
              <w:bottom w:val="nil"/>
              <w:right w:val="nil"/>
            </w:tcBorders>
            <w:shd w:val="clear" w:color="000000" w:fill="FFFFFF"/>
            <w:noWrap/>
            <w:vAlign w:val="center"/>
            <w:hideMark/>
          </w:tcPr>
          <w:p w14:paraId="5A2C07D5"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200,0</w:t>
            </w:r>
          </w:p>
        </w:tc>
      </w:tr>
      <w:tr w:rsidR="006F3696" w:rsidRPr="00C468C6" w14:paraId="5E6B5DF8" w14:textId="77777777" w:rsidTr="002851A3">
        <w:trPr>
          <w:trHeight w:val="489"/>
          <w:jc w:val="right"/>
        </w:trPr>
        <w:tc>
          <w:tcPr>
            <w:tcW w:w="559" w:type="dxa"/>
            <w:tcBorders>
              <w:top w:val="single" w:sz="4" w:space="0" w:color="auto"/>
              <w:left w:val="single" w:sz="4" w:space="0" w:color="auto"/>
              <w:bottom w:val="single" w:sz="4" w:space="0" w:color="auto"/>
              <w:right w:val="nil"/>
            </w:tcBorders>
            <w:shd w:val="clear" w:color="000000" w:fill="FFFFFF"/>
            <w:noWrap/>
            <w:vAlign w:val="bottom"/>
            <w:hideMark/>
          </w:tcPr>
          <w:p w14:paraId="296402B6" w14:textId="77777777" w:rsidR="006F3696" w:rsidRPr="00C468C6" w:rsidRDefault="006F3696" w:rsidP="002851A3">
            <w:pPr>
              <w:jc w:val="center"/>
              <w:rPr>
                <w:rFonts w:ascii="Arial" w:hAnsi="Arial" w:cs="Arial"/>
                <w:b/>
                <w:bCs/>
                <w:sz w:val="16"/>
                <w:szCs w:val="16"/>
                <w:lang w:val="mk-MK" w:eastAsia="mk-MK"/>
              </w:rPr>
            </w:pPr>
            <w:r w:rsidRPr="00C468C6">
              <w:rPr>
                <w:rFonts w:ascii="Arial" w:hAnsi="Arial" w:cs="Arial"/>
                <w:b/>
                <w:bCs/>
                <w:sz w:val="16"/>
                <w:szCs w:val="16"/>
                <w:lang w:val="mk-MK" w:eastAsia="mk-MK"/>
              </w:rPr>
              <w:t> </w:t>
            </w:r>
          </w:p>
        </w:tc>
        <w:tc>
          <w:tcPr>
            <w:tcW w:w="5036" w:type="dxa"/>
            <w:tcBorders>
              <w:top w:val="single" w:sz="4" w:space="0" w:color="auto"/>
              <w:left w:val="nil"/>
              <w:bottom w:val="single" w:sz="4" w:space="0" w:color="auto"/>
              <w:right w:val="nil"/>
            </w:tcBorders>
            <w:shd w:val="clear" w:color="000000" w:fill="FFFFFF"/>
            <w:vAlign w:val="center"/>
            <w:hideMark/>
          </w:tcPr>
          <w:p w14:paraId="7CC8CCFD" w14:textId="77777777" w:rsidR="006F3696" w:rsidRPr="00C468C6" w:rsidRDefault="006F3696" w:rsidP="002851A3">
            <w:pPr>
              <w:rPr>
                <w:rFonts w:ascii="Arial" w:hAnsi="Arial" w:cs="Arial"/>
                <w:b/>
                <w:bCs/>
                <w:color w:val="000000"/>
                <w:sz w:val="16"/>
                <w:szCs w:val="16"/>
                <w:lang w:val="mk-MK" w:eastAsia="mk-MK"/>
              </w:rPr>
            </w:pPr>
            <w:r w:rsidRPr="00C468C6">
              <w:rPr>
                <w:rFonts w:ascii="Arial" w:hAnsi="Arial" w:cs="Arial"/>
                <w:b/>
                <w:bCs/>
                <w:color w:val="000000"/>
                <w:sz w:val="16"/>
                <w:szCs w:val="16"/>
                <w:lang w:val="mk-MK" w:eastAsia="mk-MK"/>
              </w:rPr>
              <w:t xml:space="preserve">В К У П Н О </w:t>
            </w:r>
          </w:p>
        </w:tc>
        <w:tc>
          <w:tcPr>
            <w:tcW w:w="1137" w:type="dxa"/>
            <w:tcBorders>
              <w:top w:val="single" w:sz="4" w:space="0" w:color="auto"/>
              <w:left w:val="nil"/>
              <w:bottom w:val="single" w:sz="4" w:space="0" w:color="auto"/>
              <w:right w:val="nil"/>
            </w:tcBorders>
            <w:shd w:val="clear" w:color="000000" w:fill="FFFFFF"/>
            <w:noWrap/>
            <w:vAlign w:val="center"/>
            <w:hideMark/>
          </w:tcPr>
          <w:p w14:paraId="3E6D140D"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46.252.000</w:t>
            </w:r>
          </w:p>
        </w:tc>
        <w:tc>
          <w:tcPr>
            <w:tcW w:w="901" w:type="dxa"/>
            <w:tcBorders>
              <w:top w:val="single" w:sz="4" w:space="0" w:color="auto"/>
              <w:left w:val="nil"/>
              <w:bottom w:val="single" w:sz="4" w:space="0" w:color="auto"/>
              <w:right w:val="nil"/>
            </w:tcBorders>
            <w:shd w:val="clear" w:color="000000" w:fill="FFFFFF"/>
            <w:noWrap/>
            <w:vAlign w:val="center"/>
            <w:hideMark/>
          </w:tcPr>
          <w:p w14:paraId="79A70039"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100,0</w:t>
            </w:r>
          </w:p>
        </w:tc>
        <w:tc>
          <w:tcPr>
            <w:tcW w:w="1118" w:type="dxa"/>
            <w:tcBorders>
              <w:top w:val="single" w:sz="4" w:space="0" w:color="auto"/>
              <w:left w:val="nil"/>
              <w:bottom w:val="single" w:sz="4" w:space="0" w:color="auto"/>
              <w:right w:val="nil"/>
            </w:tcBorders>
            <w:shd w:val="clear" w:color="000000" w:fill="FFFFFF"/>
            <w:noWrap/>
            <w:vAlign w:val="center"/>
            <w:hideMark/>
          </w:tcPr>
          <w:p w14:paraId="16C0922E"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44.727.000</w:t>
            </w:r>
          </w:p>
        </w:tc>
        <w:tc>
          <w:tcPr>
            <w:tcW w:w="847" w:type="dxa"/>
            <w:tcBorders>
              <w:top w:val="single" w:sz="4" w:space="0" w:color="auto"/>
              <w:left w:val="nil"/>
              <w:bottom w:val="single" w:sz="4" w:space="0" w:color="auto"/>
              <w:right w:val="nil"/>
            </w:tcBorders>
            <w:shd w:val="clear" w:color="000000" w:fill="FFFFFF"/>
            <w:noWrap/>
            <w:vAlign w:val="center"/>
            <w:hideMark/>
          </w:tcPr>
          <w:p w14:paraId="74B4B1C5"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100,0</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14:paraId="5314C235" w14:textId="77777777" w:rsidR="006F3696" w:rsidRPr="00C468C6" w:rsidRDefault="006F3696" w:rsidP="002851A3">
            <w:pPr>
              <w:jc w:val="right"/>
              <w:rPr>
                <w:rFonts w:ascii="Arial" w:hAnsi="Arial" w:cs="Arial"/>
                <w:b/>
                <w:bCs/>
                <w:sz w:val="16"/>
                <w:szCs w:val="16"/>
                <w:lang w:val="mk-MK" w:eastAsia="mk-MK"/>
              </w:rPr>
            </w:pPr>
            <w:r w:rsidRPr="00C468C6">
              <w:rPr>
                <w:rFonts w:ascii="Arial" w:hAnsi="Arial" w:cs="Arial"/>
                <w:b/>
                <w:bCs/>
                <w:sz w:val="16"/>
                <w:szCs w:val="16"/>
                <w:lang w:val="mk-MK" w:eastAsia="mk-MK"/>
              </w:rPr>
              <w:t>96,7</w:t>
            </w:r>
          </w:p>
        </w:tc>
      </w:tr>
    </w:tbl>
    <w:p w14:paraId="664BADCC" w14:textId="77777777" w:rsidR="006F3696" w:rsidRPr="00E6739E" w:rsidRDefault="006F3696" w:rsidP="006F3696">
      <w:pPr>
        <w:spacing w:line="240" w:lineRule="exact"/>
        <w:rPr>
          <w:rFonts w:ascii="Arial" w:hAnsi="Arial" w:cs="Arial"/>
          <w:color w:val="FF0000"/>
          <w:sz w:val="22"/>
          <w:szCs w:val="22"/>
          <w:lang w:val="mk-MK"/>
        </w:rPr>
      </w:pPr>
    </w:p>
    <w:p w14:paraId="117D29EE" w14:textId="77777777" w:rsidR="006F3696" w:rsidRPr="00CF41C5" w:rsidRDefault="006F3696" w:rsidP="006F3696">
      <w:pPr>
        <w:shd w:val="clear" w:color="auto" w:fill="DBE5F1" w:themeFill="accent1" w:themeFillTint="33"/>
        <w:spacing w:line="280" w:lineRule="exact"/>
        <w:ind w:firstLine="720"/>
        <w:jc w:val="center"/>
        <w:rPr>
          <w:rFonts w:ascii="Arial" w:hAnsi="Arial" w:cs="Arial"/>
          <w:sz w:val="22"/>
          <w:szCs w:val="22"/>
          <w:lang w:val="mk-MK"/>
        </w:rPr>
      </w:pPr>
      <w:r w:rsidRPr="00CF41C5">
        <w:rPr>
          <w:rFonts w:ascii="Arial" w:hAnsi="Arial" w:cs="Arial"/>
          <w:b/>
          <w:bCs/>
          <w:lang w:val="mk-MK" w:eastAsia="mk-MK"/>
        </w:rPr>
        <w:t>ОСТВАРЕН ОБЕМ НА РЕМОНТНО СЕРВИСНИ АКТИВНОСТИ</w:t>
      </w:r>
    </w:p>
    <w:p w14:paraId="09BE4497" w14:textId="77777777" w:rsidR="006F3696" w:rsidRPr="00CF41C5" w:rsidRDefault="006F3696" w:rsidP="006F3696">
      <w:pPr>
        <w:spacing w:line="240" w:lineRule="exact"/>
        <w:ind w:firstLine="720"/>
        <w:jc w:val="right"/>
        <w:rPr>
          <w:rFonts w:ascii="Arial" w:hAnsi="Arial" w:cs="Arial"/>
          <w:lang w:val="mk-MK"/>
        </w:rPr>
      </w:pPr>
      <w:r>
        <w:rPr>
          <w:rFonts w:ascii="Arial" w:hAnsi="Arial" w:cs="Arial"/>
          <w:lang w:val="mk-MK"/>
        </w:rPr>
        <w:t>Таб.15</w:t>
      </w:r>
    </w:p>
    <w:tbl>
      <w:tblPr>
        <w:tblW w:w="10566" w:type="dxa"/>
        <w:tblLook w:val="04A0" w:firstRow="1" w:lastRow="0" w:firstColumn="1" w:lastColumn="0" w:noHBand="0" w:noVBand="1"/>
      </w:tblPr>
      <w:tblGrid>
        <w:gridCol w:w="569"/>
        <w:gridCol w:w="2941"/>
        <w:gridCol w:w="721"/>
        <w:gridCol w:w="872"/>
        <w:gridCol w:w="816"/>
        <w:gridCol w:w="816"/>
        <w:gridCol w:w="910"/>
        <w:gridCol w:w="910"/>
        <w:gridCol w:w="816"/>
        <w:gridCol w:w="1195"/>
      </w:tblGrid>
      <w:tr w:rsidR="006F3696" w:rsidRPr="00CF41C5" w14:paraId="48ADCD05" w14:textId="77777777" w:rsidTr="002851A3">
        <w:trPr>
          <w:trHeight w:val="612"/>
        </w:trPr>
        <w:tc>
          <w:tcPr>
            <w:tcW w:w="569" w:type="dxa"/>
            <w:tcBorders>
              <w:top w:val="single" w:sz="4" w:space="0" w:color="auto"/>
              <w:left w:val="single" w:sz="4" w:space="0" w:color="auto"/>
              <w:bottom w:val="single" w:sz="4" w:space="0" w:color="auto"/>
              <w:right w:val="nil"/>
            </w:tcBorders>
            <w:shd w:val="clear" w:color="auto" w:fill="auto"/>
            <w:vAlign w:val="center"/>
            <w:hideMark/>
          </w:tcPr>
          <w:p w14:paraId="635A0003"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Р. бр.</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64E9"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Е Л Е М Е Н Т И</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EEBF"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2012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96A06C2"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2013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4391ED22"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2014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50431515"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2015</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388C9767"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2016</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04991CEB"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2017</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00F71654"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2018</w:t>
            </w:r>
          </w:p>
        </w:tc>
        <w:tc>
          <w:tcPr>
            <w:tcW w:w="1195" w:type="dxa"/>
            <w:tcBorders>
              <w:top w:val="single" w:sz="4" w:space="0" w:color="auto"/>
              <w:left w:val="nil"/>
              <w:bottom w:val="nil"/>
              <w:right w:val="single" w:sz="4" w:space="0" w:color="auto"/>
            </w:tcBorders>
            <w:shd w:val="clear" w:color="auto" w:fill="auto"/>
            <w:vAlign w:val="center"/>
            <w:hideMark/>
          </w:tcPr>
          <w:p w14:paraId="22203569"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Индекс  2018 / 2017</w:t>
            </w:r>
          </w:p>
        </w:tc>
      </w:tr>
      <w:tr w:rsidR="006F3696" w:rsidRPr="00CF41C5" w14:paraId="7AE8EFC4" w14:textId="77777777" w:rsidTr="002851A3">
        <w:trPr>
          <w:trHeight w:val="306"/>
        </w:trPr>
        <w:tc>
          <w:tcPr>
            <w:tcW w:w="569" w:type="dxa"/>
            <w:tcBorders>
              <w:top w:val="nil"/>
              <w:left w:val="single" w:sz="4" w:space="0" w:color="auto"/>
              <w:bottom w:val="nil"/>
              <w:right w:val="nil"/>
            </w:tcBorders>
            <w:shd w:val="clear" w:color="auto" w:fill="auto"/>
            <w:noWrap/>
            <w:vAlign w:val="bottom"/>
            <w:hideMark/>
          </w:tcPr>
          <w:p w14:paraId="4E9F0FEC"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1.</w:t>
            </w:r>
          </w:p>
        </w:tc>
        <w:tc>
          <w:tcPr>
            <w:tcW w:w="2941" w:type="dxa"/>
            <w:tcBorders>
              <w:top w:val="nil"/>
              <w:left w:val="single" w:sz="4" w:space="0" w:color="auto"/>
              <w:bottom w:val="nil"/>
              <w:right w:val="single" w:sz="4" w:space="0" w:color="auto"/>
            </w:tcBorders>
            <w:shd w:val="clear" w:color="auto" w:fill="auto"/>
            <w:noWrap/>
            <w:vAlign w:val="bottom"/>
            <w:hideMark/>
          </w:tcPr>
          <w:p w14:paraId="47329D76" w14:textId="77777777" w:rsidR="006F3696" w:rsidRPr="00CF41C5" w:rsidRDefault="006F3696" w:rsidP="002851A3">
            <w:pPr>
              <w:rPr>
                <w:rFonts w:ascii="Arial" w:hAnsi="Arial" w:cs="Arial"/>
                <w:b/>
                <w:bCs/>
                <w:lang w:val="mk-MK" w:eastAsia="mk-MK"/>
              </w:rPr>
            </w:pPr>
            <w:r w:rsidRPr="00CF41C5">
              <w:rPr>
                <w:rFonts w:ascii="Arial" w:hAnsi="Arial" w:cs="Arial"/>
                <w:b/>
                <w:bCs/>
                <w:lang w:val="mk-MK" w:eastAsia="mk-MK"/>
              </w:rPr>
              <w:t>Ремонтни активности</w:t>
            </w:r>
          </w:p>
        </w:tc>
        <w:tc>
          <w:tcPr>
            <w:tcW w:w="721" w:type="dxa"/>
            <w:tcBorders>
              <w:top w:val="nil"/>
              <w:left w:val="single" w:sz="4" w:space="0" w:color="auto"/>
              <w:bottom w:val="nil"/>
              <w:right w:val="single" w:sz="4" w:space="0" w:color="auto"/>
            </w:tcBorders>
            <w:shd w:val="clear" w:color="auto" w:fill="auto"/>
            <w:noWrap/>
            <w:vAlign w:val="bottom"/>
            <w:hideMark/>
          </w:tcPr>
          <w:p w14:paraId="7BCF91B4"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79</w:t>
            </w:r>
          </w:p>
        </w:tc>
        <w:tc>
          <w:tcPr>
            <w:tcW w:w="872" w:type="dxa"/>
            <w:tcBorders>
              <w:top w:val="nil"/>
              <w:left w:val="nil"/>
              <w:bottom w:val="nil"/>
              <w:right w:val="single" w:sz="4" w:space="0" w:color="auto"/>
            </w:tcBorders>
            <w:shd w:val="clear" w:color="auto" w:fill="auto"/>
            <w:noWrap/>
            <w:vAlign w:val="bottom"/>
            <w:hideMark/>
          </w:tcPr>
          <w:p w14:paraId="65159E6C"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32</w:t>
            </w:r>
          </w:p>
        </w:tc>
        <w:tc>
          <w:tcPr>
            <w:tcW w:w="816" w:type="dxa"/>
            <w:tcBorders>
              <w:top w:val="nil"/>
              <w:left w:val="nil"/>
              <w:bottom w:val="nil"/>
              <w:right w:val="nil"/>
            </w:tcBorders>
            <w:shd w:val="clear" w:color="auto" w:fill="auto"/>
            <w:noWrap/>
            <w:vAlign w:val="bottom"/>
            <w:hideMark/>
          </w:tcPr>
          <w:p w14:paraId="096B9524"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19</w:t>
            </w:r>
          </w:p>
        </w:tc>
        <w:tc>
          <w:tcPr>
            <w:tcW w:w="816" w:type="dxa"/>
            <w:tcBorders>
              <w:top w:val="nil"/>
              <w:left w:val="single" w:sz="4" w:space="0" w:color="auto"/>
              <w:bottom w:val="nil"/>
              <w:right w:val="nil"/>
            </w:tcBorders>
            <w:shd w:val="clear" w:color="auto" w:fill="auto"/>
            <w:noWrap/>
            <w:vAlign w:val="bottom"/>
            <w:hideMark/>
          </w:tcPr>
          <w:p w14:paraId="7F453BE0"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18</w:t>
            </w:r>
          </w:p>
        </w:tc>
        <w:tc>
          <w:tcPr>
            <w:tcW w:w="910" w:type="dxa"/>
            <w:tcBorders>
              <w:top w:val="nil"/>
              <w:left w:val="single" w:sz="4" w:space="0" w:color="auto"/>
              <w:bottom w:val="nil"/>
              <w:right w:val="nil"/>
            </w:tcBorders>
            <w:shd w:val="clear" w:color="auto" w:fill="auto"/>
            <w:noWrap/>
            <w:vAlign w:val="bottom"/>
            <w:hideMark/>
          </w:tcPr>
          <w:p w14:paraId="1E16EA40"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11</w:t>
            </w:r>
          </w:p>
        </w:tc>
        <w:tc>
          <w:tcPr>
            <w:tcW w:w="910" w:type="dxa"/>
            <w:tcBorders>
              <w:top w:val="nil"/>
              <w:left w:val="single" w:sz="4" w:space="0" w:color="auto"/>
              <w:bottom w:val="nil"/>
              <w:right w:val="nil"/>
            </w:tcBorders>
            <w:shd w:val="clear" w:color="auto" w:fill="auto"/>
            <w:noWrap/>
            <w:vAlign w:val="bottom"/>
            <w:hideMark/>
          </w:tcPr>
          <w:p w14:paraId="7025660D"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9</w:t>
            </w:r>
          </w:p>
        </w:tc>
        <w:tc>
          <w:tcPr>
            <w:tcW w:w="816" w:type="dxa"/>
            <w:tcBorders>
              <w:top w:val="nil"/>
              <w:left w:val="single" w:sz="4" w:space="0" w:color="auto"/>
              <w:bottom w:val="nil"/>
              <w:right w:val="nil"/>
            </w:tcBorders>
            <w:shd w:val="clear" w:color="auto" w:fill="auto"/>
            <w:noWrap/>
            <w:vAlign w:val="bottom"/>
            <w:hideMark/>
          </w:tcPr>
          <w:p w14:paraId="65C8E187"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10</w:t>
            </w:r>
          </w:p>
        </w:tc>
        <w:tc>
          <w:tcPr>
            <w:tcW w:w="1195" w:type="dxa"/>
            <w:tcBorders>
              <w:top w:val="single" w:sz="4" w:space="0" w:color="auto"/>
              <w:left w:val="single" w:sz="4" w:space="0" w:color="auto"/>
              <w:bottom w:val="nil"/>
              <w:right w:val="single" w:sz="4" w:space="0" w:color="auto"/>
            </w:tcBorders>
            <w:shd w:val="clear" w:color="auto" w:fill="auto"/>
            <w:noWrap/>
            <w:vAlign w:val="bottom"/>
            <w:hideMark/>
          </w:tcPr>
          <w:p w14:paraId="6680EBF4"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111,1</w:t>
            </w:r>
          </w:p>
        </w:tc>
      </w:tr>
      <w:tr w:rsidR="006F3696" w:rsidRPr="00CF41C5" w14:paraId="192340CE" w14:textId="77777777" w:rsidTr="002851A3">
        <w:trPr>
          <w:trHeight w:val="306"/>
        </w:trPr>
        <w:tc>
          <w:tcPr>
            <w:tcW w:w="569" w:type="dxa"/>
            <w:tcBorders>
              <w:top w:val="nil"/>
              <w:left w:val="single" w:sz="4" w:space="0" w:color="auto"/>
              <w:bottom w:val="nil"/>
              <w:right w:val="nil"/>
            </w:tcBorders>
            <w:shd w:val="clear" w:color="auto" w:fill="auto"/>
            <w:noWrap/>
            <w:vAlign w:val="bottom"/>
            <w:hideMark/>
          </w:tcPr>
          <w:p w14:paraId="55432345"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 </w:t>
            </w:r>
          </w:p>
        </w:tc>
        <w:tc>
          <w:tcPr>
            <w:tcW w:w="2941" w:type="dxa"/>
            <w:tcBorders>
              <w:top w:val="nil"/>
              <w:left w:val="single" w:sz="4" w:space="0" w:color="auto"/>
              <w:bottom w:val="nil"/>
              <w:right w:val="single" w:sz="4" w:space="0" w:color="auto"/>
            </w:tcBorders>
            <w:shd w:val="clear" w:color="auto" w:fill="auto"/>
            <w:noWrap/>
            <w:vAlign w:val="bottom"/>
            <w:hideMark/>
          </w:tcPr>
          <w:p w14:paraId="0BACEBA8" w14:textId="77777777" w:rsidR="006F3696" w:rsidRPr="00CF41C5" w:rsidRDefault="006F3696" w:rsidP="002851A3">
            <w:pPr>
              <w:rPr>
                <w:rFonts w:ascii="Arial" w:hAnsi="Arial" w:cs="Arial"/>
                <w:lang w:val="mk-MK" w:eastAsia="mk-MK"/>
              </w:rPr>
            </w:pPr>
            <w:r w:rsidRPr="00CF41C5">
              <w:rPr>
                <w:rFonts w:ascii="Arial" w:hAnsi="Arial" w:cs="Arial"/>
                <w:lang w:val="mk-MK" w:eastAsia="mk-MK"/>
              </w:rPr>
              <w:t>- Генерален ремонт</w:t>
            </w:r>
          </w:p>
        </w:tc>
        <w:tc>
          <w:tcPr>
            <w:tcW w:w="721" w:type="dxa"/>
            <w:tcBorders>
              <w:top w:val="nil"/>
              <w:left w:val="single" w:sz="4" w:space="0" w:color="auto"/>
              <w:bottom w:val="nil"/>
              <w:right w:val="single" w:sz="4" w:space="0" w:color="auto"/>
            </w:tcBorders>
            <w:shd w:val="clear" w:color="auto" w:fill="auto"/>
            <w:noWrap/>
            <w:vAlign w:val="bottom"/>
            <w:hideMark/>
          </w:tcPr>
          <w:p w14:paraId="03D93A7E"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37</w:t>
            </w:r>
          </w:p>
        </w:tc>
        <w:tc>
          <w:tcPr>
            <w:tcW w:w="872" w:type="dxa"/>
            <w:tcBorders>
              <w:top w:val="nil"/>
              <w:left w:val="nil"/>
              <w:bottom w:val="nil"/>
              <w:right w:val="single" w:sz="4" w:space="0" w:color="auto"/>
            </w:tcBorders>
            <w:shd w:val="clear" w:color="auto" w:fill="auto"/>
            <w:noWrap/>
            <w:vAlign w:val="bottom"/>
            <w:hideMark/>
          </w:tcPr>
          <w:p w14:paraId="3FA59890"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19</w:t>
            </w:r>
          </w:p>
        </w:tc>
        <w:tc>
          <w:tcPr>
            <w:tcW w:w="816" w:type="dxa"/>
            <w:tcBorders>
              <w:top w:val="nil"/>
              <w:left w:val="nil"/>
              <w:bottom w:val="nil"/>
              <w:right w:val="nil"/>
            </w:tcBorders>
            <w:shd w:val="clear" w:color="auto" w:fill="auto"/>
            <w:noWrap/>
            <w:vAlign w:val="bottom"/>
            <w:hideMark/>
          </w:tcPr>
          <w:p w14:paraId="4EDAAD45"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11</w:t>
            </w:r>
          </w:p>
        </w:tc>
        <w:tc>
          <w:tcPr>
            <w:tcW w:w="816" w:type="dxa"/>
            <w:tcBorders>
              <w:top w:val="nil"/>
              <w:left w:val="single" w:sz="4" w:space="0" w:color="auto"/>
              <w:bottom w:val="nil"/>
              <w:right w:val="nil"/>
            </w:tcBorders>
            <w:shd w:val="clear" w:color="auto" w:fill="auto"/>
            <w:noWrap/>
            <w:vAlign w:val="bottom"/>
            <w:hideMark/>
          </w:tcPr>
          <w:p w14:paraId="36360B8E"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10</w:t>
            </w:r>
          </w:p>
        </w:tc>
        <w:tc>
          <w:tcPr>
            <w:tcW w:w="910" w:type="dxa"/>
            <w:tcBorders>
              <w:top w:val="nil"/>
              <w:left w:val="single" w:sz="4" w:space="0" w:color="auto"/>
              <w:bottom w:val="nil"/>
              <w:right w:val="nil"/>
            </w:tcBorders>
            <w:shd w:val="clear" w:color="auto" w:fill="auto"/>
            <w:noWrap/>
            <w:vAlign w:val="bottom"/>
            <w:hideMark/>
          </w:tcPr>
          <w:p w14:paraId="5266181B"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2</w:t>
            </w:r>
          </w:p>
        </w:tc>
        <w:tc>
          <w:tcPr>
            <w:tcW w:w="910" w:type="dxa"/>
            <w:tcBorders>
              <w:top w:val="nil"/>
              <w:left w:val="single" w:sz="4" w:space="0" w:color="auto"/>
              <w:bottom w:val="nil"/>
              <w:right w:val="nil"/>
            </w:tcBorders>
            <w:shd w:val="clear" w:color="auto" w:fill="auto"/>
            <w:noWrap/>
            <w:vAlign w:val="bottom"/>
            <w:hideMark/>
          </w:tcPr>
          <w:p w14:paraId="31B7B5A0"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4</w:t>
            </w:r>
          </w:p>
        </w:tc>
        <w:tc>
          <w:tcPr>
            <w:tcW w:w="816" w:type="dxa"/>
            <w:tcBorders>
              <w:top w:val="nil"/>
              <w:left w:val="single" w:sz="4" w:space="0" w:color="auto"/>
              <w:bottom w:val="nil"/>
              <w:right w:val="nil"/>
            </w:tcBorders>
            <w:shd w:val="clear" w:color="auto" w:fill="auto"/>
            <w:noWrap/>
            <w:vAlign w:val="bottom"/>
            <w:hideMark/>
          </w:tcPr>
          <w:p w14:paraId="6FBF9197"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4</w:t>
            </w:r>
          </w:p>
        </w:tc>
        <w:tc>
          <w:tcPr>
            <w:tcW w:w="1195" w:type="dxa"/>
            <w:tcBorders>
              <w:top w:val="nil"/>
              <w:left w:val="single" w:sz="4" w:space="0" w:color="auto"/>
              <w:bottom w:val="nil"/>
              <w:right w:val="single" w:sz="4" w:space="0" w:color="auto"/>
            </w:tcBorders>
            <w:shd w:val="clear" w:color="auto" w:fill="auto"/>
            <w:noWrap/>
            <w:vAlign w:val="bottom"/>
            <w:hideMark/>
          </w:tcPr>
          <w:p w14:paraId="23413F39"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100,0</w:t>
            </w:r>
          </w:p>
        </w:tc>
      </w:tr>
      <w:tr w:rsidR="006F3696" w:rsidRPr="00CF41C5" w14:paraId="504A4AD3" w14:textId="77777777" w:rsidTr="002851A3">
        <w:trPr>
          <w:trHeight w:val="306"/>
        </w:trPr>
        <w:tc>
          <w:tcPr>
            <w:tcW w:w="569" w:type="dxa"/>
            <w:tcBorders>
              <w:top w:val="nil"/>
              <w:left w:val="single" w:sz="4" w:space="0" w:color="auto"/>
              <w:bottom w:val="single" w:sz="4" w:space="0" w:color="auto"/>
              <w:right w:val="nil"/>
            </w:tcBorders>
            <w:shd w:val="clear" w:color="auto" w:fill="auto"/>
            <w:noWrap/>
            <w:vAlign w:val="bottom"/>
            <w:hideMark/>
          </w:tcPr>
          <w:p w14:paraId="7879E32B"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 </w:t>
            </w:r>
          </w:p>
        </w:tc>
        <w:tc>
          <w:tcPr>
            <w:tcW w:w="2941" w:type="dxa"/>
            <w:tcBorders>
              <w:top w:val="nil"/>
              <w:left w:val="single" w:sz="4" w:space="0" w:color="auto"/>
              <w:bottom w:val="single" w:sz="4" w:space="0" w:color="auto"/>
              <w:right w:val="single" w:sz="4" w:space="0" w:color="auto"/>
            </w:tcBorders>
            <w:shd w:val="clear" w:color="auto" w:fill="auto"/>
            <w:noWrap/>
            <w:vAlign w:val="bottom"/>
            <w:hideMark/>
          </w:tcPr>
          <w:p w14:paraId="770CDBA2" w14:textId="77777777" w:rsidR="006F3696" w:rsidRPr="00CF41C5" w:rsidRDefault="006F3696" w:rsidP="002851A3">
            <w:pPr>
              <w:rPr>
                <w:rFonts w:ascii="Arial" w:hAnsi="Arial" w:cs="Arial"/>
                <w:lang w:val="mk-MK" w:eastAsia="mk-MK"/>
              </w:rPr>
            </w:pPr>
            <w:r w:rsidRPr="00CF41C5">
              <w:rPr>
                <w:rFonts w:ascii="Arial" w:hAnsi="Arial" w:cs="Arial"/>
                <w:lang w:val="mk-MK" w:eastAsia="mk-MK"/>
              </w:rPr>
              <w:t>- Полуремонти</w:t>
            </w: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4352CF29"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42</w:t>
            </w:r>
          </w:p>
        </w:tc>
        <w:tc>
          <w:tcPr>
            <w:tcW w:w="872" w:type="dxa"/>
            <w:tcBorders>
              <w:top w:val="nil"/>
              <w:left w:val="nil"/>
              <w:bottom w:val="single" w:sz="4" w:space="0" w:color="auto"/>
              <w:right w:val="single" w:sz="4" w:space="0" w:color="auto"/>
            </w:tcBorders>
            <w:shd w:val="clear" w:color="auto" w:fill="auto"/>
            <w:noWrap/>
            <w:vAlign w:val="bottom"/>
            <w:hideMark/>
          </w:tcPr>
          <w:p w14:paraId="5AE234BB"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13</w:t>
            </w:r>
          </w:p>
        </w:tc>
        <w:tc>
          <w:tcPr>
            <w:tcW w:w="816" w:type="dxa"/>
            <w:tcBorders>
              <w:top w:val="nil"/>
              <w:left w:val="nil"/>
              <w:bottom w:val="single" w:sz="4" w:space="0" w:color="auto"/>
              <w:right w:val="nil"/>
            </w:tcBorders>
            <w:shd w:val="clear" w:color="auto" w:fill="auto"/>
            <w:noWrap/>
            <w:vAlign w:val="bottom"/>
            <w:hideMark/>
          </w:tcPr>
          <w:p w14:paraId="330DC5CC"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8</w:t>
            </w:r>
          </w:p>
        </w:tc>
        <w:tc>
          <w:tcPr>
            <w:tcW w:w="816" w:type="dxa"/>
            <w:tcBorders>
              <w:top w:val="nil"/>
              <w:left w:val="single" w:sz="4" w:space="0" w:color="auto"/>
              <w:bottom w:val="single" w:sz="4" w:space="0" w:color="auto"/>
              <w:right w:val="nil"/>
            </w:tcBorders>
            <w:shd w:val="clear" w:color="auto" w:fill="auto"/>
            <w:noWrap/>
            <w:vAlign w:val="bottom"/>
            <w:hideMark/>
          </w:tcPr>
          <w:p w14:paraId="3269F11C"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8</w:t>
            </w:r>
          </w:p>
        </w:tc>
        <w:tc>
          <w:tcPr>
            <w:tcW w:w="910" w:type="dxa"/>
            <w:tcBorders>
              <w:top w:val="nil"/>
              <w:left w:val="single" w:sz="4" w:space="0" w:color="auto"/>
              <w:bottom w:val="single" w:sz="4" w:space="0" w:color="auto"/>
              <w:right w:val="nil"/>
            </w:tcBorders>
            <w:shd w:val="clear" w:color="auto" w:fill="auto"/>
            <w:noWrap/>
            <w:vAlign w:val="bottom"/>
            <w:hideMark/>
          </w:tcPr>
          <w:p w14:paraId="25539C62"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9</w:t>
            </w:r>
          </w:p>
        </w:tc>
        <w:tc>
          <w:tcPr>
            <w:tcW w:w="910" w:type="dxa"/>
            <w:tcBorders>
              <w:top w:val="nil"/>
              <w:left w:val="single" w:sz="4" w:space="0" w:color="auto"/>
              <w:bottom w:val="single" w:sz="4" w:space="0" w:color="auto"/>
              <w:right w:val="nil"/>
            </w:tcBorders>
            <w:shd w:val="clear" w:color="auto" w:fill="auto"/>
            <w:noWrap/>
            <w:vAlign w:val="bottom"/>
            <w:hideMark/>
          </w:tcPr>
          <w:p w14:paraId="13A333F2"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5</w:t>
            </w:r>
          </w:p>
        </w:tc>
        <w:tc>
          <w:tcPr>
            <w:tcW w:w="816" w:type="dxa"/>
            <w:tcBorders>
              <w:top w:val="nil"/>
              <w:left w:val="single" w:sz="4" w:space="0" w:color="auto"/>
              <w:bottom w:val="single" w:sz="4" w:space="0" w:color="auto"/>
              <w:right w:val="nil"/>
            </w:tcBorders>
            <w:shd w:val="clear" w:color="auto" w:fill="auto"/>
            <w:noWrap/>
            <w:vAlign w:val="bottom"/>
            <w:hideMark/>
          </w:tcPr>
          <w:p w14:paraId="770C844E"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6</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363CA9C9" w14:textId="77777777" w:rsidR="006F3696" w:rsidRPr="00CF41C5" w:rsidRDefault="006F3696" w:rsidP="002851A3">
            <w:pPr>
              <w:jc w:val="center"/>
              <w:rPr>
                <w:rFonts w:ascii="Arial" w:hAnsi="Arial" w:cs="Arial"/>
                <w:lang w:val="mk-MK" w:eastAsia="mk-MK"/>
              </w:rPr>
            </w:pPr>
            <w:r w:rsidRPr="00CF41C5">
              <w:rPr>
                <w:rFonts w:ascii="Arial" w:hAnsi="Arial" w:cs="Arial"/>
                <w:lang w:val="mk-MK" w:eastAsia="mk-MK"/>
              </w:rPr>
              <w:t>120,0</w:t>
            </w:r>
          </w:p>
        </w:tc>
      </w:tr>
      <w:tr w:rsidR="006F3696" w:rsidRPr="00CF41C5" w14:paraId="4075C990" w14:textId="77777777" w:rsidTr="002851A3">
        <w:trPr>
          <w:trHeight w:val="306"/>
        </w:trPr>
        <w:tc>
          <w:tcPr>
            <w:tcW w:w="569" w:type="dxa"/>
            <w:tcBorders>
              <w:top w:val="nil"/>
              <w:left w:val="single" w:sz="4" w:space="0" w:color="auto"/>
              <w:bottom w:val="single" w:sz="4" w:space="0" w:color="auto"/>
              <w:right w:val="nil"/>
            </w:tcBorders>
            <w:shd w:val="clear" w:color="auto" w:fill="auto"/>
            <w:noWrap/>
            <w:vAlign w:val="bottom"/>
            <w:hideMark/>
          </w:tcPr>
          <w:p w14:paraId="4D257371"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2.</w:t>
            </w:r>
          </w:p>
        </w:tc>
        <w:tc>
          <w:tcPr>
            <w:tcW w:w="2941" w:type="dxa"/>
            <w:tcBorders>
              <w:top w:val="nil"/>
              <w:left w:val="single" w:sz="4" w:space="0" w:color="auto"/>
              <w:bottom w:val="single" w:sz="4" w:space="0" w:color="auto"/>
              <w:right w:val="single" w:sz="4" w:space="0" w:color="auto"/>
            </w:tcBorders>
            <w:shd w:val="clear" w:color="auto" w:fill="auto"/>
            <w:noWrap/>
            <w:vAlign w:val="bottom"/>
            <w:hideMark/>
          </w:tcPr>
          <w:p w14:paraId="30CA9A62" w14:textId="77777777" w:rsidR="006F3696" w:rsidRPr="00CF41C5" w:rsidRDefault="006F3696" w:rsidP="002851A3">
            <w:pPr>
              <w:rPr>
                <w:rFonts w:ascii="Arial" w:hAnsi="Arial" w:cs="Arial"/>
                <w:b/>
                <w:bCs/>
                <w:lang w:val="mk-MK" w:eastAsia="mk-MK"/>
              </w:rPr>
            </w:pPr>
            <w:r w:rsidRPr="00CF41C5">
              <w:rPr>
                <w:rFonts w:ascii="Arial" w:hAnsi="Arial" w:cs="Arial"/>
                <w:b/>
                <w:bCs/>
                <w:lang w:val="mk-MK" w:eastAsia="mk-MK"/>
              </w:rPr>
              <w:t>Менувачи</w:t>
            </w: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67915D64"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118</w:t>
            </w:r>
          </w:p>
        </w:tc>
        <w:tc>
          <w:tcPr>
            <w:tcW w:w="872" w:type="dxa"/>
            <w:tcBorders>
              <w:top w:val="nil"/>
              <w:left w:val="nil"/>
              <w:bottom w:val="single" w:sz="4" w:space="0" w:color="auto"/>
              <w:right w:val="single" w:sz="4" w:space="0" w:color="auto"/>
            </w:tcBorders>
            <w:shd w:val="clear" w:color="auto" w:fill="auto"/>
            <w:noWrap/>
            <w:vAlign w:val="bottom"/>
            <w:hideMark/>
          </w:tcPr>
          <w:p w14:paraId="4EB8C395"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74</w:t>
            </w:r>
          </w:p>
        </w:tc>
        <w:tc>
          <w:tcPr>
            <w:tcW w:w="816" w:type="dxa"/>
            <w:tcBorders>
              <w:top w:val="nil"/>
              <w:left w:val="nil"/>
              <w:bottom w:val="single" w:sz="4" w:space="0" w:color="auto"/>
              <w:right w:val="nil"/>
            </w:tcBorders>
            <w:shd w:val="clear" w:color="auto" w:fill="auto"/>
            <w:noWrap/>
            <w:vAlign w:val="bottom"/>
            <w:hideMark/>
          </w:tcPr>
          <w:p w14:paraId="21340771"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49</w:t>
            </w:r>
          </w:p>
        </w:tc>
        <w:tc>
          <w:tcPr>
            <w:tcW w:w="816" w:type="dxa"/>
            <w:tcBorders>
              <w:top w:val="nil"/>
              <w:left w:val="single" w:sz="4" w:space="0" w:color="auto"/>
              <w:bottom w:val="single" w:sz="4" w:space="0" w:color="auto"/>
              <w:right w:val="nil"/>
            </w:tcBorders>
            <w:shd w:val="clear" w:color="auto" w:fill="auto"/>
            <w:noWrap/>
            <w:vAlign w:val="bottom"/>
            <w:hideMark/>
          </w:tcPr>
          <w:p w14:paraId="640E4B7F"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20</w:t>
            </w:r>
          </w:p>
        </w:tc>
        <w:tc>
          <w:tcPr>
            <w:tcW w:w="910" w:type="dxa"/>
            <w:tcBorders>
              <w:top w:val="nil"/>
              <w:left w:val="single" w:sz="4" w:space="0" w:color="auto"/>
              <w:bottom w:val="single" w:sz="4" w:space="0" w:color="auto"/>
              <w:right w:val="nil"/>
            </w:tcBorders>
            <w:shd w:val="clear" w:color="auto" w:fill="auto"/>
            <w:noWrap/>
            <w:vAlign w:val="bottom"/>
            <w:hideMark/>
          </w:tcPr>
          <w:p w14:paraId="137331FD"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8</w:t>
            </w:r>
          </w:p>
        </w:tc>
        <w:tc>
          <w:tcPr>
            <w:tcW w:w="910" w:type="dxa"/>
            <w:tcBorders>
              <w:top w:val="nil"/>
              <w:left w:val="single" w:sz="4" w:space="0" w:color="auto"/>
              <w:bottom w:val="single" w:sz="4" w:space="0" w:color="auto"/>
              <w:right w:val="nil"/>
            </w:tcBorders>
            <w:shd w:val="clear" w:color="auto" w:fill="auto"/>
            <w:noWrap/>
            <w:vAlign w:val="bottom"/>
            <w:hideMark/>
          </w:tcPr>
          <w:p w14:paraId="45516B23"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0</w:t>
            </w:r>
          </w:p>
        </w:tc>
        <w:tc>
          <w:tcPr>
            <w:tcW w:w="816" w:type="dxa"/>
            <w:tcBorders>
              <w:top w:val="nil"/>
              <w:left w:val="single" w:sz="4" w:space="0" w:color="auto"/>
              <w:bottom w:val="single" w:sz="4" w:space="0" w:color="auto"/>
              <w:right w:val="nil"/>
            </w:tcBorders>
            <w:shd w:val="clear" w:color="auto" w:fill="auto"/>
            <w:noWrap/>
            <w:vAlign w:val="bottom"/>
            <w:hideMark/>
          </w:tcPr>
          <w:p w14:paraId="5F87E858"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0</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BE94E82" w14:textId="77777777" w:rsidR="006F3696" w:rsidRPr="00CF41C5" w:rsidRDefault="006F3696" w:rsidP="002851A3">
            <w:pPr>
              <w:rPr>
                <w:rFonts w:ascii="Arial" w:hAnsi="Arial" w:cs="Arial"/>
                <w:b/>
                <w:bCs/>
                <w:lang w:val="mk-MK" w:eastAsia="mk-MK"/>
              </w:rPr>
            </w:pPr>
            <w:r w:rsidRPr="00CF41C5">
              <w:rPr>
                <w:rFonts w:ascii="Arial" w:hAnsi="Arial" w:cs="Arial"/>
                <w:b/>
                <w:bCs/>
                <w:lang w:val="mk-MK" w:eastAsia="mk-MK"/>
              </w:rPr>
              <w:t> </w:t>
            </w:r>
          </w:p>
        </w:tc>
      </w:tr>
      <w:tr w:rsidR="006F3696" w:rsidRPr="00CF41C5" w14:paraId="5E25E9B3" w14:textId="77777777" w:rsidTr="002851A3">
        <w:trPr>
          <w:trHeight w:val="306"/>
        </w:trPr>
        <w:tc>
          <w:tcPr>
            <w:tcW w:w="569" w:type="dxa"/>
            <w:tcBorders>
              <w:top w:val="nil"/>
              <w:left w:val="single" w:sz="4" w:space="0" w:color="auto"/>
              <w:bottom w:val="single" w:sz="4" w:space="0" w:color="auto"/>
              <w:right w:val="nil"/>
            </w:tcBorders>
            <w:shd w:val="clear" w:color="auto" w:fill="auto"/>
            <w:noWrap/>
            <w:vAlign w:val="bottom"/>
            <w:hideMark/>
          </w:tcPr>
          <w:p w14:paraId="01C2685E"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3.</w:t>
            </w:r>
          </w:p>
        </w:tc>
        <w:tc>
          <w:tcPr>
            <w:tcW w:w="2941" w:type="dxa"/>
            <w:tcBorders>
              <w:top w:val="nil"/>
              <w:left w:val="single" w:sz="4" w:space="0" w:color="auto"/>
              <w:bottom w:val="single" w:sz="4" w:space="0" w:color="auto"/>
              <w:right w:val="single" w:sz="4" w:space="0" w:color="auto"/>
            </w:tcBorders>
            <w:shd w:val="clear" w:color="auto" w:fill="auto"/>
            <w:noWrap/>
            <w:vAlign w:val="bottom"/>
            <w:hideMark/>
          </w:tcPr>
          <w:p w14:paraId="1A2A8377" w14:textId="77777777" w:rsidR="006F3696" w:rsidRPr="00CF41C5" w:rsidRDefault="006F3696" w:rsidP="002851A3">
            <w:pPr>
              <w:rPr>
                <w:rFonts w:ascii="Arial" w:hAnsi="Arial" w:cs="Arial"/>
                <w:b/>
                <w:bCs/>
                <w:lang w:val="mk-MK" w:eastAsia="mk-MK"/>
              </w:rPr>
            </w:pPr>
            <w:r w:rsidRPr="00CF41C5">
              <w:rPr>
                <w:rFonts w:ascii="Arial" w:hAnsi="Arial" w:cs="Arial"/>
                <w:b/>
                <w:bCs/>
                <w:lang w:val="mk-MK" w:eastAsia="mk-MK"/>
              </w:rPr>
              <w:t>Диференцијали</w:t>
            </w: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6C02313D"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70</w:t>
            </w:r>
          </w:p>
        </w:tc>
        <w:tc>
          <w:tcPr>
            <w:tcW w:w="872" w:type="dxa"/>
            <w:tcBorders>
              <w:top w:val="nil"/>
              <w:left w:val="nil"/>
              <w:bottom w:val="single" w:sz="4" w:space="0" w:color="auto"/>
              <w:right w:val="single" w:sz="4" w:space="0" w:color="auto"/>
            </w:tcBorders>
            <w:shd w:val="clear" w:color="auto" w:fill="auto"/>
            <w:noWrap/>
            <w:vAlign w:val="bottom"/>
            <w:hideMark/>
          </w:tcPr>
          <w:p w14:paraId="2B27ED2B"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39</w:t>
            </w:r>
          </w:p>
        </w:tc>
        <w:tc>
          <w:tcPr>
            <w:tcW w:w="816" w:type="dxa"/>
            <w:tcBorders>
              <w:top w:val="nil"/>
              <w:left w:val="nil"/>
              <w:bottom w:val="single" w:sz="4" w:space="0" w:color="auto"/>
              <w:right w:val="nil"/>
            </w:tcBorders>
            <w:shd w:val="clear" w:color="auto" w:fill="auto"/>
            <w:noWrap/>
            <w:vAlign w:val="bottom"/>
            <w:hideMark/>
          </w:tcPr>
          <w:p w14:paraId="35C255C6"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46</w:t>
            </w:r>
          </w:p>
        </w:tc>
        <w:tc>
          <w:tcPr>
            <w:tcW w:w="816" w:type="dxa"/>
            <w:tcBorders>
              <w:top w:val="nil"/>
              <w:left w:val="single" w:sz="4" w:space="0" w:color="auto"/>
              <w:bottom w:val="single" w:sz="4" w:space="0" w:color="auto"/>
              <w:right w:val="nil"/>
            </w:tcBorders>
            <w:shd w:val="clear" w:color="auto" w:fill="auto"/>
            <w:noWrap/>
            <w:vAlign w:val="bottom"/>
            <w:hideMark/>
          </w:tcPr>
          <w:p w14:paraId="7B616DE2"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21</w:t>
            </w:r>
          </w:p>
        </w:tc>
        <w:tc>
          <w:tcPr>
            <w:tcW w:w="910" w:type="dxa"/>
            <w:tcBorders>
              <w:top w:val="nil"/>
              <w:left w:val="single" w:sz="4" w:space="0" w:color="auto"/>
              <w:bottom w:val="single" w:sz="4" w:space="0" w:color="auto"/>
              <w:right w:val="nil"/>
            </w:tcBorders>
            <w:shd w:val="clear" w:color="auto" w:fill="auto"/>
            <w:noWrap/>
            <w:vAlign w:val="bottom"/>
            <w:hideMark/>
          </w:tcPr>
          <w:p w14:paraId="63C178F3"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4</w:t>
            </w:r>
          </w:p>
        </w:tc>
        <w:tc>
          <w:tcPr>
            <w:tcW w:w="910" w:type="dxa"/>
            <w:tcBorders>
              <w:top w:val="nil"/>
              <w:left w:val="single" w:sz="4" w:space="0" w:color="auto"/>
              <w:bottom w:val="single" w:sz="4" w:space="0" w:color="auto"/>
              <w:right w:val="nil"/>
            </w:tcBorders>
            <w:shd w:val="clear" w:color="auto" w:fill="auto"/>
            <w:noWrap/>
            <w:vAlign w:val="bottom"/>
            <w:hideMark/>
          </w:tcPr>
          <w:p w14:paraId="1049FA3E"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0</w:t>
            </w:r>
          </w:p>
        </w:tc>
        <w:tc>
          <w:tcPr>
            <w:tcW w:w="816" w:type="dxa"/>
            <w:tcBorders>
              <w:top w:val="nil"/>
              <w:left w:val="single" w:sz="4" w:space="0" w:color="auto"/>
              <w:bottom w:val="single" w:sz="4" w:space="0" w:color="auto"/>
              <w:right w:val="nil"/>
            </w:tcBorders>
            <w:shd w:val="clear" w:color="auto" w:fill="auto"/>
            <w:noWrap/>
            <w:vAlign w:val="bottom"/>
            <w:hideMark/>
          </w:tcPr>
          <w:p w14:paraId="0111C896" w14:textId="77777777" w:rsidR="006F3696" w:rsidRPr="00CF41C5" w:rsidRDefault="006F3696" w:rsidP="002851A3">
            <w:pPr>
              <w:jc w:val="center"/>
              <w:rPr>
                <w:rFonts w:ascii="Arial" w:hAnsi="Arial" w:cs="Arial"/>
                <w:b/>
                <w:bCs/>
                <w:lang w:val="mk-MK" w:eastAsia="mk-MK"/>
              </w:rPr>
            </w:pPr>
            <w:r w:rsidRPr="00CF41C5">
              <w:rPr>
                <w:rFonts w:ascii="Arial" w:hAnsi="Arial" w:cs="Arial"/>
                <w:b/>
                <w:bCs/>
                <w:lang w:val="mk-MK" w:eastAsia="mk-MK"/>
              </w:rPr>
              <w:t>0</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248CE7A" w14:textId="77777777" w:rsidR="006F3696" w:rsidRPr="00CF41C5" w:rsidRDefault="006F3696" w:rsidP="002851A3">
            <w:pPr>
              <w:rPr>
                <w:rFonts w:ascii="Arial" w:hAnsi="Arial" w:cs="Arial"/>
                <w:b/>
                <w:bCs/>
                <w:lang w:val="mk-MK" w:eastAsia="mk-MK"/>
              </w:rPr>
            </w:pPr>
            <w:r w:rsidRPr="00CF41C5">
              <w:rPr>
                <w:rFonts w:ascii="Arial" w:hAnsi="Arial" w:cs="Arial"/>
                <w:b/>
                <w:bCs/>
                <w:lang w:val="mk-MK" w:eastAsia="mk-MK"/>
              </w:rPr>
              <w:t> </w:t>
            </w:r>
          </w:p>
        </w:tc>
      </w:tr>
    </w:tbl>
    <w:p w14:paraId="6F835306" w14:textId="77777777" w:rsidR="006F3696" w:rsidRPr="00E6739E" w:rsidRDefault="006F3696" w:rsidP="006F3696">
      <w:pPr>
        <w:spacing w:line="40" w:lineRule="exact"/>
        <w:jc w:val="both"/>
        <w:rPr>
          <w:rFonts w:ascii="Arial" w:hAnsi="Arial" w:cs="Arial"/>
          <w:color w:val="FF0000"/>
          <w:sz w:val="22"/>
          <w:szCs w:val="22"/>
          <w:lang w:val="mk-MK"/>
        </w:rPr>
      </w:pPr>
    </w:p>
    <w:p w14:paraId="1C15115B" w14:textId="77777777" w:rsidR="006F3696" w:rsidRPr="00E6739E" w:rsidRDefault="006F3696" w:rsidP="006F3696">
      <w:pPr>
        <w:spacing w:line="60" w:lineRule="exact"/>
        <w:jc w:val="both"/>
        <w:rPr>
          <w:rFonts w:ascii="Arial" w:hAnsi="Arial" w:cs="Arial"/>
          <w:color w:val="FF0000"/>
          <w:sz w:val="22"/>
          <w:szCs w:val="22"/>
        </w:rPr>
      </w:pPr>
      <w:r w:rsidRPr="00E6739E">
        <w:rPr>
          <w:rFonts w:ascii="Arial" w:hAnsi="Arial" w:cs="Arial"/>
          <w:color w:val="FF0000"/>
          <w:sz w:val="22"/>
          <w:szCs w:val="22"/>
        </w:rPr>
        <w:t xml:space="preserve">                                    </w:t>
      </w:r>
    </w:p>
    <w:p w14:paraId="6F47936B" w14:textId="77777777" w:rsidR="006F3696" w:rsidRPr="00E6739E" w:rsidRDefault="006F3696" w:rsidP="006F3696">
      <w:pPr>
        <w:ind w:right="450"/>
        <w:jc w:val="right"/>
        <w:rPr>
          <w:rFonts w:ascii="Arial" w:hAnsi="Arial" w:cs="Arial"/>
          <w:color w:val="FF0000"/>
          <w:sz w:val="22"/>
          <w:szCs w:val="22"/>
          <w:lang w:val="mk-MK"/>
        </w:rPr>
        <w:sectPr w:rsidR="006F3696" w:rsidRPr="00E6739E" w:rsidSect="002851A3">
          <w:headerReference w:type="default" r:id="rId8"/>
          <w:footerReference w:type="even" r:id="rId9"/>
          <w:footerReference w:type="default" r:id="rId10"/>
          <w:headerReference w:type="first" r:id="rId11"/>
          <w:footerReference w:type="first" r:id="rId12"/>
          <w:type w:val="continuous"/>
          <w:pgSz w:w="11906" w:h="16838" w:code="9"/>
          <w:pgMar w:top="19" w:right="707" w:bottom="902" w:left="663" w:header="720" w:footer="461" w:gutter="57"/>
          <w:cols w:space="720"/>
          <w:titlePg/>
        </w:sectPr>
      </w:pPr>
    </w:p>
    <w:p w14:paraId="27EF5507" w14:textId="77777777" w:rsidR="006F3696" w:rsidRPr="00E6739E" w:rsidRDefault="006F3696" w:rsidP="006F3696">
      <w:pPr>
        <w:spacing w:line="40" w:lineRule="exact"/>
        <w:ind w:right="448"/>
        <w:jc w:val="center"/>
        <w:rPr>
          <w:rFonts w:ascii="Arial" w:hAnsi="Arial" w:cs="Arial"/>
          <w:color w:val="FF0000"/>
          <w:sz w:val="22"/>
          <w:szCs w:val="22"/>
          <w:lang w:val="en-US"/>
        </w:rPr>
      </w:pPr>
    </w:p>
    <w:p w14:paraId="200C3E59" w14:textId="2F45F3E3" w:rsidR="006F3696" w:rsidRPr="006E74C3" w:rsidRDefault="006F3696" w:rsidP="006E74C3">
      <w:pPr>
        <w:ind w:right="450"/>
        <w:jc w:val="right"/>
        <w:rPr>
          <w:rFonts w:ascii="Arial" w:hAnsi="Arial" w:cs="Arial"/>
          <w:color w:val="FF0000"/>
        </w:rPr>
      </w:pPr>
      <w:r w:rsidRPr="00072C11">
        <w:rPr>
          <w:rFonts w:ascii="Arial" w:hAnsi="Arial" w:cs="Arial"/>
          <w:lang w:val="mk-MK"/>
        </w:rPr>
        <w:t xml:space="preserve">                 </w:t>
      </w:r>
    </w:p>
    <w:tbl>
      <w:tblPr>
        <w:tblW w:w="10350" w:type="dxa"/>
        <w:jc w:val="center"/>
        <w:tblLook w:val="04A0" w:firstRow="1" w:lastRow="0" w:firstColumn="1" w:lastColumn="0" w:noHBand="0" w:noVBand="1"/>
      </w:tblPr>
      <w:tblGrid>
        <w:gridCol w:w="677"/>
        <w:gridCol w:w="3013"/>
        <w:gridCol w:w="635"/>
        <w:gridCol w:w="635"/>
        <w:gridCol w:w="635"/>
        <w:gridCol w:w="635"/>
        <w:gridCol w:w="635"/>
        <w:gridCol w:w="635"/>
        <w:gridCol w:w="635"/>
        <w:gridCol w:w="635"/>
        <w:gridCol w:w="635"/>
        <w:gridCol w:w="935"/>
        <w:gridCol w:w="10"/>
      </w:tblGrid>
      <w:tr w:rsidR="006F3696" w:rsidRPr="003C2DFC" w14:paraId="053A554F" w14:textId="77777777" w:rsidTr="002851A3">
        <w:trPr>
          <w:trHeight w:val="345"/>
          <w:jc w:val="center"/>
        </w:trPr>
        <w:tc>
          <w:tcPr>
            <w:tcW w:w="10350" w:type="dxa"/>
            <w:gridSpan w:val="13"/>
            <w:tcBorders>
              <w:top w:val="nil"/>
              <w:left w:val="nil"/>
              <w:bottom w:val="nil"/>
              <w:right w:val="nil"/>
            </w:tcBorders>
            <w:shd w:val="clear" w:color="000000" w:fill="C5D9F1"/>
            <w:noWrap/>
            <w:vAlign w:val="center"/>
            <w:hideMark/>
          </w:tcPr>
          <w:p w14:paraId="23EAE405"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СООБРАЌАЈНИ НЕЗГОДИ</w:t>
            </w:r>
          </w:p>
        </w:tc>
      </w:tr>
      <w:tr w:rsidR="006F3696" w:rsidRPr="003C2DFC" w14:paraId="6A30FD3A" w14:textId="77777777" w:rsidTr="002851A3">
        <w:trPr>
          <w:gridAfter w:val="1"/>
          <w:wAfter w:w="10" w:type="dxa"/>
          <w:trHeight w:val="345"/>
          <w:jc w:val="center"/>
        </w:trPr>
        <w:tc>
          <w:tcPr>
            <w:tcW w:w="677" w:type="dxa"/>
            <w:tcBorders>
              <w:top w:val="nil"/>
              <w:left w:val="nil"/>
              <w:bottom w:val="single" w:sz="4" w:space="0" w:color="auto"/>
              <w:right w:val="nil"/>
            </w:tcBorders>
            <w:shd w:val="clear" w:color="auto" w:fill="auto"/>
            <w:noWrap/>
            <w:vAlign w:val="center"/>
            <w:hideMark/>
          </w:tcPr>
          <w:p w14:paraId="29E761BC" w14:textId="77777777" w:rsidR="006F3696" w:rsidRPr="003C2DFC" w:rsidRDefault="006F3696" w:rsidP="002851A3">
            <w:pPr>
              <w:jc w:val="center"/>
              <w:rPr>
                <w:rFonts w:ascii="Arial" w:hAnsi="Arial" w:cs="Arial"/>
                <w:b/>
                <w:bCs/>
                <w:color w:val="000000"/>
                <w:sz w:val="18"/>
                <w:szCs w:val="18"/>
                <w:lang w:val="mk-MK" w:eastAsia="mk-MK"/>
              </w:rPr>
            </w:pPr>
          </w:p>
        </w:tc>
        <w:tc>
          <w:tcPr>
            <w:tcW w:w="3013" w:type="dxa"/>
            <w:tcBorders>
              <w:top w:val="nil"/>
              <w:left w:val="nil"/>
              <w:bottom w:val="single" w:sz="4" w:space="0" w:color="auto"/>
              <w:right w:val="nil"/>
            </w:tcBorders>
            <w:shd w:val="clear" w:color="auto" w:fill="auto"/>
            <w:noWrap/>
            <w:vAlign w:val="center"/>
            <w:hideMark/>
          </w:tcPr>
          <w:p w14:paraId="2C9D3F51" w14:textId="77777777" w:rsidR="006F3696" w:rsidRPr="003C2DFC" w:rsidRDefault="006F3696" w:rsidP="002851A3">
            <w:pPr>
              <w:rPr>
                <w:sz w:val="18"/>
                <w:szCs w:val="18"/>
                <w:lang w:val="mk-MK" w:eastAsia="mk-MK"/>
              </w:rPr>
            </w:pPr>
          </w:p>
        </w:tc>
        <w:tc>
          <w:tcPr>
            <w:tcW w:w="635" w:type="dxa"/>
            <w:tcBorders>
              <w:top w:val="nil"/>
              <w:left w:val="nil"/>
              <w:bottom w:val="single" w:sz="4" w:space="0" w:color="auto"/>
              <w:right w:val="nil"/>
            </w:tcBorders>
            <w:shd w:val="clear" w:color="auto" w:fill="auto"/>
            <w:noWrap/>
            <w:vAlign w:val="center"/>
            <w:hideMark/>
          </w:tcPr>
          <w:p w14:paraId="2792CDFC" w14:textId="77777777" w:rsidR="006F3696" w:rsidRPr="003C2DFC" w:rsidRDefault="006F3696" w:rsidP="002851A3">
            <w:pPr>
              <w:rPr>
                <w:sz w:val="18"/>
                <w:szCs w:val="18"/>
                <w:lang w:val="mk-MK" w:eastAsia="mk-MK"/>
              </w:rPr>
            </w:pPr>
          </w:p>
        </w:tc>
        <w:tc>
          <w:tcPr>
            <w:tcW w:w="635" w:type="dxa"/>
            <w:tcBorders>
              <w:top w:val="nil"/>
              <w:left w:val="nil"/>
              <w:bottom w:val="single" w:sz="4" w:space="0" w:color="auto"/>
              <w:right w:val="nil"/>
            </w:tcBorders>
            <w:shd w:val="clear" w:color="auto" w:fill="auto"/>
            <w:noWrap/>
            <w:vAlign w:val="center"/>
            <w:hideMark/>
          </w:tcPr>
          <w:p w14:paraId="45F501EE" w14:textId="77777777" w:rsidR="006F3696" w:rsidRPr="003C2DFC" w:rsidRDefault="006F3696" w:rsidP="002851A3">
            <w:pPr>
              <w:rPr>
                <w:sz w:val="18"/>
                <w:szCs w:val="18"/>
                <w:lang w:val="mk-MK" w:eastAsia="mk-MK"/>
              </w:rPr>
            </w:pPr>
          </w:p>
        </w:tc>
        <w:tc>
          <w:tcPr>
            <w:tcW w:w="635" w:type="dxa"/>
            <w:tcBorders>
              <w:top w:val="nil"/>
              <w:left w:val="nil"/>
              <w:bottom w:val="single" w:sz="4" w:space="0" w:color="auto"/>
              <w:right w:val="nil"/>
            </w:tcBorders>
            <w:shd w:val="clear" w:color="auto" w:fill="auto"/>
            <w:noWrap/>
            <w:vAlign w:val="center"/>
            <w:hideMark/>
          </w:tcPr>
          <w:p w14:paraId="6357E8F1" w14:textId="77777777" w:rsidR="006F3696" w:rsidRPr="003C2DFC" w:rsidRDefault="006F3696" w:rsidP="002851A3">
            <w:pPr>
              <w:rPr>
                <w:sz w:val="18"/>
                <w:szCs w:val="18"/>
                <w:lang w:val="mk-MK" w:eastAsia="mk-MK"/>
              </w:rPr>
            </w:pPr>
          </w:p>
        </w:tc>
        <w:tc>
          <w:tcPr>
            <w:tcW w:w="635" w:type="dxa"/>
            <w:tcBorders>
              <w:top w:val="nil"/>
              <w:left w:val="nil"/>
              <w:bottom w:val="single" w:sz="4" w:space="0" w:color="auto"/>
              <w:right w:val="nil"/>
            </w:tcBorders>
            <w:shd w:val="clear" w:color="auto" w:fill="auto"/>
            <w:noWrap/>
            <w:vAlign w:val="center"/>
            <w:hideMark/>
          </w:tcPr>
          <w:p w14:paraId="3E904B74" w14:textId="77777777" w:rsidR="006F3696" w:rsidRPr="003C2DFC" w:rsidRDefault="006F3696" w:rsidP="002851A3">
            <w:pPr>
              <w:rPr>
                <w:sz w:val="18"/>
                <w:szCs w:val="18"/>
                <w:lang w:val="mk-MK" w:eastAsia="mk-MK"/>
              </w:rPr>
            </w:pPr>
          </w:p>
        </w:tc>
        <w:tc>
          <w:tcPr>
            <w:tcW w:w="635" w:type="dxa"/>
            <w:tcBorders>
              <w:top w:val="nil"/>
              <w:left w:val="nil"/>
              <w:bottom w:val="single" w:sz="4" w:space="0" w:color="auto"/>
              <w:right w:val="nil"/>
            </w:tcBorders>
            <w:shd w:val="clear" w:color="auto" w:fill="auto"/>
            <w:noWrap/>
            <w:vAlign w:val="center"/>
            <w:hideMark/>
          </w:tcPr>
          <w:p w14:paraId="40AB7C2E" w14:textId="77777777" w:rsidR="006F3696" w:rsidRPr="003C2DFC" w:rsidRDefault="006F3696" w:rsidP="002851A3">
            <w:pPr>
              <w:rPr>
                <w:sz w:val="18"/>
                <w:szCs w:val="18"/>
                <w:lang w:val="mk-MK" w:eastAsia="mk-MK"/>
              </w:rPr>
            </w:pPr>
          </w:p>
        </w:tc>
        <w:tc>
          <w:tcPr>
            <w:tcW w:w="635" w:type="dxa"/>
            <w:tcBorders>
              <w:top w:val="nil"/>
              <w:left w:val="nil"/>
              <w:bottom w:val="single" w:sz="4" w:space="0" w:color="auto"/>
              <w:right w:val="nil"/>
            </w:tcBorders>
            <w:shd w:val="clear" w:color="auto" w:fill="auto"/>
            <w:noWrap/>
            <w:vAlign w:val="center"/>
            <w:hideMark/>
          </w:tcPr>
          <w:p w14:paraId="0DC7BECA" w14:textId="77777777" w:rsidR="006F3696" w:rsidRPr="003C2DFC" w:rsidRDefault="006F3696" w:rsidP="002851A3">
            <w:pPr>
              <w:rPr>
                <w:sz w:val="18"/>
                <w:szCs w:val="18"/>
                <w:lang w:val="mk-MK" w:eastAsia="mk-MK"/>
              </w:rPr>
            </w:pPr>
          </w:p>
        </w:tc>
        <w:tc>
          <w:tcPr>
            <w:tcW w:w="635" w:type="dxa"/>
            <w:tcBorders>
              <w:top w:val="nil"/>
              <w:left w:val="nil"/>
              <w:bottom w:val="single" w:sz="4" w:space="0" w:color="auto"/>
              <w:right w:val="nil"/>
            </w:tcBorders>
            <w:shd w:val="clear" w:color="auto" w:fill="auto"/>
            <w:noWrap/>
            <w:vAlign w:val="center"/>
            <w:hideMark/>
          </w:tcPr>
          <w:p w14:paraId="42EF0933" w14:textId="77777777" w:rsidR="006F3696" w:rsidRPr="003C2DFC" w:rsidRDefault="006F3696" w:rsidP="002851A3">
            <w:pPr>
              <w:rPr>
                <w:sz w:val="18"/>
                <w:szCs w:val="18"/>
                <w:lang w:val="mk-MK" w:eastAsia="mk-MK"/>
              </w:rPr>
            </w:pPr>
          </w:p>
        </w:tc>
        <w:tc>
          <w:tcPr>
            <w:tcW w:w="635" w:type="dxa"/>
            <w:tcBorders>
              <w:top w:val="nil"/>
              <w:left w:val="nil"/>
              <w:bottom w:val="single" w:sz="4" w:space="0" w:color="auto"/>
              <w:right w:val="nil"/>
            </w:tcBorders>
            <w:shd w:val="clear" w:color="auto" w:fill="auto"/>
            <w:noWrap/>
            <w:vAlign w:val="center"/>
            <w:hideMark/>
          </w:tcPr>
          <w:p w14:paraId="6740BDBF" w14:textId="77777777" w:rsidR="006F3696" w:rsidRPr="003C2DFC" w:rsidRDefault="006F3696" w:rsidP="002851A3">
            <w:pPr>
              <w:rPr>
                <w:sz w:val="18"/>
                <w:szCs w:val="18"/>
                <w:lang w:val="mk-MK" w:eastAsia="mk-MK"/>
              </w:rPr>
            </w:pPr>
          </w:p>
        </w:tc>
        <w:tc>
          <w:tcPr>
            <w:tcW w:w="635" w:type="dxa"/>
            <w:tcBorders>
              <w:top w:val="nil"/>
              <w:left w:val="nil"/>
              <w:bottom w:val="single" w:sz="4" w:space="0" w:color="auto"/>
              <w:right w:val="nil"/>
            </w:tcBorders>
            <w:shd w:val="clear" w:color="auto" w:fill="auto"/>
            <w:noWrap/>
            <w:vAlign w:val="center"/>
            <w:hideMark/>
          </w:tcPr>
          <w:p w14:paraId="39BC2885" w14:textId="77777777" w:rsidR="006F3696" w:rsidRPr="003C2DFC" w:rsidRDefault="006F3696" w:rsidP="002851A3">
            <w:pPr>
              <w:rPr>
                <w:sz w:val="18"/>
                <w:szCs w:val="18"/>
                <w:lang w:val="mk-MK" w:eastAsia="mk-MK"/>
              </w:rPr>
            </w:pPr>
          </w:p>
        </w:tc>
        <w:tc>
          <w:tcPr>
            <w:tcW w:w="935" w:type="dxa"/>
            <w:tcBorders>
              <w:top w:val="nil"/>
              <w:left w:val="nil"/>
              <w:bottom w:val="single" w:sz="4" w:space="0" w:color="auto"/>
              <w:right w:val="nil"/>
            </w:tcBorders>
            <w:shd w:val="clear" w:color="auto" w:fill="auto"/>
            <w:noWrap/>
            <w:vAlign w:val="center"/>
            <w:hideMark/>
          </w:tcPr>
          <w:p w14:paraId="026B51E2" w14:textId="77777777" w:rsidR="006F3696" w:rsidRPr="003C2DFC" w:rsidRDefault="006F3696" w:rsidP="002851A3">
            <w:pPr>
              <w:jc w:val="center"/>
              <w:rPr>
                <w:rFonts w:ascii="Arial" w:hAnsi="Arial" w:cs="Arial"/>
                <w:color w:val="000000"/>
                <w:sz w:val="18"/>
                <w:szCs w:val="18"/>
                <w:lang w:val="mk-MK" w:eastAsia="mk-MK"/>
              </w:rPr>
            </w:pPr>
            <w:r>
              <w:rPr>
                <w:rFonts w:ascii="Arial" w:hAnsi="Arial" w:cs="Arial"/>
                <w:color w:val="000000"/>
                <w:sz w:val="18"/>
                <w:szCs w:val="18"/>
                <w:lang w:val="mk-MK" w:eastAsia="mk-MK"/>
              </w:rPr>
              <w:t>Таб.16</w:t>
            </w:r>
          </w:p>
        </w:tc>
      </w:tr>
      <w:tr w:rsidR="006F3696" w:rsidRPr="003C2DFC" w14:paraId="2948E87F" w14:textId="77777777" w:rsidTr="002851A3">
        <w:trPr>
          <w:gridAfter w:val="1"/>
          <w:wAfter w:w="10" w:type="dxa"/>
          <w:trHeight w:val="693"/>
          <w:jc w:val="center"/>
        </w:trPr>
        <w:tc>
          <w:tcPr>
            <w:tcW w:w="677" w:type="dxa"/>
            <w:tcBorders>
              <w:top w:val="single" w:sz="4" w:space="0" w:color="auto"/>
              <w:left w:val="single" w:sz="4" w:space="0" w:color="auto"/>
              <w:bottom w:val="single" w:sz="4" w:space="0" w:color="auto"/>
              <w:right w:val="nil"/>
            </w:tcBorders>
            <w:shd w:val="clear" w:color="000000" w:fill="BDD6EE"/>
            <w:noWrap/>
            <w:vAlign w:val="center"/>
            <w:hideMark/>
          </w:tcPr>
          <w:p w14:paraId="746F87C4"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Р.бр.</w:t>
            </w:r>
          </w:p>
        </w:tc>
        <w:tc>
          <w:tcPr>
            <w:tcW w:w="3013" w:type="dxa"/>
            <w:tcBorders>
              <w:top w:val="single" w:sz="4" w:space="0" w:color="auto"/>
              <w:left w:val="nil"/>
              <w:bottom w:val="single" w:sz="4" w:space="0" w:color="auto"/>
              <w:right w:val="nil"/>
            </w:tcBorders>
            <w:shd w:val="clear" w:color="000000" w:fill="BDD6EE"/>
            <w:noWrap/>
            <w:vAlign w:val="center"/>
            <w:hideMark/>
          </w:tcPr>
          <w:p w14:paraId="75B8580C"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Сообраќајни незгоди</w:t>
            </w:r>
          </w:p>
        </w:tc>
        <w:tc>
          <w:tcPr>
            <w:tcW w:w="635" w:type="dxa"/>
            <w:tcBorders>
              <w:top w:val="single" w:sz="4" w:space="0" w:color="auto"/>
              <w:left w:val="nil"/>
              <w:bottom w:val="single" w:sz="4" w:space="0" w:color="auto"/>
              <w:right w:val="nil"/>
            </w:tcBorders>
            <w:shd w:val="clear" w:color="000000" w:fill="BDD6EE"/>
            <w:vAlign w:val="center"/>
            <w:hideMark/>
          </w:tcPr>
          <w:p w14:paraId="3C16A94A"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2010</w:t>
            </w:r>
          </w:p>
        </w:tc>
        <w:tc>
          <w:tcPr>
            <w:tcW w:w="635" w:type="dxa"/>
            <w:tcBorders>
              <w:top w:val="single" w:sz="4" w:space="0" w:color="auto"/>
              <w:left w:val="nil"/>
              <w:bottom w:val="single" w:sz="4" w:space="0" w:color="auto"/>
              <w:right w:val="nil"/>
            </w:tcBorders>
            <w:shd w:val="clear" w:color="000000" w:fill="BDD6EE"/>
            <w:vAlign w:val="center"/>
            <w:hideMark/>
          </w:tcPr>
          <w:p w14:paraId="4C694922"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2011</w:t>
            </w:r>
          </w:p>
        </w:tc>
        <w:tc>
          <w:tcPr>
            <w:tcW w:w="635" w:type="dxa"/>
            <w:tcBorders>
              <w:top w:val="single" w:sz="4" w:space="0" w:color="auto"/>
              <w:left w:val="nil"/>
              <w:bottom w:val="single" w:sz="4" w:space="0" w:color="auto"/>
              <w:right w:val="nil"/>
            </w:tcBorders>
            <w:shd w:val="clear" w:color="000000" w:fill="BDD6EE"/>
            <w:vAlign w:val="center"/>
            <w:hideMark/>
          </w:tcPr>
          <w:p w14:paraId="7E27819A"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2012</w:t>
            </w:r>
          </w:p>
        </w:tc>
        <w:tc>
          <w:tcPr>
            <w:tcW w:w="635" w:type="dxa"/>
            <w:tcBorders>
              <w:top w:val="single" w:sz="4" w:space="0" w:color="auto"/>
              <w:left w:val="nil"/>
              <w:bottom w:val="single" w:sz="4" w:space="0" w:color="auto"/>
              <w:right w:val="nil"/>
            </w:tcBorders>
            <w:shd w:val="clear" w:color="000000" w:fill="BDD6EE"/>
            <w:vAlign w:val="center"/>
            <w:hideMark/>
          </w:tcPr>
          <w:p w14:paraId="4CA3F27F"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2013</w:t>
            </w:r>
          </w:p>
        </w:tc>
        <w:tc>
          <w:tcPr>
            <w:tcW w:w="635" w:type="dxa"/>
            <w:tcBorders>
              <w:top w:val="single" w:sz="4" w:space="0" w:color="auto"/>
              <w:left w:val="nil"/>
              <w:bottom w:val="single" w:sz="4" w:space="0" w:color="auto"/>
              <w:right w:val="nil"/>
            </w:tcBorders>
            <w:shd w:val="clear" w:color="000000" w:fill="BDD6EE"/>
            <w:vAlign w:val="center"/>
            <w:hideMark/>
          </w:tcPr>
          <w:p w14:paraId="489ACE39"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2014</w:t>
            </w:r>
          </w:p>
        </w:tc>
        <w:tc>
          <w:tcPr>
            <w:tcW w:w="635" w:type="dxa"/>
            <w:tcBorders>
              <w:top w:val="single" w:sz="4" w:space="0" w:color="auto"/>
              <w:left w:val="nil"/>
              <w:bottom w:val="single" w:sz="4" w:space="0" w:color="auto"/>
              <w:right w:val="nil"/>
            </w:tcBorders>
            <w:shd w:val="clear" w:color="000000" w:fill="BDD6EE"/>
            <w:vAlign w:val="center"/>
            <w:hideMark/>
          </w:tcPr>
          <w:p w14:paraId="75E6439C"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2015</w:t>
            </w:r>
          </w:p>
        </w:tc>
        <w:tc>
          <w:tcPr>
            <w:tcW w:w="635" w:type="dxa"/>
            <w:tcBorders>
              <w:top w:val="single" w:sz="4" w:space="0" w:color="auto"/>
              <w:left w:val="nil"/>
              <w:bottom w:val="single" w:sz="4" w:space="0" w:color="auto"/>
              <w:right w:val="nil"/>
            </w:tcBorders>
            <w:shd w:val="clear" w:color="000000" w:fill="BDD6EE"/>
            <w:vAlign w:val="center"/>
            <w:hideMark/>
          </w:tcPr>
          <w:p w14:paraId="1DBCAEE3"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2016</w:t>
            </w:r>
          </w:p>
        </w:tc>
        <w:tc>
          <w:tcPr>
            <w:tcW w:w="635" w:type="dxa"/>
            <w:tcBorders>
              <w:top w:val="single" w:sz="4" w:space="0" w:color="auto"/>
              <w:left w:val="nil"/>
              <w:bottom w:val="single" w:sz="4" w:space="0" w:color="auto"/>
              <w:right w:val="nil"/>
            </w:tcBorders>
            <w:shd w:val="clear" w:color="000000" w:fill="BDD6EE"/>
            <w:vAlign w:val="center"/>
            <w:hideMark/>
          </w:tcPr>
          <w:p w14:paraId="6A8DEDA3"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2017</w:t>
            </w:r>
          </w:p>
        </w:tc>
        <w:tc>
          <w:tcPr>
            <w:tcW w:w="635" w:type="dxa"/>
            <w:tcBorders>
              <w:top w:val="single" w:sz="4" w:space="0" w:color="auto"/>
              <w:left w:val="nil"/>
              <w:bottom w:val="single" w:sz="4" w:space="0" w:color="auto"/>
              <w:right w:val="nil"/>
            </w:tcBorders>
            <w:shd w:val="clear" w:color="000000" w:fill="BDD6EE"/>
            <w:vAlign w:val="center"/>
            <w:hideMark/>
          </w:tcPr>
          <w:p w14:paraId="61E288BD"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2018</w:t>
            </w:r>
          </w:p>
        </w:tc>
        <w:tc>
          <w:tcPr>
            <w:tcW w:w="935" w:type="dxa"/>
            <w:tcBorders>
              <w:top w:val="single" w:sz="4" w:space="0" w:color="auto"/>
              <w:left w:val="nil"/>
              <w:bottom w:val="single" w:sz="4" w:space="0" w:color="auto"/>
              <w:right w:val="single" w:sz="4" w:space="0" w:color="auto"/>
            </w:tcBorders>
            <w:shd w:val="clear" w:color="000000" w:fill="BDD6EE"/>
            <w:vAlign w:val="center"/>
            <w:hideMark/>
          </w:tcPr>
          <w:p w14:paraId="4AA4A489"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Индекс  1</w:t>
            </w:r>
            <w:r>
              <w:rPr>
                <w:rFonts w:ascii="Arial" w:hAnsi="Arial" w:cs="Arial"/>
                <w:b/>
                <w:bCs/>
                <w:color w:val="000000"/>
                <w:sz w:val="18"/>
                <w:szCs w:val="18"/>
                <w:lang w:val="mk-MK" w:eastAsia="mk-MK"/>
              </w:rPr>
              <w:t>8</w:t>
            </w:r>
            <w:r w:rsidRPr="003C2DFC">
              <w:rPr>
                <w:rFonts w:ascii="Arial" w:hAnsi="Arial" w:cs="Arial"/>
                <w:b/>
                <w:bCs/>
                <w:color w:val="000000"/>
                <w:sz w:val="18"/>
                <w:szCs w:val="18"/>
                <w:lang w:val="mk-MK" w:eastAsia="mk-MK"/>
              </w:rPr>
              <w:t>/1</w:t>
            </w:r>
            <w:r>
              <w:rPr>
                <w:rFonts w:ascii="Arial" w:hAnsi="Arial" w:cs="Arial"/>
                <w:b/>
                <w:bCs/>
                <w:color w:val="000000"/>
                <w:sz w:val="18"/>
                <w:szCs w:val="18"/>
                <w:lang w:val="mk-MK" w:eastAsia="mk-MK"/>
              </w:rPr>
              <w:t>7</w:t>
            </w:r>
          </w:p>
        </w:tc>
      </w:tr>
      <w:tr w:rsidR="006F3696" w:rsidRPr="003C2DFC" w14:paraId="7A94625A" w14:textId="77777777" w:rsidTr="002851A3">
        <w:trPr>
          <w:gridAfter w:val="1"/>
          <w:wAfter w:w="10" w:type="dxa"/>
          <w:trHeight w:val="508"/>
          <w:jc w:val="center"/>
        </w:trPr>
        <w:tc>
          <w:tcPr>
            <w:tcW w:w="677" w:type="dxa"/>
            <w:tcBorders>
              <w:top w:val="single" w:sz="4" w:space="0" w:color="auto"/>
              <w:left w:val="nil"/>
              <w:bottom w:val="nil"/>
              <w:right w:val="nil"/>
            </w:tcBorders>
            <w:shd w:val="clear" w:color="000000" w:fill="FFFFFF"/>
            <w:noWrap/>
            <w:vAlign w:val="center"/>
            <w:hideMark/>
          </w:tcPr>
          <w:p w14:paraId="6D0C29F9"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w:t>
            </w:r>
          </w:p>
        </w:tc>
        <w:tc>
          <w:tcPr>
            <w:tcW w:w="3013" w:type="dxa"/>
            <w:tcBorders>
              <w:top w:val="single" w:sz="4" w:space="0" w:color="auto"/>
              <w:left w:val="nil"/>
              <w:bottom w:val="nil"/>
              <w:right w:val="nil"/>
            </w:tcBorders>
            <w:shd w:val="clear" w:color="000000" w:fill="FFFFFF"/>
            <w:noWrap/>
            <w:vAlign w:val="center"/>
            <w:hideMark/>
          </w:tcPr>
          <w:p w14:paraId="06B32D7F" w14:textId="77777777" w:rsidR="006F3696" w:rsidRPr="003C2DFC" w:rsidRDefault="006F3696" w:rsidP="002851A3">
            <w:pPr>
              <w:rPr>
                <w:rFonts w:ascii="Arial" w:hAnsi="Arial" w:cs="Arial"/>
                <w:color w:val="000000"/>
                <w:sz w:val="18"/>
                <w:szCs w:val="18"/>
                <w:lang w:val="mk-MK" w:eastAsia="mk-MK"/>
              </w:rPr>
            </w:pPr>
            <w:r w:rsidRPr="003C2DFC">
              <w:rPr>
                <w:rFonts w:ascii="Arial" w:hAnsi="Arial" w:cs="Arial"/>
                <w:color w:val="000000"/>
                <w:sz w:val="18"/>
                <w:szCs w:val="18"/>
                <w:lang w:val="mk-MK" w:eastAsia="mk-MK"/>
              </w:rPr>
              <w:t>По вина на ЈСП / Европски записник</w:t>
            </w:r>
          </w:p>
        </w:tc>
        <w:tc>
          <w:tcPr>
            <w:tcW w:w="635" w:type="dxa"/>
            <w:tcBorders>
              <w:top w:val="single" w:sz="4" w:space="0" w:color="auto"/>
              <w:left w:val="nil"/>
              <w:bottom w:val="nil"/>
              <w:right w:val="nil"/>
            </w:tcBorders>
            <w:shd w:val="clear" w:color="000000" w:fill="FFFFFF"/>
            <w:noWrap/>
            <w:vAlign w:val="center"/>
            <w:hideMark/>
          </w:tcPr>
          <w:p w14:paraId="22E51451"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85</w:t>
            </w:r>
          </w:p>
        </w:tc>
        <w:tc>
          <w:tcPr>
            <w:tcW w:w="635" w:type="dxa"/>
            <w:tcBorders>
              <w:top w:val="single" w:sz="4" w:space="0" w:color="auto"/>
              <w:left w:val="nil"/>
              <w:bottom w:val="nil"/>
              <w:right w:val="nil"/>
            </w:tcBorders>
            <w:shd w:val="clear" w:color="000000" w:fill="FFFFFF"/>
            <w:noWrap/>
            <w:vAlign w:val="center"/>
            <w:hideMark/>
          </w:tcPr>
          <w:p w14:paraId="49491D39"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52</w:t>
            </w:r>
          </w:p>
        </w:tc>
        <w:tc>
          <w:tcPr>
            <w:tcW w:w="635" w:type="dxa"/>
            <w:tcBorders>
              <w:top w:val="single" w:sz="4" w:space="0" w:color="auto"/>
              <w:left w:val="nil"/>
              <w:bottom w:val="nil"/>
              <w:right w:val="nil"/>
            </w:tcBorders>
            <w:shd w:val="clear" w:color="000000" w:fill="FFFFFF"/>
            <w:noWrap/>
            <w:vAlign w:val="center"/>
            <w:hideMark/>
          </w:tcPr>
          <w:p w14:paraId="14F2FD95"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80</w:t>
            </w:r>
          </w:p>
        </w:tc>
        <w:tc>
          <w:tcPr>
            <w:tcW w:w="635" w:type="dxa"/>
            <w:tcBorders>
              <w:top w:val="single" w:sz="4" w:space="0" w:color="auto"/>
              <w:left w:val="nil"/>
              <w:bottom w:val="nil"/>
              <w:right w:val="nil"/>
            </w:tcBorders>
            <w:shd w:val="clear" w:color="000000" w:fill="FFFFFF"/>
            <w:noWrap/>
            <w:vAlign w:val="center"/>
            <w:hideMark/>
          </w:tcPr>
          <w:p w14:paraId="48F709DB"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81</w:t>
            </w:r>
          </w:p>
        </w:tc>
        <w:tc>
          <w:tcPr>
            <w:tcW w:w="635" w:type="dxa"/>
            <w:tcBorders>
              <w:top w:val="single" w:sz="4" w:space="0" w:color="auto"/>
              <w:left w:val="nil"/>
              <w:bottom w:val="nil"/>
              <w:right w:val="nil"/>
            </w:tcBorders>
            <w:shd w:val="clear" w:color="000000" w:fill="FFFFFF"/>
            <w:noWrap/>
            <w:vAlign w:val="center"/>
            <w:hideMark/>
          </w:tcPr>
          <w:p w14:paraId="4841F066"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69</w:t>
            </w:r>
          </w:p>
        </w:tc>
        <w:tc>
          <w:tcPr>
            <w:tcW w:w="635" w:type="dxa"/>
            <w:tcBorders>
              <w:top w:val="single" w:sz="4" w:space="0" w:color="auto"/>
              <w:left w:val="nil"/>
              <w:bottom w:val="nil"/>
              <w:right w:val="nil"/>
            </w:tcBorders>
            <w:shd w:val="clear" w:color="000000" w:fill="FFFFFF"/>
            <w:noWrap/>
            <w:vAlign w:val="center"/>
            <w:hideMark/>
          </w:tcPr>
          <w:p w14:paraId="24B04ABB"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53</w:t>
            </w:r>
          </w:p>
        </w:tc>
        <w:tc>
          <w:tcPr>
            <w:tcW w:w="635" w:type="dxa"/>
            <w:tcBorders>
              <w:top w:val="single" w:sz="4" w:space="0" w:color="auto"/>
              <w:left w:val="nil"/>
              <w:bottom w:val="nil"/>
              <w:right w:val="nil"/>
            </w:tcBorders>
            <w:shd w:val="clear" w:color="000000" w:fill="FFFFFF"/>
            <w:noWrap/>
            <w:vAlign w:val="center"/>
            <w:hideMark/>
          </w:tcPr>
          <w:p w14:paraId="1A2F9AF6"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87</w:t>
            </w:r>
          </w:p>
        </w:tc>
        <w:tc>
          <w:tcPr>
            <w:tcW w:w="635" w:type="dxa"/>
            <w:tcBorders>
              <w:top w:val="single" w:sz="4" w:space="0" w:color="auto"/>
              <w:left w:val="nil"/>
              <w:bottom w:val="nil"/>
              <w:right w:val="nil"/>
            </w:tcBorders>
            <w:shd w:val="clear" w:color="000000" w:fill="FFFFFF"/>
            <w:noWrap/>
            <w:vAlign w:val="center"/>
            <w:hideMark/>
          </w:tcPr>
          <w:p w14:paraId="2F589D98"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79</w:t>
            </w:r>
          </w:p>
        </w:tc>
        <w:tc>
          <w:tcPr>
            <w:tcW w:w="635" w:type="dxa"/>
            <w:tcBorders>
              <w:top w:val="single" w:sz="4" w:space="0" w:color="auto"/>
              <w:left w:val="nil"/>
              <w:bottom w:val="nil"/>
              <w:right w:val="nil"/>
            </w:tcBorders>
            <w:shd w:val="clear" w:color="000000" w:fill="FFFFFF"/>
            <w:noWrap/>
            <w:vAlign w:val="center"/>
            <w:hideMark/>
          </w:tcPr>
          <w:p w14:paraId="75A29BF8"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83</w:t>
            </w:r>
          </w:p>
        </w:tc>
        <w:tc>
          <w:tcPr>
            <w:tcW w:w="935" w:type="dxa"/>
            <w:tcBorders>
              <w:top w:val="single" w:sz="4" w:space="0" w:color="auto"/>
              <w:left w:val="nil"/>
              <w:bottom w:val="nil"/>
              <w:right w:val="nil"/>
            </w:tcBorders>
            <w:shd w:val="clear" w:color="000000" w:fill="FFFFFF"/>
            <w:noWrap/>
            <w:vAlign w:val="center"/>
            <w:hideMark/>
          </w:tcPr>
          <w:p w14:paraId="7A466B6E"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105,1</w:t>
            </w:r>
          </w:p>
        </w:tc>
      </w:tr>
      <w:tr w:rsidR="006F3696" w:rsidRPr="003C2DFC" w14:paraId="69A4FB0B" w14:textId="77777777" w:rsidTr="002851A3">
        <w:trPr>
          <w:gridAfter w:val="1"/>
          <w:wAfter w:w="10" w:type="dxa"/>
          <w:trHeight w:val="734"/>
          <w:jc w:val="center"/>
        </w:trPr>
        <w:tc>
          <w:tcPr>
            <w:tcW w:w="677" w:type="dxa"/>
            <w:tcBorders>
              <w:top w:val="nil"/>
              <w:left w:val="nil"/>
              <w:bottom w:val="nil"/>
              <w:right w:val="nil"/>
            </w:tcBorders>
            <w:shd w:val="clear" w:color="000000" w:fill="DEEAF6"/>
            <w:noWrap/>
            <w:vAlign w:val="center"/>
            <w:hideMark/>
          </w:tcPr>
          <w:p w14:paraId="298E1F97"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2.</w:t>
            </w:r>
          </w:p>
        </w:tc>
        <w:tc>
          <w:tcPr>
            <w:tcW w:w="3013" w:type="dxa"/>
            <w:tcBorders>
              <w:top w:val="nil"/>
              <w:left w:val="nil"/>
              <w:bottom w:val="nil"/>
              <w:right w:val="nil"/>
            </w:tcBorders>
            <w:shd w:val="clear" w:color="000000" w:fill="DEEAF6"/>
            <w:vAlign w:val="center"/>
            <w:hideMark/>
          </w:tcPr>
          <w:p w14:paraId="4C5EB84D"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По вина на останатите учесници /  Европски записник</w:t>
            </w:r>
          </w:p>
        </w:tc>
        <w:tc>
          <w:tcPr>
            <w:tcW w:w="635" w:type="dxa"/>
            <w:tcBorders>
              <w:top w:val="nil"/>
              <w:left w:val="nil"/>
              <w:bottom w:val="nil"/>
              <w:right w:val="nil"/>
            </w:tcBorders>
            <w:shd w:val="clear" w:color="000000" w:fill="DEEAF6"/>
            <w:noWrap/>
            <w:vAlign w:val="center"/>
            <w:hideMark/>
          </w:tcPr>
          <w:p w14:paraId="68D130A5"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132</w:t>
            </w:r>
          </w:p>
        </w:tc>
        <w:tc>
          <w:tcPr>
            <w:tcW w:w="635" w:type="dxa"/>
            <w:tcBorders>
              <w:top w:val="nil"/>
              <w:left w:val="nil"/>
              <w:bottom w:val="nil"/>
              <w:right w:val="nil"/>
            </w:tcBorders>
            <w:shd w:val="clear" w:color="000000" w:fill="DEEAF6"/>
            <w:noWrap/>
            <w:vAlign w:val="center"/>
            <w:hideMark/>
          </w:tcPr>
          <w:p w14:paraId="3C441F81"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166</w:t>
            </w:r>
          </w:p>
        </w:tc>
        <w:tc>
          <w:tcPr>
            <w:tcW w:w="635" w:type="dxa"/>
            <w:tcBorders>
              <w:top w:val="nil"/>
              <w:left w:val="nil"/>
              <w:bottom w:val="nil"/>
              <w:right w:val="nil"/>
            </w:tcBorders>
            <w:shd w:val="clear" w:color="000000" w:fill="DEEAF6"/>
            <w:noWrap/>
            <w:vAlign w:val="center"/>
            <w:hideMark/>
          </w:tcPr>
          <w:p w14:paraId="1C79717B"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156</w:t>
            </w:r>
          </w:p>
        </w:tc>
        <w:tc>
          <w:tcPr>
            <w:tcW w:w="635" w:type="dxa"/>
            <w:tcBorders>
              <w:top w:val="nil"/>
              <w:left w:val="nil"/>
              <w:bottom w:val="nil"/>
              <w:right w:val="nil"/>
            </w:tcBorders>
            <w:shd w:val="clear" w:color="000000" w:fill="DEEAF6"/>
            <w:noWrap/>
            <w:vAlign w:val="center"/>
            <w:hideMark/>
          </w:tcPr>
          <w:p w14:paraId="7A033872"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156</w:t>
            </w:r>
          </w:p>
        </w:tc>
        <w:tc>
          <w:tcPr>
            <w:tcW w:w="635" w:type="dxa"/>
            <w:tcBorders>
              <w:top w:val="nil"/>
              <w:left w:val="nil"/>
              <w:bottom w:val="nil"/>
              <w:right w:val="nil"/>
            </w:tcBorders>
            <w:shd w:val="clear" w:color="000000" w:fill="DEEAF6"/>
            <w:noWrap/>
            <w:vAlign w:val="center"/>
            <w:hideMark/>
          </w:tcPr>
          <w:p w14:paraId="68997987"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173</w:t>
            </w:r>
          </w:p>
        </w:tc>
        <w:tc>
          <w:tcPr>
            <w:tcW w:w="635" w:type="dxa"/>
            <w:tcBorders>
              <w:top w:val="nil"/>
              <w:left w:val="nil"/>
              <w:bottom w:val="nil"/>
              <w:right w:val="nil"/>
            </w:tcBorders>
            <w:shd w:val="clear" w:color="000000" w:fill="DEEAF6"/>
            <w:noWrap/>
            <w:vAlign w:val="center"/>
            <w:hideMark/>
          </w:tcPr>
          <w:p w14:paraId="62D823A8"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154</w:t>
            </w:r>
          </w:p>
        </w:tc>
        <w:tc>
          <w:tcPr>
            <w:tcW w:w="635" w:type="dxa"/>
            <w:tcBorders>
              <w:top w:val="nil"/>
              <w:left w:val="nil"/>
              <w:bottom w:val="nil"/>
              <w:right w:val="nil"/>
            </w:tcBorders>
            <w:shd w:val="clear" w:color="000000" w:fill="DEEAF6"/>
            <w:noWrap/>
            <w:vAlign w:val="center"/>
            <w:hideMark/>
          </w:tcPr>
          <w:p w14:paraId="18DCC84A"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152</w:t>
            </w:r>
          </w:p>
        </w:tc>
        <w:tc>
          <w:tcPr>
            <w:tcW w:w="635" w:type="dxa"/>
            <w:tcBorders>
              <w:top w:val="nil"/>
              <w:left w:val="nil"/>
              <w:bottom w:val="nil"/>
              <w:right w:val="nil"/>
            </w:tcBorders>
            <w:shd w:val="clear" w:color="000000" w:fill="DEEAF6"/>
            <w:noWrap/>
            <w:vAlign w:val="center"/>
            <w:hideMark/>
          </w:tcPr>
          <w:p w14:paraId="68FC73B5"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136</w:t>
            </w:r>
          </w:p>
        </w:tc>
        <w:tc>
          <w:tcPr>
            <w:tcW w:w="635" w:type="dxa"/>
            <w:tcBorders>
              <w:top w:val="nil"/>
              <w:left w:val="nil"/>
              <w:bottom w:val="nil"/>
              <w:right w:val="nil"/>
            </w:tcBorders>
            <w:shd w:val="clear" w:color="000000" w:fill="DEEAF6"/>
            <w:noWrap/>
            <w:vAlign w:val="center"/>
            <w:hideMark/>
          </w:tcPr>
          <w:p w14:paraId="37EFC2C4"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140</w:t>
            </w:r>
          </w:p>
        </w:tc>
        <w:tc>
          <w:tcPr>
            <w:tcW w:w="935" w:type="dxa"/>
            <w:tcBorders>
              <w:top w:val="nil"/>
              <w:left w:val="nil"/>
              <w:bottom w:val="nil"/>
              <w:right w:val="nil"/>
            </w:tcBorders>
            <w:shd w:val="clear" w:color="000000" w:fill="DCE6F1"/>
            <w:noWrap/>
            <w:vAlign w:val="center"/>
            <w:hideMark/>
          </w:tcPr>
          <w:p w14:paraId="040FB525"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102,9</w:t>
            </w:r>
          </w:p>
        </w:tc>
      </w:tr>
      <w:tr w:rsidR="006F3696" w:rsidRPr="003C2DFC" w14:paraId="6E8B8C2A" w14:textId="77777777" w:rsidTr="002851A3">
        <w:trPr>
          <w:gridAfter w:val="1"/>
          <w:wAfter w:w="10" w:type="dxa"/>
          <w:trHeight w:val="529"/>
          <w:jc w:val="center"/>
        </w:trPr>
        <w:tc>
          <w:tcPr>
            <w:tcW w:w="677" w:type="dxa"/>
            <w:tcBorders>
              <w:top w:val="nil"/>
              <w:left w:val="nil"/>
              <w:bottom w:val="single" w:sz="4" w:space="0" w:color="auto"/>
              <w:right w:val="nil"/>
            </w:tcBorders>
            <w:shd w:val="clear" w:color="000000" w:fill="FFFFFF"/>
            <w:noWrap/>
            <w:vAlign w:val="center"/>
            <w:hideMark/>
          </w:tcPr>
          <w:p w14:paraId="793FD472"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3.</w:t>
            </w:r>
          </w:p>
        </w:tc>
        <w:tc>
          <w:tcPr>
            <w:tcW w:w="3013" w:type="dxa"/>
            <w:tcBorders>
              <w:top w:val="nil"/>
              <w:left w:val="nil"/>
              <w:bottom w:val="single" w:sz="4" w:space="0" w:color="auto"/>
              <w:right w:val="nil"/>
            </w:tcBorders>
            <w:shd w:val="clear" w:color="000000" w:fill="FFFFFF"/>
            <w:noWrap/>
            <w:vAlign w:val="center"/>
            <w:hideMark/>
          </w:tcPr>
          <w:p w14:paraId="20C6187F" w14:textId="77777777" w:rsidR="006F3696" w:rsidRPr="003C2DFC" w:rsidRDefault="006F3696" w:rsidP="002851A3">
            <w:pPr>
              <w:rPr>
                <w:rFonts w:ascii="Arial" w:hAnsi="Arial" w:cs="Arial"/>
                <w:color w:val="000000"/>
                <w:sz w:val="18"/>
                <w:szCs w:val="18"/>
                <w:lang w:val="mk-MK" w:eastAsia="mk-MK"/>
              </w:rPr>
            </w:pPr>
            <w:r w:rsidRPr="003C2DFC">
              <w:rPr>
                <w:rFonts w:ascii="Arial" w:hAnsi="Arial" w:cs="Arial"/>
                <w:color w:val="000000"/>
                <w:sz w:val="18"/>
                <w:szCs w:val="18"/>
                <w:lang w:val="mk-MK" w:eastAsia="mk-MK"/>
              </w:rPr>
              <w:t>Не е утврдена вината /   Записник од МВР</w:t>
            </w:r>
          </w:p>
        </w:tc>
        <w:tc>
          <w:tcPr>
            <w:tcW w:w="635" w:type="dxa"/>
            <w:tcBorders>
              <w:top w:val="nil"/>
              <w:left w:val="nil"/>
              <w:bottom w:val="single" w:sz="4" w:space="0" w:color="auto"/>
              <w:right w:val="nil"/>
            </w:tcBorders>
            <w:shd w:val="clear" w:color="000000" w:fill="FFFFFF"/>
            <w:noWrap/>
            <w:vAlign w:val="center"/>
            <w:hideMark/>
          </w:tcPr>
          <w:p w14:paraId="6AA67602"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28</w:t>
            </w:r>
          </w:p>
        </w:tc>
        <w:tc>
          <w:tcPr>
            <w:tcW w:w="635" w:type="dxa"/>
            <w:tcBorders>
              <w:top w:val="nil"/>
              <w:left w:val="nil"/>
              <w:bottom w:val="single" w:sz="4" w:space="0" w:color="auto"/>
              <w:right w:val="nil"/>
            </w:tcBorders>
            <w:shd w:val="clear" w:color="000000" w:fill="FFFFFF"/>
            <w:noWrap/>
            <w:vAlign w:val="center"/>
            <w:hideMark/>
          </w:tcPr>
          <w:p w14:paraId="0F0A1B92"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29</w:t>
            </w:r>
          </w:p>
        </w:tc>
        <w:tc>
          <w:tcPr>
            <w:tcW w:w="635" w:type="dxa"/>
            <w:tcBorders>
              <w:top w:val="nil"/>
              <w:left w:val="nil"/>
              <w:bottom w:val="single" w:sz="4" w:space="0" w:color="auto"/>
              <w:right w:val="nil"/>
            </w:tcBorders>
            <w:shd w:val="clear" w:color="000000" w:fill="FFFFFF"/>
            <w:noWrap/>
            <w:vAlign w:val="center"/>
            <w:hideMark/>
          </w:tcPr>
          <w:p w14:paraId="11D078A6"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52</w:t>
            </w:r>
          </w:p>
        </w:tc>
        <w:tc>
          <w:tcPr>
            <w:tcW w:w="635" w:type="dxa"/>
            <w:tcBorders>
              <w:top w:val="nil"/>
              <w:left w:val="nil"/>
              <w:bottom w:val="single" w:sz="4" w:space="0" w:color="auto"/>
              <w:right w:val="nil"/>
            </w:tcBorders>
            <w:shd w:val="clear" w:color="000000" w:fill="FFFFFF"/>
            <w:noWrap/>
            <w:vAlign w:val="center"/>
            <w:hideMark/>
          </w:tcPr>
          <w:p w14:paraId="05B12C29"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110</w:t>
            </w:r>
          </w:p>
        </w:tc>
        <w:tc>
          <w:tcPr>
            <w:tcW w:w="635" w:type="dxa"/>
            <w:tcBorders>
              <w:top w:val="nil"/>
              <w:left w:val="nil"/>
              <w:bottom w:val="single" w:sz="4" w:space="0" w:color="auto"/>
              <w:right w:val="nil"/>
            </w:tcBorders>
            <w:shd w:val="clear" w:color="000000" w:fill="FFFFFF"/>
            <w:noWrap/>
            <w:vAlign w:val="center"/>
            <w:hideMark/>
          </w:tcPr>
          <w:p w14:paraId="78F7C8AE"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67</w:t>
            </w:r>
          </w:p>
        </w:tc>
        <w:tc>
          <w:tcPr>
            <w:tcW w:w="635" w:type="dxa"/>
            <w:tcBorders>
              <w:top w:val="nil"/>
              <w:left w:val="nil"/>
              <w:bottom w:val="single" w:sz="4" w:space="0" w:color="auto"/>
              <w:right w:val="nil"/>
            </w:tcBorders>
            <w:shd w:val="clear" w:color="000000" w:fill="FFFFFF"/>
            <w:noWrap/>
            <w:vAlign w:val="center"/>
            <w:hideMark/>
          </w:tcPr>
          <w:p w14:paraId="54DAA65C"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62</w:t>
            </w:r>
          </w:p>
        </w:tc>
        <w:tc>
          <w:tcPr>
            <w:tcW w:w="635" w:type="dxa"/>
            <w:tcBorders>
              <w:top w:val="nil"/>
              <w:left w:val="nil"/>
              <w:bottom w:val="single" w:sz="4" w:space="0" w:color="auto"/>
              <w:right w:val="nil"/>
            </w:tcBorders>
            <w:shd w:val="clear" w:color="000000" w:fill="FFFFFF"/>
            <w:noWrap/>
            <w:vAlign w:val="center"/>
            <w:hideMark/>
          </w:tcPr>
          <w:p w14:paraId="632CE7AB"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99</w:t>
            </w:r>
          </w:p>
        </w:tc>
        <w:tc>
          <w:tcPr>
            <w:tcW w:w="635" w:type="dxa"/>
            <w:tcBorders>
              <w:top w:val="nil"/>
              <w:left w:val="nil"/>
              <w:bottom w:val="single" w:sz="4" w:space="0" w:color="auto"/>
              <w:right w:val="nil"/>
            </w:tcBorders>
            <w:shd w:val="clear" w:color="000000" w:fill="FFFFFF"/>
            <w:noWrap/>
            <w:vAlign w:val="center"/>
            <w:hideMark/>
          </w:tcPr>
          <w:p w14:paraId="4CC07991"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84</w:t>
            </w:r>
          </w:p>
        </w:tc>
        <w:tc>
          <w:tcPr>
            <w:tcW w:w="635" w:type="dxa"/>
            <w:tcBorders>
              <w:top w:val="nil"/>
              <w:left w:val="nil"/>
              <w:bottom w:val="single" w:sz="4" w:space="0" w:color="auto"/>
              <w:right w:val="nil"/>
            </w:tcBorders>
            <w:shd w:val="clear" w:color="000000" w:fill="FFFFFF"/>
            <w:noWrap/>
            <w:vAlign w:val="center"/>
            <w:hideMark/>
          </w:tcPr>
          <w:p w14:paraId="0F047F7A"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68</w:t>
            </w:r>
          </w:p>
        </w:tc>
        <w:tc>
          <w:tcPr>
            <w:tcW w:w="935" w:type="dxa"/>
            <w:tcBorders>
              <w:top w:val="nil"/>
              <w:left w:val="nil"/>
              <w:bottom w:val="single" w:sz="4" w:space="0" w:color="auto"/>
              <w:right w:val="nil"/>
            </w:tcBorders>
            <w:shd w:val="clear" w:color="000000" w:fill="FFFFFF"/>
            <w:noWrap/>
            <w:vAlign w:val="center"/>
            <w:hideMark/>
          </w:tcPr>
          <w:p w14:paraId="3A9B2FF5"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81,0</w:t>
            </w:r>
          </w:p>
        </w:tc>
      </w:tr>
      <w:tr w:rsidR="006F3696" w:rsidRPr="003C2DFC" w14:paraId="3F585BFE" w14:textId="77777777" w:rsidTr="002851A3">
        <w:trPr>
          <w:gridAfter w:val="1"/>
          <w:wAfter w:w="10" w:type="dxa"/>
          <w:trHeight w:val="651"/>
          <w:jc w:val="center"/>
        </w:trPr>
        <w:tc>
          <w:tcPr>
            <w:tcW w:w="3690" w:type="dxa"/>
            <w:gridSpan w:val="2"/>
            <w:tcBorders>
              <w:top w:val="single" w:sz="4" w:space="0" w:color="auto"/>
              <w:left w:val="single" w:sz="4" w:space="0" w:color="auto"/>
              <w:bottom w:val="single" w:sz="4" w:space="0" w:color="auto"/>
              <w:right w:val="nil"/>
            </w:tcBorders>
            <w:shd w:val="clear" w:color="000000" w:fill="BDD6EE"/>
            <w:vAlign w:val="center"/>
            <w:hideMark/>
          </w:tcPr>
          <w:p w14:paraId="7A8D1001"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ВКУПНО</w:t>
            </w:r>
          </w:p>
        </w:tc>
        <w:tc>
          <w:tcPr>
            <w:tcW w:w="635" w:type="dxa"/>
            <w:tcBorders>
              <w:top w:val="single" w:sz="4" w:space="0" w:color="auto"/>
              <w:left w:val="nil"/>
              <w:bottom w:val="single" w:sz="4" w:space="0" w:color="auto"/>
              <w:right w:val="nil"/>
            </w:tcBorders>
            <w:shd w:val="clear" w:color="000000" w:fill="BDD6EE"/>
            <w:vAlign w:val="center"/>
            <w:hideMark/>
          </w:tcPr>
          <w:p w14:paraId="10ABF42C"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245</w:t>
            </w:r>
          </w:p>
        </w:tc>
        <w:tc>
          <w:tcPr>
            <w:tcW w:w="635" w:type="dxa"/>
            <w:tcBorders>
              <w:top w:val="single" w:sz="4" w:space="0" w:color="auto"/>
              <w:left w:val="nil"/>
              <w:bottom w:val="single" w:sz="4" w:space="0" w:color="auto"/>
              <w:right w:val="nil"/>
            </w:tcBorders>
            <w:shd w:val="clear" w:color="000000" w:fill="BDD6EE"/>
            <w:vAlign w:val="center"/>
            <w:hideMark/>
          </w:tcPr>
          <w:p w14:paraId="2FC2EE90"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247</w:t>
            </w:r>
          </w:p>
        </w:tc>
        <w:tc>
          <w:tcPr>
            <w:tcW w:w="635" w:type="dxa"/>
            <w:tcBorders>
              <w:top w:val="single" w:sz="4" w:space="0" w:color="auto"/>
              <w:left w:val="nil"/>
              <w:bottom w:val="single" w:sz="4" w:space="0" w:color="auto"/>
              <w:right w:val="nil"/>
            </w:tcBorders>
            <w:shd w:val="clear" w:color="000000" w:fill="BDD6EE"/>
            <w:vAlign w:val="center"/>
            <w:hideMark/>
          </w:tcPr>
          <w:p w14:paraId="6446D517"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288</w:t>
            </w:r>
          </w:p>
        </w:tc>
        <w:tc>
          <w:tcPr>
            <w:tcW w:w="635" w:type="dxa"/>
            <w:tcBorders>
              <w:top w:val="single" w:sz="4" w:space="0" w:color="auto"/>
              <w:left w:val="nil"/>
              <w:bottom w:val="single" w:sz="4" w:space="0" w:color="auto"/>
              <w:right w:val="nil"/>
            </w:tcBorders>
            <w:shd w:val="clear" w:color="000000" w:fill="BDD6EE"/>
            <w:vAlign w:val="center"/>
            <w:hideMark/>
          </w:tcPr>
          <w:p w14:paraId="0C69B7D6"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347</w:t>
            </w:r>
          </w:p>
        </w:tc>
        <w:tc>
          <w:tcPr>
            <w:tcW w:w="635" w:type="dxa"/>
            <w:tcBorders>
              <w:top w:val="single" w:sz="4" w:space="0" w:color="auto"/>
              <w:left w:val="nil"/>
              <w:bottom w:val="single" w:sz="4" w:space="0" w:color="auto"/>
              <w:right w:val="nil"/>
            </w:tcBorders>
            <w:shd w:val="clear" w:color="000000" w:fill="BDD6EE"/>
            <w:vAlign w:val="center"/>
            <w:hideMark/>
          </w:tcPr>
          <w:p w14:paraId="4EBE5679"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309</w:t>
            </w:r>
          </w:p>
        </w:tc>
        <w:tc>
          <w:tcPr>
            <w:tcW w:w="635" w:type="dxa"/>
            <w:tcBorders>
              <w:top w:val="single" w:sz="4" w:space="0" w:color="auto"/>
              <w:left w:val="nil"/>
              <w:bottom w:val="single" w:sz="4" w:space="0" w:color="auto"/>
              <w:right w:val="nil"/>
            </w:tcBorders>
            <w:shd w:val="clear" w:color="000000" w:fill="BDD6EE"/>
            <w:vAlign w:val="center"/>
            <w:hideMark/>
          </w:tcPr>
          <w:p w14:paraId="77082F9A"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269</w:t>
            </w:r>
          </w:p>
        </w:tc>
        <w:tc>
          <w:tcPr>
            <w:tcW w:w="635" w:type="dxa"/>
            <w:tcBorders>
              <w:top w:val="single" w:sz="4" w:space="0" w:color="auto"/>
              <w:left w:val="nil"/>
              <w:bottom w:val="single" w:sz="4" w:space="0" w:color="auto"/>
              <w:right w:val="nil"/>
            </w:tcBorders>
            <w:shd w:val="clear" w:color="000000" w:fill="BDD6EE"/>
            <w:vAlign w:val="center"/>
            <w:hideMark/>
          </w:tcPr>
          <w:p w14:paraId="10172A5F"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338</w:t>
            </w:r>
          </w:p>
        </w:tc>
        <w:tc>
          <w:tcPr>
            <w:tcW w:w="635" w:type="dxa"/>
            <w:tcBorders>
              <w:top w:val="single" w:sz="4" w:space="0" w:color="auto"/>
              <w:left w:val="nil"/>
              <w:bottom w:val="single" w:sz="4" w:space="0" w:color="auto"/>
              <w:right w:val="nil"/>
            </w:tcBorders>
            <w:shd w:val="clear" w:color="000000" w:fill="BDD6EE"/>
            <w:vAlign w:val="center"/>
            <w:hideMark/>
          </w:tcPr>
          <w:p w14:paraId="63C14910"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299</w:t>
            </w:r>
          </w:p>
        </w:tc>
        <w:tc>
          <w:tcPr>
            <w:tcW w:w="635" w:type="dxa"/>
            <w:tcBorders>
              <w:top w:val="single" w:sz="4" w:space="0" w:color="auto"/>
              <w:left w:val="nil"/>
              <w:bottom w:val="single" w:sz="4" w:space="0" w:color="auto"/>
              <w:right w:val="nil"/>
            </w:tcBorders>
            <w:shd w:val="clear" w:color="000000" w:fill="BDD6EE"/>
            <w:vAlign w:val="center"/>
            <w:hideMark/>
          </w:tcPr>
          <w:p w14:paraId="091CE0C1" w14:textId="77777777" w:rsidR="006F3696" w:rsidRPr="003C2DFC" w:rsidRDefault="006F3696" w:rsidP="002851A3">
            <w:pPr>
              <w:jc w:val="center"/>
              <w:rPr>
                <w:rFonts w:ascii="Arial" w:hAnsi="Arial" w:cs="Arial"/>
                <w:b/>
                <w:bCs/>
                <w:color w:val="000000"/>
                <w:sz w:val="18"/>
                <w:szCs w:val="18"/>
                <w:lang w:val="mk-MK" w:eastAsia="mk-MK"/>
              </w:rPr>
            </w:pPr>
            <w:r w:rsidRPr="003C2DFC">
              <w:rPr>
                <w:rFonts w:ascii="Arial" w:hAnsi="Arial" w:cs="Arial"/>
                <w:b/>
                <w:bCs/>
                <w:color w:val="000000"/>
                <w:sz w:val="18"/>
                <w:szCs w:val="18"/>
                <w:lang w:val="mk-MK" w:eastAsia="mk-MK"/>
              </w:rPr>
              <w:t>291</w:t>
            </w:r>
          </w:p>
        </w:tc>
        <w:tc>
          <w:tcPr>
            <w:tcW w:w="935"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3E6FBD8" w14:textId="77777777" w:rsidR="006F3696" w:rsidRPr="003C2DFC" w:rsidRDefault="006F3696" w:rsidP="002851A3">
            <w:pPr>
              <w:jc w:val="center"/>
              <w:rPr>
                <w:rFonts w:ascii="Arial" w:hAnsi="Arial" w:cs="Arial"/>
                <w:b/>
                <w:color w:val="000000"/>
                <w:sz w:val="18"/>
                <w:szCs w:val="18"/>
                <w:lang w:val="mk-MK" w:eastAsia="mk-MK"/>
              </w:rPr>
            </w:pPr>
            <w:r w:rsidRPr="003C2DFC">
              <w:rPr>
                <w:rFonts w:ascii="Arial" w:hAnsi="Arial" w:cs="Arial"/>
                <w:b/>
                <w:color w:val="000000"/>
                <w:sz w:val="18"/>
                <w:szCs w:val="18"/>
                <w:lang w:val="mk-MK" w:eastAsia="mk-MK"/>
              </w:rPr>
              <w:t>97,3</w:t>
            </w:r>
          </w:p>
        </w:tc>
      </w:tr>
      <w:tr w:rsidR="006F3696" w:rsidRPr="003C2DFC" w14:paraId="02CB1589" w14:textId="77777777" w:rsidTr="002851A3">
        <w:trPr>
          <w:gridAfter w:val="1"/>
          <w:wAfter w:w="10" w:type="dxa"/>
          <w:trHeight w:val="345"/>
          <w:jc w:val="center"/>
        </w:trPr>
        <w:tc>
          <w:tcPr>
            <w:tcW w:w="3690" w:type="dxa"/>
            <w:gridSpan w:val="2"/>
            <w:tcBorders>
              <w:top w:val="single" w:sz="4" w:space="0" w:color="auto"/>
              <w:left w:val="nil"/>
              <w:bottom w:val="nil"/>
              <w:right w:val="nil"/>
            </w:tcBorders>
            <w:shd w:val="clear" w:color="000000" w:fill="FFFFFF"/>
            <w:noWrap/>
            <w:vAlign w:val="center"/>
            <w:hideMark/>
          </w:tcPr>
          <w:p w14:paraId="3BCE06E6" w14:textId="77777777" w:rsidR="006F3696" w:rsidRPr="003C2DFC" w:rsidRDefault="006F3696" w:rsidP="002851A3">
            <w:pPr>
              <w:rPr>
                <w:rFonts w:ascii="Arial" w:hAnsi="Arial" w:cs="Arial"/>
                <w:color w:val="000000"/>
                <w:sz w:val="18"/>
                <w:szCs w:val="18"/>
                <w:lang w:val="mk-MK" w:eastAsia="mk-MK"/>
              </w:rPr>
            </w:pPr>
            <w:r w:rsidRPr="003C2DFC">
              <w:rPr>
                <w:rFonts w:ascii="Arial" w:hAnsi="Arial" w:cs="Arial"/>
                <w:color w:val="000000"/>
                <w:sz w:val="18"/>
                <w:szCs w:val="18"/>
                <w:lang w:val="mk-MK" w:eastAsia="mk-MK"/>
              </w:rPr>
              <w:t>Просечно дневно сообраќајни незгоди</w:t>
            </w:r>
          </w:p>
        </w:tc>
        <w:tc>
          <w:tcPr>
            <w:tcW w:w="635" w:type="dxa"/>
            <w:tcBorders>
              <w:top w:val="single" w:sz="4" w:space="0" w:color="auto"/>
              <w:left w:val="nil"/>
              <w:bottom w:val="nil"/>
              <w:right w:val="nil"/>
            </w:tcBorders>
            <w:shd w:val="clear" w:color="000000" w:fill="FFFFFF"/>
            <w:noWrap/>
            <w:vAlign w:val="center"/>
            <w:hideMark/>
          </w:tcPr>
          <w:p w14:paraId="69EB8769"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0,67</w:t>
            </w:r>
          </w:p>
        </w:tc>
        <w:tc>
          <w:tcPr>
            <w:tcW w:w="635" w:type="dxa"/>
            <w:tcBorders>
              <w:top w:val="single" w:sz="4" w:space="0" w:color="auto"/>
              <w:left w:val="nil"/>
              <w:bottom w:val="nil"/>
              <w:right w:val="nil"/>
            </w:tcBorders>
            <w:shd w:val="clear" w:color="000000" w:fill="FFFFFF"/>
            <w:noWrap/>
            <w:vAlign w:val="center"/>
            <w:hideMark/>
          </w:tcPr>
          <w:p w14:paraId="0BB6A987"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0,68</w:t>
            </w:r>
          </w:p>
        </w:tc>
        <w:tc>
          <w:tcPr>
            <w:tcW w:w="635" w:type="dxa"/>
            <w:tcBorders>
              <w:top w:val="single" w:sz="4" w:space="0" w:color="auto"/>
              <w:left w:val="nil"/>
              <w:bottom w:val="nil"/>
              <w:right w:val="nil"/>
            </w:tcBorders>
            <w:shd w:val="clear" w:color="000000" w:fill="FFFFFF"/>
            <w:noWrap/>
            <w:vAlign w:val="center"/>
            <w:hideMark/>
          </w:tcPr>
          <w:p w14:paraId="79926679"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0,79</w:t>
            </w:r>
          </w:p>
        </w:tc>
        <w:tc>
          <w:tcPr>
            <w:tcW w:w="635" w:type="dxa"/>
            <w:tcBorders>
              <w:top w:val="single" w:sz="4" w:space="0" w:color="auto"/>
              <w:left w:val="nil"/>
              <w:bottom w:val="nil"/>
              <w:right w:val="nil"/>
            </w:tcBorders>
            <w:shd w:val="clear" w:color="000000" w:fill="FFFFFF"/>
            <w:noWrap/>
            <w:vAlign w:val="center"/>
            <w:hideMark/>
          </w:tcPr>
          <w:p w14:paraId="00722646"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0,95</w:t>
            </w:r>
          </w:p>
        </w:tc>
        <w:tc>
          <w:tcPr>
            <w:tcW w:w="635" w:type="dxa"/>
            <w:tcBorders>
              <w:top w:val="single" w:sz="4" w:space="0" w:color="auto"/>
              <w:left w:val="nil"/>
              <w:bottom w:val="nil"/>
              <w:right w:val="nil"/>
            </w:tcBorders>
            <w:shd w:val="clear" w:color="000000" w:fill="FFFFFF"/>
            <w:noWrap/>
            <w:vAlign w:val="center"/>
            <w:hideMark/>
          </w:tcPr>
          <w:p w14:paraId="3632F7B7"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0,85</w:t>
            </w:r>
          </w:p>
        </w:tc>
        <w:tc>
          <w:tcPr>
            <w:tcW w:w="635" w:type="dxa"/>
            <w:tcBorders>
              <w:top w:val="single" w:sz="4" w:space="0" w:color="auto"/>
              <w:left w:val="nil"/>
              <w:bottom w:val="nil"/>
              <w:right w:val="nil"/>
            </w:tcBorders>
            <w:shd w:val="clear" w:color="000000" w:fill="FFFFFF"/>
            <w:noWrap/>
            <w:vAlign w:val="center"/>
            <w:hideMark/>
          </w:tcPr>
          <w:p w14:paraId="5C55E85E"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0,74</w:t>
            </w:r>
          </w:p>
        </w:tc>
        <w:tc>
          <w:tcPr>
            <w:tcW w:w="635" w:type="dxa"/>
            <w:tcBorders>
              <w:top w:val="single" w:sz="4" w:space="0" w:color="auto"/>
              <w:left w:val="nil"/>
              <w:bottom w:val="nil"/>
              <w:right w:val="nil"/>
            </w:tcBorders>
            <w:shd w:val="clear" w:color="000000" w:fill="FFFFFF"/>
            <w:noWrap/>
            <w:vAlign w:val="center"/>
            <w:hideMark/>
          </w:tcPr>
          <w:p w14:paraId="66C04EFD"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0,92</w:t>
            </w:r>
          </w:p>
        </w:tc>
        <w:tc>
          <w:tcPr>
            <w:tcW w:w="635" w:type="dxa"/>
            <w:tcBorders>
              <w:top w:val="single" w:sz="4" w:space="0" w:color="auto"/>
              <w:left w:val="nil"/>
              <w:bottom w:val="nil"/>
              <w:right w:val="nil"/>
            </w:tcBorders>
            <w:shd w:val="clear" w:color="000000" w:fill="FFFFFF"/>
            <w:noWrap/>
            <w:vAlign w:val="center"/>
            <w:hideMark/>
          </w:tcPr>
          <w:p w14:paraId="7AA32EE0"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0,82</w:t>
            </w:r>
          </w:p>
        </w:tc>
        <w:tc>
          <w:tcPr>
            <w:tcW w:w="635" w:type="dxa"/>
            <w:tcBorders>
              <w:top w:val="single" w:sz="4" w:space="0" w:color="auto"/>
              <w:left w:val="nil"/>
              <w:bottom w:val="nil"/>
              <w:right w:val="nil"/>
            </w:tcBorders>
            <w:shd w:val="clear" w:color="000000" w:fill="FFFFFF"/>
            <w:noWrap/>
            <w:vAlign w:val="center"/>
            <w:hideMark/>
          </w:tcPr>
          <w:p w14:paraId="614A47F3" w14:textId="77777777" w:rsidR="006F3696" w:rsidRPr="003C2DFC" w:rsidRDefault="006F3696" w:rsidP="002851A3">
            <w:pPr>
              <w:jc w:val="center"/>
              <w:rPr>
                <w:rFonts w:ascii="Arial" w:hAnsi="Arial" w:cs="Arial"/>
                <w:color w:val="000000"/>
                <w:sz w:val="18"/>
                <w:szCs w:val="18"/>
                <w:lang w:val="en-US" w:eastAsia="mk-MK"/>
              </w:rPr>
            </w:pPr>
            <w:r w:rsidRPr="003C2DFC">
              <w:rPr>
                <w:rFonts w:ascii="Arial" w:hAnsi="Arial" w:cs="Arial"/>
                <w:color w:val="000000"/>
                <w:sz w:val="18"/>
                <w:szCs w:val="18"/>
                <w:lang w:val="mk-MK" w:eastAsia="mk-MK"/>
              </w:rPr>
              <w:t>0,8</w:t>
            </w:r>
            <w:r>
              <w:rPr>
                <w:rFonts w:ascii="Arial" w:hAnsi="Arial" w:cs="Arial"/>
                <w:color w:val="000000"/>
                <w:sz w:val="18"/>
                <w:szCs w:val="18"/>
                <w:lang w:val="en-US" w:eastAsia="mk-MK"/>
              </w:rPr>
              <w:t>0</w:t>
            </w:r>
          </w:p>
        </w:tc>
        <w:tc>
          <w:tcPr>
            <w:tcW w:w="935" w:type="dxa"/>
            <w:tcBorders>
              <w:top w:val="single" w:sz="4" w:space="0" w:color="auto"/>
              <w:left w:val="nil"/>
              <w:bottom w:val="nil"/>
              <w:right w:val="nil"/>
            </w:tcBorders>
            <w:shd w:val="clear" w:color="000000" w:fill="FFFFFF"/>
            <w:noWrap/>
            <w:vAlign w:val="center"/>
            <w:hideMark/>
          </w:tcPr>
          <w:p w14:paraId="79B729CA" w14:textId="77777777" w:rsidR="006F3696" w:rsidRPr="003C2DFC" w:rsidRDefault="006F3696" w:rsidP="002851A3">
            <w:pPr>
              <w:jc w:val="center"/>
              <w:rPr>
                <w:rFonts w:ascii="Arial" w:hAnsi="Arial" w:cs="Arial"/>
                <w:color w:val="000000"/>
                <w:sz w:val="18"/>
                <w:szCs w:val="18"/>
                <w:lang w:val="en-US" w:eastAsia="mk-MK"/>
              </w:rPr>
            </w:pPr>
            <w:r>
              <w:rPr>
                <w:rFonts w:ascii="Arial" w:hAnsi="Arial" w:cs="Arial"/>
                <w:color w:val="000000"/>
                <w:sz w:val="18"/>
                <w:szCs w:val="18"/>
                <w:lang w:val="en-US" w:eastAsia="mk-MK"/>
              </w:rPr>
              <w:t>97.6</w:t>
            </w:r>
          </w:p>
        </w:tc>
      </w:tr>
      <w:tr w:rsidR="006F3696" w:rsidRPr="003C2DFC" w14:paraId="7375E600" w14:textId="77777777" w:rsidTr="002851A3">
        <w:trPr>
          <w:gridAfter w:val="1"/>
          <w:wAfter w:w="10" w:type="dxa"/>
          <w:trHeight w:val="345"/>
          <w:jc w:val="center"/>
        </w:trPr>
        <w:tc>
          <w:tcPr>
            <w:tcW w:w="3690" w:type="dxa"/>
            <w:gridSpan w:val="2"/>
            <w:tcBorders>
              <w:top w:val="nil"/>
              <w:left w:val="nil"/>
              <w:bottom w:val="nil"/>
              <w:right w:val="nil"/>
            </w:tcBorders>
            <w:shd w:val="clear" w:color="000000" w:fill="DEEAF6"/>
            <w:noWrap/>
            <w:vAlign w:val="center"/>
            <w:hideMark/>
          </w:tcPr>
          <w:p w14:paraId="4405D2A8" w14:textId="77777777" w:rsidR="006F3696" w:rsidRPr="00722EFC" w:rsidRDefault="006F3696" w:rsidP="002851A3">
            <w:pPr>
              <w:rPr>
                <w:rFonts w:ascii="Arial" w:hAnsi="Arial" w:cs="Arial"/>
                <w:sz w:val="18"/>
                <w:szCs w:val="18"/>
                <w:lang w:val="mk-MK" w:eastAsia="mk-MK"/>
              </w:rPr>
            </w:pPr>
            <w:r w:rsidRPr="00722EFC">
              <w:rPr>
                <w:rFonts w:ascii="Arial" w:hAnsi="Arial" w:cs="Arial"/>
                <w:sz w:val="18"/>
                <w:szCs w:val="18"/>
                <w:lang w:val="mk-MK" w:eastAsia="mk-MK"/>
              </w:rPr>
              <w:t>Сообраќајни незгоди по возила во работа</w:t>
            </w:r>
          </w:p>
        </w:tc>
        <w:tc>
          <w:tcPr>
            <w:tcW w:w="635" w:type="dxa"/>
            <w:tcBorders>
              <w:top w:val="nil"/>
              <w:left w:val="nil"/>
              <w:bottom w:val="nil"/>
              <w:right w:val="nil"/>
            </w:tcBorders>
            <w:shd w:val="clear" w:color="000000" w:fill="DEEAF6"/>
            <w:noWrap/>
            <w:vAlign w:val="center"/>
            <w:hideMark/>
          </w:tcPr>
          <w:p w14:paraId="2E6F3F1E" w14:textId="77777777" w:rsidR="006F3696" w:rsidRPr="00722EFC" w:rsidRDefault="006F3696" w:rsidP="002851A3">
            <w:pPr>
              <w:jc w:val="center"/>
              <w:rPr>
                <w:rFonts w:ascii="Arial" w:hAnsi="Arial" w:cs="Arial"/>
                <w:sz w:val="18"/>
                <w:szCs w:val="18"/>
                <w:lang w:val="mk-MK" w:eastAsia="mk-MK"/>
              </w:rPr>
            </w:pPr>
            <w:r w:rsidRPr="00722EFC">
              <w:rPr>
                <w:rFonts w:ascii="Arial" w:hAnsi="Arial" w:cs="Arial"/>
                <w:sz w:val="18"/>
                <w:szCs w:val="18"/>
                <w:lang w:val="mk-MK" w:eastAsia="mk-MK"/>
              </w:rPr>
              <w:t>1,28</w:t>
            </w:r>
          </w:p>
        </w:tc>
        <w:tc>
          <w:tcPr>
            <w:tcW w:w="635" w:type="dxa"/>
            <w:tcBorders>
              <w:top w:val="nil"/>
              <w:left w:val="nil"/>
              <w:bottom w:val="nil"/>
              <w:right w:val="nil"/>
            </w:tcBorders>
            <w:shd w:val="clear" w:color="000000" w:fill="DEEAF6"/>
            <w:noWrap/>
            <w:vAlign w:val="center"/>
            <w:hideMark/>
          </w:tcPr>
          <w:p w14:paraId="7CD52255" w14:textId="77777777" w:rsidR="006F3696" w:rsidRPr="00722EFC" w:rsidRDefault="006F3696" w:rsidP="002851A3">
            <w:pPr>
              <w:jc w:val="right"/>
              <w:rPr>
                <w:rFonts w:ascii="Arial" w:hAnsi="Arial" w:cs="Arial"/>
                <w:sz w:val="18"/>
                <w:szCs w:val="18"/>
                <w:lang w:val="mk-MK" w:eastAsia="mk-MK"/>
              </w:rPr>
            </w:pPr>
            <w:r w:rsidRPr="00722EFC">
              <w:rPr>
                <w:rFonts w:ascii="Arial" w:hAnsi="Arial" w:cs="Arial"/>
                <w:sz w:val="18"/>
                <w:szCs w:val="18"/>
                <w:lang w:val="mk-MK" w:eastAsia="mk-MK"/>
              </w:rPr>
              <w:t>1,27</w:t>
            </w:r>
          </w:p>
        </w:tc>
        <w:tc>
          <w:tcPr>
            <w:tcW w:w="635" w:type="dxa"/>
            <w:tcBorders>
              <w:top w:val="nil"/>
              <w:left w:val="nil"/>
              <w:bottom w:val="nil"/>
              <w:right w:val="nil"/>
            </w:tcBorders>
            <w:shd w:val="clear" w:color="000000" w:fill="DEEAF6"/>
            <w:noWrap/>
            <w:vAlign w:val="center"/>
            <w:hideMark/>
          </w:tcPr>
          <w:p w14:paraId="17931F2D" w14:textId="77777777" w:rsidR="006F3696" w:rsidRPr="00722EFC" w:rsidRDefault="006F3696" w:rsidP="002851A3">
            <w:pPr>
              <w:jc w:val="center"/>
              <w:rPr>
                <w:rFonts w:ascii="Arial" w:hAnsi="Arial" w:cs="Arial"/>
                <w:sz w:val="18"/>
                <w:szCs w:val="18"/>
                <w:lang w:val="mk-MK" w:eastAsia="mk-MK"/>
              </w:rPr>
            </w:pPr>
            <w:r w:rsidRPr="00722EFC">
              <w:rPr>
                <w:rFonts w:ascii="Arial" w:hAnsi="Arial" w:cs="Arial"/>
                <w:sz w:val="18"/>
                <w:szCs w:val="18"/>
                <w:lang w:val="mk-MK" w:eastAsia="mk-MK"/>
              </w:rPr>
              <w:t>1,43</w:t>
            </w:r>
          </w:p>
        </w:tc>
        <w:tc>
          <w:tcPr>
            <w:tcW w:w="635" w:type="dxa"/>
            <w:tcBorders>
              <w:top w:val="nil"/>
              <w:left w:val="nil"/>
              <w:bottom w:val="nil"/>
              <w:right w:val="nil"/>
            </w:tcBorders>
            <w:shd w:val="clear" w:color="000000" w:fill="DEEAF6"/>
            <w:noWrap/>
            <w:vAlign w:val="center"/>
            <w:hideMark/>
          </w:tcPr>
          <w:p w14:paraId="021FC46A" w14:textId="77777777" w:rsidR="006F3696" w:rsidRPr="00722EFC" w:rsidRDefault="006F3696" w:rsidP="002851A3">
            <w:pPr>
              <w:jc w:val="center"/>
              <w:rPr>
                <w:rFonts w:ascii="Arial" w:hAnsi="Arial" w:cs="Arial"/>
                <w:sz w:val="18"/>
                <w:szCs w:val="18"/>
                <w:lang w:val="mk-MK" w:eastAsia="mk-MK"/>
              </w:rPr>
            </w:pPr>
            <w:r w:rsidRPr="00722EFC">
              <w:rPr>
                <w:rFonts w:ascii="Arial" w:hAnsi="Arial" w:cs="Arial"/>
                <w:sz w:val="18"/>
                <w:szCs w:val="18"/>
                <w:lang w:val="mk-MK" w:eastAsia="mk-MK"/>
              </w:rPr>
              <w:t>1,66</w:t>
            </w:r>
          </w:p>
        </w:tc>
        <w:tc>
          <w:tcPr>
            <w:tcW w:w="635" w:type="dxa"/>
            <w:tcBorders>
              <w:top w:val="nil"/>
              <w:left w:val="nil"/>
              <w:bottom w:val="nil"/>
              <w:right w:val="nil"/>
            </w:tcBorders>
            <w:shd w:val="clear" w:color="000000" w:fill="DEEAF6"/>
            <w:noWrap/>
            <w:vAlign w:val="center"/>
            <w:hideMark/>
          </w:tcPr>
          <w:p w14:paraId="17BEB96D" w14:textId="77777777" w:rsidR="006F3696" w:rsidRPr="00722EFC" w:rsidRDefault="006F3696" w:rsidP="002851A3">
            <w:pPr>
              <w:jc w:val="center"/>
              <w:rPr>
                <w:rFonts w:ascii="Arial" w:hAnsi="Arial" w:cs="Arial"/>
                <w:sz w:val="18"/>
                <w:szCs w:val="18"/>
                <w:lang w:val="mk-MK" w:eastAsia="mk-MK"/>
              </w:rPr>
            </w:pPr>
            <w:r w:rsidRPr="00722EFC">
              <w:rPr>
                <w:rFonts w:ascii="Arial" w:hAnsi="Arial" w:cs="Arial"/>
                <w:sz w:val="18"/>
                <w:szCs w:val="18"/>
                <w:lang w:val="mk-MK" w:eastAsia="mk-MK"/>
              </w:rPr>
              <w:t>1,46</w:t>
            </w:r>
          </w:p>
        </w:tc>
        <w:tc>
          <w:tcPr>
            <w:tcW w:w="635" w:type="dxa"/>
            <w:tcBorders>
              <w:top w:val="nil"/>
              <w:left w:val="nil"/>
              <w:bottom w:val="nil"/>
              <w:right w:val="nil"/>
            </w:tcBorders>
            <w:shd w:val="clear" w:color="000000" w:fill="DEEAF6"/>
            <w:noWrap/>
            <w:vAlign w:val="center"/>
            <w:hideMark/>
          </w:tcPr>
          <w:p w14:paraId="0ADC56CE" w14:textId="77777777" w:rsidR="006F3696" w:rsidRPr="00722EFC" w:rsidRDefault="006F3696" w:rsidP="002851A3">
            <w:pPr>
              <w:jc w:val="center"/>
              <w:rPr>
                <w:rFonts w:ascii="Arial" w:hAnsi="Arial" w:cs="Arial"/>
                <w:sz w:val="18"/>
                <w:szCs w:val="18"/>
                <w:lang w:val="mk-MK" w:eastAsia="mk-MK"/>
              </w:rPr>
            </w:pPr>
            <w:r w:rsidRPr="00722EFC">
              <w:rPr>
                <w:rFonts w:ascii="Arial" w:hAnsi="Arial" w:cs="Arial"/>
                <w:sz w:val="18"/>
                <w:szCs w:val="18"/>
                <w:lang w:val="mk-MK" w:eastAsia="mk-MK"/>
              </w:rPr>
              <w:t>1,26</w:t>
            </w:r>
          </w:p>
        </w:tc>
        <w:tc>
          <w:tcPr>
            <w:tcW w:w="635" w:type="dxa"/>
            <w:tcBorders>
              <w:top w:val="nil"/>
              <w:left w:val="nil"/>
              <w:bottom w:val="nil"/>
              <w:right w:val="nil"/>
            </w:tcBorders>
            <w:shd w:val="clear" w:color="000000" w:fill="DEEAF6"/>
            <w:noWrap/>
            <w:vAlign w:val="center"/>
            <w:hideMark/>
          </w:tcPr>
          <w:p w14:paraId="41FADCE6" w14:textId="77777777" w:rsidR="006F3696" w:rsidRPr="00722EFC" w:rsidRDefault="006F3696" w:rsidP="002851A3">
            <w:pPr>
              <w:jc w:val="center"/>
              <w:rPr>
                <w:rFonts w:ascii="Arial" w:hAnsi="Arial" w:cs="Arial"/>
                <w:sz w:val="18"/>
                <w:szCs w:val="18"/>
                <w:lang w:val="mk-MK" w:eastAsia="mk-MK"/>
              </w:rPr>
            </w:pPr>
            <w:r w:rsidRPr="00722EFC">
              <w:rPr>
                <w:rFonts w:ascii="Arial" w:hAnsi="Arial" w:cs="Arial"/>
                <w:sz w:val="18"/>
                <w:szCs w:val="18"/>
                <w:lang w:val="mk-MK" w:eastAsia="mk-MK"/>
              </w:rPr>
              <w:t>1,56</w:t>
            </w:r>
          </w:p>
        </w:tc>
        <w:tc>
          <w:tcPr>
            <w:tcW w:w="635" w:type="dxa"/>
            <w:tcBorders>
              <w:top w:val="nil"/>
              <w:left w:val="nil"/>
              <w:bottom w:val="nil"/>
              <w:right w:val="nil"/>
            </w:tcBorders>
            <w:shd w:val="clear" w:color="000000" w:fill="DEEAF6"/>
            <w:noWrap/>
            <w:vAlign w:val="center"/>
            <w:hideMark/>
          </w:tcPr>
          <w:p w14:paraId="4FF94902" w14:textId="77777777" w:rsidR="006F3696" w:rsidRPr="00722EFC" w:rsidRDefault="006F3696" w:rsidP="002851A3">
            <w:pPr>
              <w:jc w:val="center"/>
              <w:rPr>
                <w:rFonts w:ascii="Arial" w:hAnsi="Arial" w:cs="Arial"/>
                <w:sz w:val="18"/>
                <w:szCs w:val="18"/>
                <w:lang w:val="mk-MK" w:eastAsia="mk-MK"/>
              </w:rPr>
            </w:pPr>
            <w:r w:rsidRPr="00722EFC">
              <w:rPr>
                <w:rFonts w:ascii="Arial" w:hAnsi="Arial" w:cs="Arial"/>
                <w:sz w:val="18"/>
                <w:szCs w:val="18"/>
                <w:lang w:val="mk-MK" w:eastAsia="mk-MK"/>
              </w:rPr>
              <w:t>1,42</w:t>
            </w:r>
          </w:p>
        </w:tc>
        <w:tc>
          <w:tcPr>
            <w:tcW w:w="635" w:type="dxa"/>
            <w:tcBorders>
              <w:top w:val="nil"/>
              <w:left w:val="nil"/>
              <w:bottom w:val="nil"/>
              <w:right w:val="nil"/>
            </w:tcBorders>
            <w:shd w:val="clear" w:color="000000" w:fill="DEEAF6"/>
            <w:noWrap/>
            <w:vAlign w:val="center"/>
            <w:hideMark/>
          </w:tcPr>
          <w:p w14:paraId="2972A952" w14:textId="77777777" w:rsidR="006F3696" w:rsidRPr="00722EFC" w:rsidRDefault="006F3696" w:rsidP="002851A3">
            <w:pPr>
              <w:jc w:val="center"/>
              <w:rPr>
                <w:rFonts w:ascii="Arial" w:hAnsi="Arial" w:cs="Arial"/>
                <w:sz w:val="18"/>
                <w:szCs w:val="18"/>
                <w:lang w:val="mk-MK" w:eastAsia="mk-MK"/>
              </w:rPr>
            </w:pPr>
            <w:r w:rsidRPr="00722EFC">
              <w:rPr>
                <w:rFonts w:ascii="Arial" w:hAnsi="Arial" w:cs="Arial"/>
                <w:sz w:val="18"/>
                <w:szCs w:val="18"/>
                <w:lang w:val="en-US" w:eastAsia="mk-MK"/>
              </w:rPr>
              <w:t>1,39</w:t>
            </w:r>
            <w:r w:rsidRPr="00722EFC">
              <w:rPr>
                <w:rFonts w:ascii="Arial" w:hAnsi="Arial" w:cs="Arial"/>
                <w:sz w:val="18"/>
                <w:szCs w:val="18"/>
                <w:lang w:val="mk-MK" w:eastAsia="mk-MK"/>
              </w:rPr>
              <w:t> </w:t>
            </w:r>
          </w:p>
        </w:tc>
        <w:tc>
          <w:tcPr>
            <w:tcW w:w="935" w:type="dxa"/>
            <w:tcBorders>
              <w:top w:val="nil"/>
              <w:left w:val="nil"/>
              <w:bottom w:val="nil"/>
              <w:right w:val="nil"/>
            </w:tcBorders>
            <w:shd w:val="clear" w:color="000000" w:fill="DCE6F1"/>
            <w:noWrap/>
            <w:vAlign w:val="center"/>
            <w:hideMark/>
          </w:tcPr>
          <w:p w14:paraId="2ED66F3B" w14:textId="77777777" w:rsidR="006F3696" w:rsidRPr="00722EFC" w:rsidRDefault="006F3696" w:rsidP="002851A3">
            <w:pPr>
              <w:jc w:val="center"/>
              <w:rPr>
                <w:rFonts w:ascii="Arial" w:hAnsi="Arial" w:cs="Arial"/>
                <w:sz w:val="18"/>
                <w:szCs w:val="18"/>
                <w:lang w:val="en-US" w:eastAsia="mk-MK"/>
              </w:rPr>
            </w:pPr>
            <w:r w:rsidRPr="00722EFC">
              <w:rPr>
                <w:rFonts w:ascii="Arial" w:hAnsi="Arial" w:cs="Arial"/>
                <w:sz w:val="18"/>
                <w:szCs w:val="18"/>
                <w:lang w:val="en-US" w:eastAsia="mk-MK"/>
              </w:rPr>
              <w:t>97,9</w:t>
            </w:r>
          </w:p>
        </w:tc>
      </w:tr>
      <w:tr w:rsidR="006F3696" w:rsidRPr="003C2DFC" w14:paraId="0729C965" w14:textId="77777777" w:rsidTr="002851A3">
        <w:trPr>
          <w:gridAfter w:val="1"/>
          <w:wAfter w:w="10" w:type="dxa"/>
          <w:trHeight w:val="345"/>
          <w:jc w:val="center"/>
        </w:trPr>
        <w:tc>
          <w:tcPr>
            <w:tcW w:w="3690" w:type="dxa"/>
            <w:gridSpan w:val="2"/>
            <w:tcBorders>
              <w:top w:val="nil"/>
              <w:left w:val="nil"/>
              <w:bottom w:val="nil"/>
              <w:right w:val="nil"/>
            </w:tcBorders>
            <w:shd w:val="clear" w:color="000000" w:fill="FFFFFF"/>
            <w:noWrap/>
            <w:vAlign w:val="center"/>
            <w:hideMark/>
          </w:tcPr>
          <w:p w14:paraId="0D05775A" w14:textId="77777777" w:rsidR="006F3696" w:rsidRPr="003C2DFC" w:rsidRDefault="006F3696" w:rsidP="002851A3">
            <w:pPr>
              <w:rPr>
                <w:rFonts w:ascii="Arial" w:hAnsi="Arial" w:cs="Arial"/>
                <w:color w:val="000000"/>
                <w:sz w:val="18"/>
                <w:szCs w:val="18"/>
                <w:lang w:val="mk-MK" w:eastAsia="mk-MK"/>
              </w:rPr>
            </w:pPr>
            <w:r w:rsidRPr="003C2DFC">
              <w:rPr>
                <w:rFonts w:ascii="Arial" w:hAnsi="Arial" w:cs="Arial"/>
                <w:color w:val="000000"/>
                <w:sz w:val="18"/>
                <w:szCs w:val="18"/>
                <w:lang w:val="mk-MK" w:eastAsia="mk-MK"/>
              </w:rPr>
              <w:lastRenderedPageBreak/>
              <w:t>Повредени</w:t>
            </w:r>
          </w:p>
        </w:tc>
        <w:tc>
          <w:tcPr>
            <w:tcW w:w="635" w:type="dxa"/>
            <w:tcBorders>
              <w:top w:val="nil"/>
              <w:left w:val="nil"/>
              <w:bottom w:val="nil"/>
              <w:right w:val="nil"/>
            </w:tcBorders>
            <w:shd w:val="clear" w:color="000000" w:fill="FFFFFF"/>
            <w:noWrap/>
            <w:vAlign w:val="center"/>
            <w:hideMark/>
          </w:tcPr>
          <w:p w14:paraId="25C07A29"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44</w:t>
            </w:r>
          </w:p>
        </w:tc>
        <w:tc>
          <w:tcPr>
            <w:tcW w:w="635" w:type="dxa"/>
            <w:tcBorders>
              <w:top w:val="nil"/>
              <w:left w:val="nil"/>
              <w:bottom w:val="nil"/>
              <w:right w:val="nil"/>
            </w:tcBorders>
            <w:shd w:val="clear" w:color="000000" w:fill="FFFFFF"/>
            <w:noWrap/>
            <w:vAlign w:val="center"/>
            <w:hideMark/>
          </w:tcPr>
          <w:p w14:paraId="641B2ECA"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41</w:t>
            </w:r>
          </w:p>
        </w:tc>
        <w:tc>
          <w:tcPr>
            <w:tcW w:w="635" w:type="dxa"/>
            <w:tcBorders>
              <w:top w:val="nil"/>
              <w:left w:val="nil"/>
              <w:bottom w:val="nil"/>
              <w:right w:val="nil"/>
            </w:tcBorders>
            <w:shd w:val="clear" w:color="000000" w:fill="FFFFFF"/>
            <w:noWrap/>
            <w:vAlign w:val="center"/>
            <w:hideMark/>
          </w:tcPr>
          <w:p w14:paraId="01DEE88F"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50</w:t>
            </w:r>
          </w:p>
        </w:tc>
        <w:tc>
          <w:tcPr>
            <w:tcW w:w="635" w:type="dxa"/>
            <w:tcBorders>
              <w:top w:val="nil"/>
              <w:left w:val="nil"/>
              <w:bottom w:val="nil"/>
              <w:right w:val="nil"/>
            </w:tcBorders>
            <w:shd w:val="clear" w:color="000000" w:fill="FFFFFF"/>
            <w:noWrap/>
            <w:vAlign w:val="center"/>
            <w:hideMark/>
          </w:tcPr>
          <w:p w14:paraId="5F8C5C03"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31</w:t>
            </w:r>
          </w:p>
        </w:tc>
        <w:tc>
          <w:tcPr>
            <w:tcW w:w="635" w:type="dxa"/>
            <w:tcBorders>
              <w:top w:val="nil"/>
              <w:left w:val="nil"/>
              <w:bottom w:val="nil"/>
              <w:right w:val="nil"/>
            </w:tcBorders>
            <w:shd w:val="clear" w:color="000000" w:fill="FFFFFF"/>
            <w:noWrap/>
            <w:vAlign w:val="center"/>
            <w:hideMark/>
          </w:tcPr>
          <w:p w14:paraId="26B2C36C"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91</w:t>
            </w:r>
          </w:p>
        </w:tc>
        <w:tc>
          <w:tcPr>
            <w:tcW w:w="635" w:type="dxa"/>
            <w:tcBorders>
              <w:top w:val="nil"/>
              <w:left w:val="nil"/>
              <w:bottom w:val="nil"/>
              <w:right w:val="nil"/>
            </w:tcBorders>
            <w:shd w:val="clear" w:color="000000" w:fill="FFFFFF"/>
            <w:noWrap/>
            <w:vAlign w:val="center"/>
            <w:hideMark/>
          </w:tcPr>
          <w:p w14:paraId="32FFD908"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58</w:t>
            </w:r>
          </w:p>
        </w:tc>
        <w:tc>
          <w:tcPr>
            <w:tcW w:w="635" w:type="dxa"/>
            <w:tcBorders>
              <w:top w:val="nil"/>
              <w:left w:val="nil"/>
              <w:bottom w:val="nil"/>
              <w:right w:val="nil"/>
            </w:tcBorders>
            <w:shd w:val="clear" w:color="000000" w:fill="FFFFFF"/>
            <w:noWrap/>
            <w:vAlign w:val="center"/>
            <w:hideMark/>
          </w:tcPr>
          <w:p w14:paraId="1C35D6BC"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112</w:t>
            </w:r>
          </w:p>
        </w:tc>
        <w:tc>
          <w:tcPr>
            <w:tcW w:w="635" w:type="dxa"/>
            <w:tcBorders>
              <w:top w:val="nil"/>
              <w:left w:val="nil"/>
              <w:bottom w:val="nil"/>
              <w:right w:val="nil"/>
            </w:tcBorders>
            <w:shd w:val="clear" w:color="000000" w:fill="FFFFFF"/>
            <w:noWrap/>
            <w:vAlign w:val="center"/>
            <w:hideMark/>
          </w:tcPr>
          <w:p w14:paraId="587BA111"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65</w:t>
            </w:r>
          </w:p>
        </w:tc>
        <w:tc>
          <w:tcPr>
            <w:tcW w:w="635" w:type="dxa"/>
            <w:tcBorders>
              <w:top w:val="nil"/>
              <w:left w:val="nil"/>
              <w:bottom w:val="nil"/>
              <w:right w:val="nil"/>
            </w:tcBorders>
            <w:shd w:val="clear" w:color="000000" w:fill="FFFFFF"/>
            <w:noWrap/>
            <w:vAlign w:val="center"/>
            <w:hideMark/>
          </w:tcPr>
          <w:p w14:paraId="19DF00EA"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96</w:t>
            </w:r>
          </w:p>
        </w:tc>
        <w:tc>
          <w:tcPr>
            <w:tcW w:w="935" w:type="dxa"/>
            <w:tcBorders>
              <w:top w:val="nil"/>
              <w:left w:val="nil"/>
              <w:bottom w:val="nil"/>
              <w:right w:val="nil"/>
            </w:tcBorders>
            <w:shd w:val="clear" w:color="000000" w:fill="FFFFFF"/>
            <w:noWrap/>
            <w:vAlign w:val="center"/>
            <w:hideMark/>
          </w:tcPr>
          <w:p w14:paraId="1B32CE87"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147,7</w:t>
            </w:r>
          </w:p>
        </w:tc>
      </w:tr>
      <w:tr w:rsidR="006F3696" w:rsidRPr="003C2DFC" w14:paraId="2286EF93" w14:textId="77777777" w:rsidTr="002851A3">
        <w:trPr>
          <w:gridAfter w:val="1"/>
          <w:wAfter w:w="10" w:type="dxa"/>
          <w:trHeight w:val="345"/>
          <w:jc w:val="center"/>
        </w:trPr>
        <w:tc>
          <w:tcPr>
            <w:tcW w:w="3690" w:type="dxa"/>
            <w:gridSpan w:val="2"/>
            <w:tcBorders>
              <w:top w:val="nil"/>
              <w:left w:val="nil"/>
              <w:bottom w:val="nil"/>
              <w:right w:val="nil"/>
            </w:tcBorders>
            <w:shd w:val="clear" w:color="000000" w:fill="DEEAF6"/>
            <w:noWrap/>
            <w:vAlign w:val="center"/>
            <w:hideMark/>
          </w:tcPr>
          <w:p w14:paraId="691FCB94" w14:textId="77777777" w:rsidR="006F3696" w:rsidRPr="003C2DFC" w:rsidRDefault="006F3696" w:rsidP="002851A3">
            <w:pPr>
              <w:rPr>
                <w:rFonts w:ascii="Arial" w:hAnsi="Arial" w:cs="Arial"/>
                <w:color w:val="000000"/>
                <w:sz w:val="18"/>
                <w:szCs w:val="18"/>
                <w:lang w:val="mk-MK" w:eastAsia="mk-MK"/>
              </w:rPr>
            </w:pPr>
            <w:r w:rsidRPr="003C2DFC">
              <w:rPr>
                <w:rFonts w:ascii="Arial" w:hAnsi="Arial" w:cs="Arial"/>
                <w:color w:val="000000"/>
                <w:sz w:val="18"/>
                <w:szCs w:val="18"/>
                <w:lang w:val="mk-MK" w:eastAsia="mk-MK"/>
              </w:rPr>
              <w:t>Загинати</w:t>
            </w:r>
          </w:p>
        </w:tc>
        <w:tc>
          <w:tcPr>
            <w:tcW w:w="635" w:type="dxa"/>
            <w:tcBorders>
              <w:top w:val="nil"/>
              <w:left w:val="nil"/>
              <w:bottom w:val="nil"/>
              <w:right w:val="nil"/>
            </w:tcBorders>
            <w:shd w:val="clear" w:color="000000" w:fill="DEEAF6"/>
            <w:noWrap/>
            <w:vAlign w:val="center"/>
            <w:hideMark/>
          </w:tcPr>
          <w:p w14:paraId="03D1ED32"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3</w:t>
            </w:r>
          </w:p>
        </w:tc>
        <w:tc>
          <w:tcPr>
            <w:tcW w:w="635" w:type="dxa"/>
            <w:tcBorders>
              <w:top w:val="nil"/>
              <w:left w:val="nil"/>
              <w:bottom w:val="nil"/>
              <w:right w:val="nil"/>
            </w:tcBorders>
            <w:shd w:val="clear" w:color="000000" w:fill="DEEAF6"/>
            <w:noWrap/>
            <w:vAlign w:val="center"/>
            <w:hideMark/>
          </w:tcPr>
          <w:p w14:paraId="27855761"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w:t>
            </w:r>
          </w:p>
        </w:tc>
        <w:tc>
          <w:tcPr>
            <w:tcW w:w="635" w:type="dxa"/>
            <w:tcBorders>
              <w:top w:val="nil"/>
              <w:left w:val="nil"/>
              <w:bottom w:val="nil"/>
              <w:right w:val="nil"/>
            </w:tcBorders>
            <w:shd w:val="clear" w:color="000000" w:fill="DEEAF6"/>
            <w:noWrap/>
            <w:vAlign w:val="center"/>
            <w:hideMark/>
          </w:tcPr>
          <w:p w14:paraId="4175F144"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3</w:t>
            </w:r>
          </w:p>
        </w:tc>
        <w:tc>
          <w:tcPr>
            <w:tcW w:w="635" w:type="dxa"/>
            <w:tcBorders>
              <w:top w:val="nil"/>
              <w:left w:val="nil"/>
              <w:bottom w:val="nil"/>
              <w:right w:val="nil"/>
            </w:tcBorders>
            <w:shd w:val="clear" w:color="000000" w:fill="DEEAF6"/>
            <w:noWrap/>
            <w:vAlign w:val="center"/>
            <w:hideMark/>
          </w:tcPr>
          <w:p w14:paraId="64B58D0D" w14:textId="77777777" w:rsidR="006F3696" w:rsidRPr="003C2DFC" w:rsidRDefault="006F3696" w:rsidP="002851A3">
            <w:pPr>
              <w:rPr>
                <w:rFonts w:ascii="Arial" w:hAnsi="Arial" w:cs="Arial"/>
                <w:color w:val="000000"/>
                <w:sz w:val="18"/>
                <w:szCs w:val="18"/>
                <w:lang w:val="mk-MK" w:eastAsia="mk-MK"/>
              </w:rPr>
            </w:pPr>
            <w:r w:rsidRPr="003C2DFC">
              <w:rPr>
                <w:rFonts w:ascii="Arial" w:hAnsi="Arial" w:cs="Arial"/>
                <w:color w:val="000000"/>
                <w:sz w:val="18"/>
                <w:szCs w:val="18"/>
                <w:lang w:val="mk-MK" w:eastAsia="mk-MK"/>
              </w:rPr>
              <w:t> </w:t>
            </w:r>
          </w:p>
        </w:tc>
        <w:tc>
          <w:tcPr>
            <w:tcW w:w="635" w:type="dxa"/>
            <w:tcBorders>
              <w:top w:val="nil"/>
              <w:left w:val="nil"/>
              <w:bottom w:val="nil"/>
              <w:right w:val="nil"/>
            </w:tcBorders>
            <w:shd w:val="clear" w:color="000000" w:fill="DEEAF6"/>
            <w:noWrap/>
            <w:vAlign w:val="center"/>
            <w:hideMark/>
          </w:tcPr>
          <w:p w14:paraId="23F11347" w14:textId="77777777" w:rsidR="006F3696" w:rsidRPr="003C2DFC" w:rsidRDefault="006F3696" w:rsidP="002851A3">
            <w:pPr>
              <w:rPr>
                <w:rFonts w:ascii="Arial" w:hAnsi="Arial" w:cs="Arial"/>
                <w:color w:val="000000"/>
                <w:sz w:val="18"/>
                <w:szCs w:val="18"/>
                <w:lang w:val="mk-MK" w:eastAsia="mk-MK"/>
              </w:rPr>
            </w:pPr>
            <w:r w:rsidRPr="003C2DFC">
              <w:rPr>
                <w:rFonts w:ascii="Arial" w:hAnsi="Arial" w:cs="Arial"/>
                <w:color w:val="000000"/>
                <w:sz w:val="18"/>
                <w:szCs w:val="18"/>
                <w:lang w:val="mk-MK" w:eastAsia="mk-MK"/>
              </w:rPr>
              <w:t> </w:t>
            </w:r>
          </w:p>
        </w:tc>
        <w:tc>
          <w:tcPr>
            <w:tcW w:w="635" w:type="dxa"/>
            <w:tcBorders>
              <w:top w:val="nil"/>
              <w:left w:val="nil"/>
              <w:bottom w:val="nil"/>
              <w:right w:val="nil"/>
            </w:tcBorders>
            <w:shd w:val="clear" w:color="000000" w:fill="DEEAF6"/>
            <w:noWrap/>
            <w:vAlign w:val="center"/>
            <w:hideMark/>
          </w:tcPr>
          <w:p w14:paraId="727D3F51"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2</w:t>
            </w:r>
          </w:p>
        </w:tc>
        <w:tc>
          <w:tcPr>
            <w:tcW w:w="635" w:type="dxa"/>
            <w:tcBorders>
              <w:top w:val="nil"/>
              <w:left w:val="nil"/>
              <w:bottom w:val="nil"/>
              <w:right w:val="nil"/>
            </w:tcBorders>
            <w:shd w:val="clear" w:color="000000" w:fill="DEEAF6"/>
            <w:noWrap/>
            <w:vAlign w:val="center"/>
            <w:hideMark/>
          </w:tcPr>
          <w:p w14:paraId="49F2ECED"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5</w:t>
            </w:r>
          </w:p>
        </w:tc>
        <w:tc>
          <w:tcPr>
            <w:tcW w:w="635" w:type="dxa"/>
            <w:tcBorders>
              <w:top w:val="nil"/>
              <w:left w:val="nil"/>
              <w:bottom w:val="nil"/>
              <w:right w:val="nil"/>
            </w:tcBorders>
            <w:shd w:val="clear" w:color="000000" w:fill="DEEAF6"/>
            <w:noWrap/>
            <w:vAlign w:val="center"/>
            <w:hideMark/>
          </w:tcPr>
          <w:p w14:paraId="07782C86"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1</w:t>
            </w:r>
          </w:p>
        </w:tc>
        <w:tc>
          <w:tcPr>
            <w:tcW w:w="635" w:type="dxa"/>
            <w:tcBorders>
              <w:top w:val="nil"/>
              <w:left w:val="nil"/>
              <w:bottom w:val="nil"/>
              <w:right w:val="nil"/>
            </w:tcBorders>
            <w:shd w:val="clear" w:color="000000" w:fill="DEEAF6"/>
            <w:noWrap/>
            <w:vAlign w:val="center"/>
            <w:hideMark/>
          </w:tcPr>
          <w:p w14:paraId="2850BDCA"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2</w:t>
            </w:r>
          </w:p>
        </w:tc>
        <w:tc>
          <w:tcPr>
            <w:tcW w:w="935" w:type="dxa"/>
            <w:tcBorders>
              <w:top w:val="nil"/>
              <w:left w:val="nil"/>
              <w:bottom w:val="nil"/>
              <w:right w:val="nil"/>
            </w:tcBorders>
            <w:shd w:val="clear" w:color="000000" w:fill="DCE6F1"/>
            <w:noWrap/>
            <w:vAlign w:val="center"/>
            <w:hideMark/>
          </w:tcPr>
          <w:p w14:paraId="3C8DAF32" w14:textId="77777777" w:rsidR="006F3696" w:rsidRPr="003C2DFC" w:rsidRDefault="006F3696" w:rsidP="002851A3">
            <w:pPr>
              <w:jc w:val="center"/>
              <w:rPr>
                <w:rFonts w:ascii="Arial" w:hAnsi="Arial" w:cs="Arial"/>
                <w:color w:val="000000"/>
                <w:sz w:val="18"/>
                <w:szCs w:val="18"/>
                <w:lang w:val="mk-MK" w:eastAsia="mk-MK"/>
              </w:rPr>
            </w:pPr>
            <w:r w:rsidRPr="003C2DFC">
              <w:rPr>
                <w:rFonts w:ascii="Arial" w:hAnsi="Arial" w:cs="Arial"/>
                <w:color w:val="000000"/>
                <w:sz w:val="18"/>
                <w:szCs w:val="18"/>
                <w:lang w:val="mk-MK" w:eastAsia="mk-MK"/>
              </w:rPr>
              <w:t>200,0</w:t>
            </w:r>
          </w:p>
        </w:tc>
      </w:tr>
    </w:tbl>
    <w:p w14:paraId="1A9ACC89" w14:textId="77777777" w:rsidR="006F3696" w:rsidRDefault="006F3696" w:rsidP="006E74C3">
      <w:pPr>
        <w:spacing w:line="240" w:lineRule="exact"/>
        <w:jc w:val="both"/>
        <w:rPr>
          <w:rFonts w:ascii="Arial" w:hAnsi="Arial" w:cs="Arial"/>
          <w:color w:val="FF0000"/>
          <w:sz w:val="22"/>
          <w:szCs w:val="22"/>
          <w:lang w:val="en-US"/>
        </w:rPr>
      </w:pPr>
    </w:p>
    <w:tbl>
      <w:tblPr>
        <w:tblW w:w="10835" w:type="dxa"/>
        <w:jc w:val="right"/>
        <w:tblLook w:val="04A0" w:firstRow="1" w:lastRow="0" w:firstColumn="1" w:lastColumn="0" w:noHBand="0" w:noVBand="1"/>
      </w:tblPr>
      <w:tblGrid>
        <w:gridCol w:w="679"/>
        <w:gridCol w:w="3723"/>
        <w:gridCol w:w="732"/>
        <w:gridCol w:w="689"/>
        <w:gridCol w:w="700"/>
        <w:gridCol w:w="689"/>
        <w:gridCol w:w="689"/>
        <w:gridCol w:w="656"/>
        <w:gridCol w:w="656"/>
        <w:gridCol w:w="656"/>
        <w:gridCol w:w="966"/>
      </w:tblGrid>
      <w:tr w:rsidR="006F3696" w:rsidRPr="007B030C" w14:paraId="494F6CAC" w14:textId="77777777" w:rsidTr="002851A3">
        <w:trPr>
          <w:trHeight w:val="254"/>
          <w:jc w:val="right"/>
        </w:trPr>
        <w:tc>
          <w:tcPr>
            <w:tcW w:w="10835" w:type="dxa"/>
            <w:gridSpan w:val="11"/>
            <w:tcBorders>
              <w:top w:val="nil"/>
              <w:left w:val="nil"/>
              <w:bottom w:val="nil"/>
              <w:right w:val="nil"/>
            </w:tcBorders>
            <w:shd w:val="clear" w:color="auto" w:fill="auto"/>
            <w:noWrap/>
            <w:vAlign w:val="bottom"/>
            <w:hideMark/>
          </w:tcPr>
          <w:p w14:paraId="3FA57392"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ИНЦИДЕНТИ ПО ГОДИНИ</w:t>
            </w:r>
          </w:p>
        </w:tc>
      </w:tr>
      <w:tr w:rsidR="006F3696" w:rsidRPr="007B030C" w14:paraId="5C740F3C" w14:textId="77777777" w:rsidTr="002851A3">
        <w:trPr>
          <w:trHeight w:val="254"/>
          <w:jc w:val="right"/>
        </w:trPr>
        <w:tc>
          <w:tcPr>
            <w:tcW w:w="679" w:type="dxa"/>
            <w:tcBorders>
              <w:top w:val="nil"/>
              <w:left w:val="nil"/>
              <w:bottom w:val="nil"/>
              <w:right w:val="nil"/>
            </w:tcBorders>
            <w:shd w:val="clear" w:color="auto" w:fill="auto"/>
            <w:noWrap/>
            <w:vAlign w:val="bottom"/>
            <w:hideMark/>
          </w:tcPr>
          <w:p w14:paraId="0708EB03" w14:textId="77777777" w:rsidR="006F3696" w:rsidRPr="007B030C" w:rsidRDefault="006F3696" w:rsidP="002851A3">
            <w:pPr>
              <w:jc w:val="center"/>
              <w:rPr>
                <w:rFonts w:ascii="Arial" w:hAnsi="Arial" w:cs="Arial"/>
                <w:bCs/>
                <w:sz w:val="18"/>
                <w:szCs w:val="18"/>
                <w:lang w:val="mk-MK" w:eastAsia="mk-MK"/>
              </w:rPr>
            </w:pPr>
          </w:p>
        </w:tc>
        <w:tc>
          <w:tcPr>
            <w:tcW w:w="3723" w:type="dxa"/>
            <w:tcBorders>
              <w:top w:val="nil"/>
              <w:left w:val="nil"/>
              <w:bottom w:val="nil"/>
              <w:right w:val="nil"/>
            </w:tcBorders>
            <w:shd w:val="clear" w:color="auto" w:fill="auto"/>
            <w:noWrap/>
            <w:vAlign w:val="bottom"/>
            <w:hideMark/>
          </w:tcPr>
          <w:p w14:paraId="7C2C9479" w14:textId="77777777" w:rsidR="006F3696" w:rsidRPr="007B030C" w:rsidRDefault="006F3696" w:rsidP="002851A3">
            <w:pPr>
              <w:rPr>
                <w:rFonts w:ascii="Arial" w:hAnsi="Arial" w:cs="Arial"/>
                <w:sz w:val="18"/>
                <w:szCs w:val="18"/>
                <w:lang w:val="mk-MK" w:eastAsia="mk-MK"/>
              </w:rPr>
            </w:pPr>
          </w:p>
        </w:tc>
        <w:tc>
          <w:tcPr>
            <w:tcW w:w="732" w:type="dxa"/>
            <w:tcBorders>
              <w:top w:val="nil"/>
              <w:left w:val="nil"/>
              <w:bottom w:val="nil"/>
              <w:right w:val="nil"/>
            </w:tcBorders>
            <w:shd w:val="clear" w:color="auto" w:fill="auto"/>
            <w:noWrap/>
            <w:vAlign w:val="bottom"/>
            <w:hideMark/>
          </w:tcPr>
          <w:p w14:paraId="5548E39C" w14:textId="77777777" w:rsidR="006F3696" w:rsidRPr="007B030C" w:rsidRDefault="006F3696" w:rsidP="002851A3">
            <w:pPr>
              <w:rPr>
                <w:rFonts w:ascii="Arial" w:hAnsi="Arial" w:cs="Arial"/>
                <w:sz w:val="18"/>
                <w:szCs w:val="18"/>
                <w:lang w:val="mk-MK" w:eastAsia="mk-MK"/>
              </w:rPr>
            </w:pPr>
          </w:p>
        </w:tc>
        <w:tc>
          <w:tcPr>
            <w:tcW w:w="689" w:type="dxa"/>
            <w:tcBorders>
              <w:top w:val="nil"/>
              <w:left w:val="nil"/>
              <w:bottom w:val="nil"/>
              <w:right w:val="nil"/>
            </w:tcBorders>
            <w:shd w:val="clear" w:color="auto" w:fill="auto"/>
            <w:noWrap/>
            <w:vAlign w:val="bottom"/>
            <w:hideMark/>
          </w:tcPr>
          <w:p w14:paraId="6850C909" w14:textId="77777777" w:rsidR="006F3696" w:rsidRPr="007B030C" w:rsidRDefault="006F3696" w:rsidP="002851A3">
            <w:pPr>
              <w:rPr>
                <w:rFonts w:ascii="Arial" w:hAnsi="Arial" w:cs="Arial"/>
                <w:sz w:val="18"/>
                <w:szCs w:val="18"/>
                <w:lang w:val="mk-MK" w:eastAsia="mk-MK"/>
              </w:rPr>
            </w:pPr>
          </w:p>
        </w:tc>
        <w:tc>
          <w:tcPr>
            <w:tcW w:w="700" w:type="dxa"/>
            <w:tcBorders>
              <w:top w:val="nil"/>
              <w:left w:val="nil"/>
              <w:bottom w:val="nil"/>
              <w:right w:val="nil"/>
            </w:tcBorders>
            <w:shd w:val="clear" w:color="auto" w:fill="auto"/>
            <w:noWrap/>
            <w:vAlign w:val="bottom"/>
            <w:hideMark/>
          </w:tcPr>
          <w:p w14:paraId="7E3D57A6" w14:textId="77777777" w:rsidR="006F3696" w:rsidRPr="007B030C" w:rsidRDefault="006F3696" w:rsidP="002851A3">
            <w:pPr>
              <w:rPr>
                <w:rFonts w:ascii="Arial" w:hAnsi="Arial" w:cs="Arial"/>
                <w:sz w:val="18"/>
                <w:szCs w:val="18"/>
                <w:lang w:val="mk-MK" w:eastAsia="mk-MK"/>
              </w:rPr>
            </w:pPr>
          </w:p>
        </w:tc>
        <w:tc>
          <w:tcPr>
            <w:tcW w:w="689" w:type="dxa"/>
            <w:tcBorders>
              <w:top w:val="nil"/>
              <w:left w:val="nil"/>
              <w:bottom w:val="nil"/>
              <w:right w:val="nil"/>
            </w:tcBorders>
            <w:shd w:val="clear" w:color="auto" w:fill="auto"/>
            <w:noWrap/>
            <w:vAlign w:val="bottom"/>
            <w:hideMark/>
          </w:tcPr>
          <w:p w14:paraId="12588567" w14:textId="77777777" w:rsidR="006F3696" w:rsidRPr="007B030C" w:rsidRDefault="006F3696" w:rsidP="002851A3">
            <w:pPr>
              <w:rPr>
                <w:rFonts w:ascii="Arial" w:hAnsi="Arial" w:cs="Arial"/>
                <w:b/>
                <w:sz w:val="18"/>
                <w:szCs w:val="18"/>
                <w:lang w:val="mk-MK" w:eastAsia="mk-MK"/>
              </w:rPr>
            </w:pPr>
          </w:p>
        </w:tc>
        <w:tc>
          <w:tcPr>
            <w:tcW w:w="689" w:type="dxa"/>
            <w:tcBorders>
              <w:top w:val="nil"/>
              <w:left w:val="nil"/>
              <w:bottom w:val="nil"/>
              <w:right w:val="nil"/>
            </w:tcBorders>
            <w:shd w:val="clear" w:color="auto" w:fill="auto"/>
            <w:noWrap/>
            <w:vAlign w:val="bottom"/>
            <w:hideMark/>
          </w:tcPr>
          <w:p w14:paraId="69026AE6" w14:textId="77777777" w:rsidR="006F3696" w:rsidRPr="007B030C" w:rsidRDefault="006F3696" w:rsidP="002851A3">
            <w:pPr>
              <w:rPr>
                <w:rFonts w:ascii="Arial" w:hAnsi="Arial" w:cs="Arial"/>
                <w:b/>
                <w:sz w:val="18"/>
                <w:szCs w:val="18"/>
                <w:lang w:val="mk-MK" w:eastAsia="mk-MK"/>
              </w:rPr>
            </w:pPr>
          </w:p>
        </w:tc>
        <w:tc>
          <w:tcPr>
            <w:tcW w:w="656" w:type="dxa"/>
            <w:tcBorders>
              <w:top w:val="nil"/>
              <w:left w:val="nil"/>
              <w:bottom w:val="nil"/>
              <w:right w:val="nil"/>
            </w:tcBorders>
            <w:shd w:val="clear" w:color="auto" w:fill="auto"/>
            <w:noWrap/>
            <w:vAlign w:val="bottom"/>
            <w:hideMark/>
          </w:tcPr>
          <w:p w14:paraId="1CCBF963" w14:textId="77777777" w:rsidR="006F3696" w:rsidRPr="007B030C" w:rsidRDefault="006F3696" w:rsidP="002851A3">
            <w:pPr>
              <w:rPr>
                <w:rFonts w:ascii="Arial" w:hAnsi="Arial" w:cs="Arial"/>
                <w:b/>
                <w:sz w:val="18"/>
                <w:szCs w:val="18"/>
                <w:lang w:val="mk-MK" w:eastAsia="mk-MK"/>
              </w:rPr>
            </w:pPr>
          </w:p>
        </w:tc>
        <w:tc>
          <w:tcPr>
            <w:tcW w:w="656" w:type="dxa"/>
            <w:tcBorders>
              <w:top w:val="nil"/>
              <w:left w:val="nil"/>
              <w:bottom w:val="nil"/>
              <w:right w:val="nil"/>
            </w:tcBorders>
            <w:shd w:val="clear" w:color="auto" w:fill="auto"/>
            <w:noWrap/>
            <w:vAlign w:val="bottom"/>
            <w:hideMark/>
          </w:tcPr>
          <w:p w14:paraId="582AF9CB" w14:textId="77777777" w:rsidR="006F3696" w:rsidRPr="007B030C" w:rsidRDefault="006F3696" w:rsidP="002851A3">
            <w:pPr>
              <w:rPr>
                <w:rFonts w:ascii="Arial" w:hAnsi="Arial" w:cs="Arial"/>
                <w:b/>
                <w:sz w:val="18"/>
                <w:szCs w:val="18"/>
                <w:lang w:val="mk-MK" w:eastAsia="mk-MK"/>
              </w:rPr>
            </w:pPr>
          </w:p>
        </w:tc>
        <w:tc>
          <w:tcPr>
            <w:tcW w:w="656" w:type="dxa"/>
            <w:tcBorders>
              <w:top w:val="nil"/>
              <w:left w:val="nil"/>
              <w:bottom w:val="nil"/>
              <w:right w:val="nil"/>
            </w:tcBorders>
            <w:shd w:val="clear" w:color="auto" w:fill="auto"/>
            <w:noWrap/>
            <w:vAlign w:val="bottom"/>
            <w:hideMark/>
          </w:tcPr>
          <w:p w14:paraId="03BDCEBF" w14:textId="77777777" w:rsidR="006F3696" w:rsidRPr="007B030C" w:rsidRDefault="006F3696" w:rsidP="002851A3">
            <w:pPr>
              <w:rPr>
                <w:rFonts w:ascii="Arial" w:hAnsi="Arial" w:cs="Arial"/>
                <w:b/>
                <w:sz w:val="18"/>
                <w:szCs w:val="18"/>
                <w:lang w:val="mk-MK" w:eastAsia="mk-MK"/>
              </w:rPr>
            </w:pPr>
          </w:p>
        </w:tc>
        <w:tc>
          <w:tcPr>
            <w:tcW w:w="966" w:type="dxa"/>
            <w:tcBorders>
              <w:top w:val="nil"/>
              <w:left w:val="nil"/>
              <w:bottom w:val="nil"/>
              <w:right w:val="nil"/>
            </w:tcBorders>
            <w:shd w:val="clear" w:color="auto" w:fill="auto"/>
            <w:noWrap/>
            <w:vAlign w:val="bottom"/>
            <w:hideMark/>
          </w:tcPr>
          <w:p w14:paraId="23B11B61" w14:textId="77777777" w:rsidR="006F3696" w:rsidRPr="007B030C" w:rsidRDefault="006F3696" w:rsidP="002851A3">
            <w:pPr>
              <w:rPr>
                <w:rFonts w:ascii="Arial" w:hAnsi="Arial" w:cs="Arial"/>
                <w:b/>
                <w:sz w:val="18"/>
                <w:szCs w:val="18"/>
                <w:lang w:val="mk-MK" w:eastAsia="mk-MK"/>
              </w:rPr>
            </w:pPr>
            <w:r>
              <w:rPr>
                <w:rFonts w:ascii="Arial" w:hAnsi="Arial" w:cs="Arial"/>
                <w:color w:val="000000" w:themeColor="text1"/>
                <w:sz w:val="18"/>
                <w:szCs w:val="18"/>
                <w:lang w:val="mk-MK"/>
              </w:rPr>
              <w:t>Таб.19</w:t>
            </w:r>
          </w:p>
        </w:tc>
      </w:tr>
      <w:tr w:rsidR="006F3696" w:rsidRPr="007B030C" w14:paraId="7DF980BA" w14:textId="77777777" w:rsidTr="002851A3">
        <w:trPr>
          <w:trHeight w:val="483"/>
          <w:jc w:val="right"/>
        </w:trPr>
        <w:tc>
          <w:tcPr>
            <w:tcW w:w="679" w:type="dxa"/>
            <w:tcBorders>
              <w:top w:val="single" w:sz="4" w:space="0" w:color="auto"/>
              <w:left w:val="single" w:sz="4" w:space="0" w:color="auto"/>
              <w:bottom w:val="single" w:sz="4" w:space="0" w:color="auto"/>
              <w:right w:val="nil"/>
            </w:tcBorders>
            <w:shd w:val="clear" w:color="000000" w:fill="FFFFFF"/>
            <w:noWrap/>
            <w:vAlign w:val="center"/>
            <w:hideMark/>
          </w:tcPr>
          <w:p w14:paraId="6B795712"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Р. бр.</w:t>
            </w:r>
          </w:p>
        </w:tc>
        <w:tc>
          <w:tcPr>
            <w:tcW w:w="3723" w:type="dxa"/>
            <w:tcBorders>
              <w:top w:val="single" w:sz="4" w:space="0" w:color="auto"/>
              <w:left w:val="nil"/>
              <w:bottom w:val="single" w:sz="4" w:space="0" w:color="auto"/>
              <w:right w:val="nil"/>
            </w:tcBorders>
            <w:shd w:val="clear" w:color="000000" w:fill="FFFFFF"/>
            <w:noWrap/>
            <w:vAlign w:val="center"/>
            <w:hideMark/>
          </w:tcPr>
          <w:p w14:paraId="290E4B6C"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ВИДОВИ ИНЦИДЕНТИ</w:t>
            </w:r>
          </w:p>
        </w:tc>
        <w:tc>
          <w:tcPr>
            <w:tcW w:w="732" w:type="dxa"/>
            <w:tcBorders>
              <w:top w:val="single" w:sz="4" w:space="0" w:color="auto"/>
              <w:left w:val="nil"/>
              <w:bottom w:val="single" w:sz="4" w:space="0" w:color="auto"/>
              <w:right w:val="nil"/>
            </w:tcBorders>
            <w:shd w:val="clear" w:color="000000" w:fill="FFFFFF"/>
            <w:vAlign w:val="center"/>
            <w:hideMark/>
          </w:tcPr>
          <w:p w14:paraId="247027B5"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2011</w:t>
            </w:r>
          </w:p>
        </w:tc>
        <w:tc>
          <w:tcPr>
            <w:tcW w:w="689" w:type="dxa"/>
            <w:tcBorders>
              <w:top w:val="single" w:sz="4" w:space="0" w:color="auto"/>
              <w:left w:val="nil"/>
              <w:bottom w:val="single" w:sz="4" w:space="0" w:color="auto"/>
              <w:right w:val="nil"/>
            </w:tcBorders>
            <w:shd w:val="clear" w:color="000000" w:fill="FFFFFF"/>
            <w:vAlign w:val="center"/>
            <w:hideMark/>
          </w:tcPr>
          <w:p w14:paraId="7DB00A71"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2012</w:t>
            </w:r>
          </w:p>
        </w:tc>
        <w:tc>
          <w:tcPr>
            <w:tcW w:w="700" w:type="dxa"/>
            <w:tcBorders>
              <w:top w:val="single" w:sz="4" w:space="0" w:color="auto"/>
              <w:left w:val="nil"/>
              <w:bottom w:val="single" w:sz="4" w:space="0" w:color="auto"/>
              <w:right w:val="nil"/>
            </w:tcBorders>
            <w:shd w:val="clear" w:color="000000" w:fill="FFFFFF"/>
            <w:vAlign w:val="center"/>
            <w:hideMark/>
          </w:tcPr>
          <w:p w14:paraId="658D7A06"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2013</w:t>
            </w:r>
          </w:p>
        </w:tc>
        <w:tc>
          <w:tcPr>
            <w:tcW w:w="689" w:type="dxa"/>
            <w:tcBorders>
              <w:top w:val="single" w:sz="4" w:space="0" w:color="auto"/>
              <w:left w:val="nil"/>
              <w:bottom w:val="single" w:sz="4" w:space="0" w:color="auto"/>
              <w:right w:val="nil"/>
            </w:tcBorders>
            <w:shd w:val="clear" w:color="000000" w:fill="FFFFFF"/>
            <w:vAlign w:val="center"/>
            <w:hideMark/>
          </w:tcPr>
          <w:p w14:paraId="7F8F2473"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2014</w:t>
            </w:r>
          </w:p>
        </w:tc>
        <w:tc>
          <w:tcPr>
            <w:tcW w:w="689" w:type="dxa"/>
            <w:tcBorders>
              <w:top w:val="single" w:sz="4" w:space="0" w:color="auto"/>
              <w:left w:val="nil"/>
              <w:bottom w:val="single" w:sz="4" w:space="0" w:color="auto"/>
              <w:right w:val="nil"/>
            </w:tcBorders>
            <w:shd w:val="clear" w:color="000000" w:fill="FFFFFF"/>
            <w:vAlign w:val="center"/>
            <w:hideMark/>
          </w:tcPr>
          <w:p w14:paraId="31763BAD"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2015</w:t>
            </w:r>
          </w:p>
        </w:tc>
        <w:tc>
          <w:tcPr>
            <w:tcW w:w="656" w:type="dxa"/>
            <w:tcBorders>
              <w:top w:val="single" w:sz="4" w:space="0" w:color="auto"/>
              <w:left w:val="nil"/>
              <w:bottom w:val="single" w:sz="4" w:space="0" w:color="auto"/>
              <w:right w:val="nil"/>
            </w:tcBorders>
            <w:shd w:val="clear" w:color="000000" w:fill="FFFFFF"/>
            <w:vAlign w:val="center"/>
            <w:hideMark/>
          </w:tcPr>
          <w:p w14:paraId="1FDC24E8"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2016</w:t>
            </w:r>
          </w:p>
        </w:tc>
        <w:tc>
          <w:tcPr>
            <w:tcW w:w="656" w:type="dxa"/>
            <w:tcBorders>
              <w:top w:val="single" w:sz="4" w:space="0" w:color="auto"/>
              <w:left w:val="nil"/>
              <w:bottom w:val="single" w:sz="4" w:space="0" w:color="auto"/>
              <w:right w:val="nil"/>
            </w:tcBorders>
            <w:shd w:val="clear" w:color="000000" w:fill="FFFFFF"/>
            <w:vAlign w:val="center"/>
            <w:hideMark/>
          </w:tcPr>
          <w:p w14:paraId="5B808F94"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2017</w:t>
            </w:r>
          </w:p>
        </w:tc>
        <w:tc>
          <w:tcPr>
            <w:tcW w:w="656" w:type="dxa"/>
            <w:tcBorders>
              <w:top w:val="single" w:sz="4" w:space="0" w:color="auto"/>
              <w:left w:val="nil"/>
              <w:bottom w:val="single" w:sz="4" w:space="0" w:color="auto"/>
              <w:right w:val="nil"/>
            </w:tcBorders>
            <w:shd w:val="clear" w:color="000000" w:fill="FFFFFF"/>
            <w:vAlign w:val="center"/>
            <w:hideMark/>
          </w:tcPr>
          <w:p w14:paraId="6E10FC8D"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2018</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14:paraId="1CB59A9F"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Индекс   18/17</w:t>
            </w:r>
          </w:p>
        </w:tc>
      </w:tr>
      <w:tr w:rsidR="006F3696" w:rsidRPr="007B030C" w14:paraId="20DFCE54" w14:textId="77777777" w:rsidTr="002851A3">
        <w:trPr>
          <w:trHeight w:val="241"/>
          <w:jc w:val="right"/>
        </w:trPr>
        <w:tc>
          <w:tcPr>
            <w:tcW w:w="679" w:type="dxa"/>
            <w:tcBorders>
              <w:top w:val="nil"/>
              <w:left w:val="nil"/>
              <w:bottom w:val="nil"/>
              <w:right w:val="nil"/>
            </w:tcBorders>
            <w:shd w:val="clear" w:color="000000" w:fill="FFFFFF"/>
            <w:noWrap/>
            <w:vAlign w:val="bottom"/>
            <w:hideMark/>
          </w:tcPr>
          <w:p w14:paraId="67CC5DE6"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w:t>
            </w:r>
          </w:p>
        </w:tc>
        <w:tc>
          <w:tcPr>
            <w:tcW w:w="3723" w:type="dxa"/>
            <w:tcBorders>
              <w:top w:val="nil"/>
              <w:left w:val="nil"/>
              <w:bottom w:val="nil"/>
              <w:right w:val="nil"/>
            </w:tcBorders>
            <w:shd w:val="clear" w:color="auto" w:fill="auto"/>
            <w:noWrap/>
            <w:vAlign w:val="bottom"/>
            <w:hideMark/>
          </w:tcPr>
          <w:p w14:paraId="263B23FD" w14:textId="77777777" w:rsidR="006F3696" w:rsidRPr="007B030C" w:rsidRDefault="006F3696" w:rsidP="002851A3">
            <w:pPr>
              <w:rPr>
                <w:rFonts w:ascii="Arial" w:hAnsi="Arial" w:cs="Arial"/>
                <w:bCs/>
                <w:sz w:val="18"/>
                <w:szCs w:val="18"/>
                <w:lang w:val="mk-MK" w:eastAsia="mk-MK"/>
              </w:rPr>
            </w:pPr>
            <w:r w:rsidRPr="007B030C">
              <w:rPr>
                <w:rFonts w:ascii="Arial" w:hAnsi="Arial" w:cs="Arial"/>
                <w:bCs/>
                <w:sz w:val="18"/>
                <w:szCs w:val="18"/>
                <w:lang w:val="mk-MK" w:eastAsia="mk-MK"/>
              </w:rPr>
              <w:t>Физички напади врз возачи</w:t>
            </w:r>
          </w:p>
        </w:tc>
        <w:tc>
          <w:tcPr>
            <w:tcW w:w="732" w:type="dxa"/>
            <w:tcBorders>
              <w:top w:val="nil"/>
              <w:left w:val="nil"/>
              <w:bottom w:val="nil"/>
              <w:right w:val="nil"/>
            </w:tcBorders>
            <w:shd w:val="clear" w:color="000000" w:fill="FFFFFF"/>
            <w:noWrap/>
            <w:vAlign w:val="bottom"/>
            <w:hideMark/>
          </w:tcPr>
          <w:p w14:paraId="45E055CF"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24</w:t>
            </w:r>
          </w:p>
        </w:tc>
        <w:tc>
          <w:tcPr>
            <w:tcW w:w="689" w:type="dxa"/>
            <w:tcBorders>
              <w:top w:val="nil"/>
              <w:left w:val="nil"/>
              <w:bottom w:val="nil"/>
              <w:right w:val="nil"/>
            </w:tcBorders>
            <w:shd w:val="clear" w:color="000000" w:fill="FFFFFF"/>
            <w:noWrap/>
            <w:vAlign w:val="bottom"/>
            <w:hideMark/>
          </w:tcPr>
          <w:p w14:paraId="4A48C92E"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11</w:t>
            </w:r>
          </w:p>
        </w:tc>
        <w:tc>
          <w:tcPr>
            <w:tcW w:w="700" w:type="dxa"/>
            <w:tcBorders>
              <w:top w:val="nil"/>
              <w:left w:val="nil"/>
              <w:bottom w:val="nil"/>
              <w:right w:val="nil"/>
            </w:tcBorders>
            <w:shd w:val="clear" w:color="000000" w:fill="FFFFFF"/>
            <w:noWrap/>
            <w:vAlign w:val="bottom"/>
            <w:hideMark/>
          </w:tcPr>
          <w:p w14:paraId="655AC186"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16</w:t>
            </w:r>
          </w:p>
        </w:tc>
        <w:tc>
          <w:tcPr>
            <w:tcW w:w="689" w:type="dxa"/>
            <w:tcBorders>
              <w:top w:val="nil"/>
              <w:left w:val="nil"/>
              <w:bottom w:val="nil"/>
              <w:right w:val="nil"/>
            </w:tcBorders>
            <w:shd w:val="clear" w:color="000000" w:fill="FFFFFF"/>
            <w:noWrap/>
            <w:vAlign w:val="bottom"/>
            <w:hideMark/>
          </w:tcPr>
          <w:p w14:paraId="65BF2D62"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18</w:t>
            </w:r>
          </w:p>
        </w:tc>
        <w:tc>
          <w:tcPr>
            <w:tcW w:w="689" w:type="dxa"/>
            <w:tcBorders>
              <w:top w:val="nil"/>
              <w:left w:val="nil"/>
              <w:bottom w:val="nil"/>
              <w:right w:val="nil"/>
            </w:tcBorders>
            <w:shd w:val="clear" w:color="000000" w:fill="FFFFFF"/>
            <w:noWrap/>
            <w:vAlign w:val="bottom"/>
            <w:hideMark/>
          </w:tcPr>
          <w:p w14:paraId="723D0488"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15</w:t>
            </w:r>
          </w:p>
        </w:tc>
        <w:tc>
          <w:tcPr>
            <w:tcW w:w="656" w:type="dxa"/>
            <w:tcBorders>
              <w:top w:val="nil"/>
              <w:left w:val="nil"/>
              <w:bottom w:val="nil"/>
              <w:right w:val="nil"/>
            </w:tcBorders>
            <w:shd w:val="clear" w:color="000000" w:fill="FFFFFF"/>
            <w:noWrap/>
            <w:vAlign w:val="bottom"/>
            <w:hideMark/>
          </w:tcPr>
          <w:p w14:paraId="29E3BFE2"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11</w:t>
            </w:r>
          </w:p>
        </w:tc>
        <w:tc>
          <w:tcPr>
            <w:tcW w:w="656" w:type="dxa"/>
            <w:tcBorders>
              <w:top w:val="nil"/>
              <w:left w:val="nil"/>
              <w:bottom w:val="nil"/>
              <w:right w:val="nil"/>
            </w:tcBorders>
            <w:shd w:val="clear" w:color="000000" w:fill="FFFFFF"/>
            <w:noWrap/>
            <w:vAlign w:val="bottom"/>
            <w:hideMark/>
          </w:tcPr>
          <w:p w14:paraId="2144F8ED"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18</w:t>
            </w:r>
          </w:p>
        </w:tc>
        <w:tc>
          <w:tcPr>
            <w:tcW w:w="656" w:type="dxa"/>
            <w:tcBorders>
              <w:top w:val="nil"/>
              <w:left w:val="nil"/>
              <w:bottom w:val="nil"/>
              <w:right w:val="nil"/>
            </w:tcBorders>
            <w:shd w:val="clear" w:color="000000" w:fill="FFFFFF"/>
            <w:noWrap/>
            <w:vAlign w:val="bottom"/>
            <w:hideMark/>
          </w:tcPr>
          <w:p w14:paraId="6E0E5BEF"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15</w:t>
            </w:r>
          </w:p>
        </w:tc>
        <w:tc>
          <w:tcPr>
            <w:tcW w:w="966" w:type="dxa"/>
            <w:tcBorders>
              <w:top w:val="nil"/>
              <w:left w:val="nil"/>
              <w:bottom w:val="nil"/>
              <w:right w:val="nil"/>
            </w:tcBorders>
            <w:shd w:val="clear" w:color="000000" w:fill="FFFFFF"/>
            <w:noWrap/>
            <w:vAlign w:val="bottom"/>
            <w:hideMark/>
          </w:tcPr>
          <w:p w14:paraId="37E9D6BC"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83,3</w:t>
            </w:r>
          </w:p>
        </w:tc>
      </w:tr>
      <w:tr w:rsidR="006F3696" w:rsidRPr="007B030C" w14:paraId="6902C791" w14:textId="77777777" w:rsidTr="002851A3">
        <w:trPr>
          <w:trHeight w:val="241"/>
          <w:jc w:val="right"/>
        </w:trPr>
        <w:tc>
          <w:tcPr>
            <w:tcW w:w="679" w:type="dxa"/>
            <w:tcBorders>
              <w:top w:val="nil"/>
              <w:left w:val="nil"/>
              <w:bottom w:val="nil"/>
              <w:right w:val="nil"/>
            </w:tcBorders>
            <w:shd w:val="clear" w:color="000000" w:fill="FFFFFF"/>
            <w:noWrap/>
            <w:vAlign w:val="bottom"/>
            <w:hideMark/>
          </w:tcPr>
          <w:p w14:paraId="44FB32CC"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2.</w:t>
            </w:r>
          </w:p>
        </w:tc>
        <w:tc>
          <w:tcPr>
            <w:tcW w:w="3723" w:type="dxa"/>
            <w:tcBorders>
              <w:top w:val="nil"/>
              <w:left w:val="nil"/>
              <w:bottom w:val="nil"/>
              <w:right w:val="nil"/>
            </w:tcBorders>
            <w:shd w:val="clear" w:color="auto" w:fill="auto"/>
            <w:noWrap/>
            <w:vAlign w:val="bottom"/>
            <w:hideMark/>
          </w:tcPr>
          <w:p w14:paraId="73D8A47B" w14:textId="77777777" w:rsidR="006F3696" w:rsidRPr="007B030C" w:rsidRDefault="006F3696" w:rsidP="002851A3">
            <w:pPr>
              <w:rPr>
                <w:rFonts w:ascii="Arial" w:hAnsi="Arial" w:cs="Arial"/>
                <w:bCs/>
                <w:sz w:val="18"/>
                <w:szCs w:val="18"/>
                <w:lang w:val="mk-MK" w:eastAsia="mk-MK"/>
              </w:rPr>
            </w:pPr>
            <w:r w:rsidRPr="007B030C">
              <w:rPr>
                <w:rFonts w:ascii="Arial" w:hAnsi="Arial" w:cs="Arial"/>
                <w:bCs/>
                <w:sz w:val="18"/>
                <w:szCs w:val="18"/>
                <w:lang w:val="mk-MK" w:eastAsia="mk-MK"/>
              </w:rPr>
              <w:t>Физички пресметки во автобус</w:t>
            </w:r>
          </w:p>
        </w:tc>
        <w:tc>
          <w:tcPr>
            <w:tcW w:w="732" w:type="dxa"/>
            <w:tcBorders>
              <w:top w:val="nil"/>
              <w:left w:val="nil"/>
              <w:bottom w:val="nil"/>
              <w:right w:val="nil"/>
            </w:tcBorders>
            <w:shd w:val="clear" w:color="000000" w:fill="FFFFFF"/>
            <w:noWrap/>
            <w:vAlign w:val="bottom"/>
            <w:hideMark/>
          </w:tcPr>
          <w:p w14:paraId="592B03DC"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6</w:t>
            </w:r>
          </w:p>
        </w:tc>
        <w:tc>
          <w:tcPr>
            <w:tcW w:w="689" w:type="dxa"/>
            <w:tcBorders>
              <w:top w:val="nil"/>
              <w:left w:val="nil"/>
              <w:bottom w:val="nil"/>
              <w:right w:val="nil"/>
            </w:tcBorders>
            <w:shd w:val="clear" w:color="000000" w:fill="FFFFFF"/>
            <w:noWrap/>
            <w:vAlign w:val="bottom"/>
            <w:hideMark/>
          </w:tcPr>
          <w:p w14:paraId="623FEE74"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33</w:t>
            </w:r>
          </w:p>
        </w:tc>
        <w:tc>
          <w:tcPr>
            <w:tcW w:w="700" w:type="dxa"/>
            <w:tcBorders>
              <w:top w:val="nil"/>
              <w:left w:val="nil"/>
              <w:bottom w:val="nil"/>
              <w:right w:val="nil"/>
            </w:tcBorders>
            <w:shd w:val="clear" w:color="000000" w:fill="FFFFFF"/>
            <w:noWrap/>
            <w:vAlign w:val="bottom"/>
            <w:hideMark/>
          </w:tcPr>
          <w:p w14:paraId="49ABC8AF"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32</w:t>
            </w:r>
          </w:p>
        </w:tc>
        <w:tc>
          <w:tcPr>
            <w:tcW w:w="689" w:type="dxa"/>
            <w:tcBorders>
              <w:top w:val="nil"/>
              <w:left w:val="nil"/>
              <w:bottom w:val="nil"/>
              <w:right w:val="nil"/>
            </w:tcBorders>
            <w:shd w:val="clear" w:color="000000" w:fill="FFFFFF"/>
            <w:noWrap/>
            <w:vAlign w:val="bottom"/>
            <w:hideMark/>
          </w:tcPr>
          <w:p w14:paraId="5E3EB4AB"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13</w:t>
            </w:r>
          </w:p>
        </w:tc>
        <w:tc>
          <w:tcPr>
            <w:tcW w:w="689" w:type="dxa"/>
            <w:tcBorders>
              <w:top w:val="nil"/>
              <w:left w:val="nil"/>
              <w:bottom w:val="nil"/>
              <w:right w:val="nil"/>
            </w:tcBorders>
            <w:shd w:val="clear" w:color="000000" w:fill="FFFFFF"/>
            <w:noWrap/>
            <w:vAlign w:val="bottom"/>
            <w:hideMark/>
          </w:tcPr>
          <w:p w14:paraId="26A5EED2"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44</w:t>
            </w:r>
          </w:p>
        </w:tc>
        <w:tc>
          <w:tcPr>
            <w:tcW w:w="656" w:type="dxa"/>
            <w:tcBorders>
              <w:top w:val="nil"/>
              <w:left w:val="nil"/>
              <w:bottom w:val="nil"/>
              <w:right w:val="nil"/>
            </w:tcBorders>
            <w:shd w:val="clear" w:color="000000" w:fill="FFFFFF"/>
            <w:noWrap/>
            <w:vAlign w:val="bottom"/>
            <w:hideMark/>
          </w:tcPr>
          <w:p w14:paraId="46C7BAF1"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21</w:t>
            </w:r>
          </w:p>
        </w:tc>
        <w:tc>
          <w:tcPr>
            <w:tcW w:w="656" w:type="dxa"/>
            <w:tcBorders>
              <w:top w:val="nil"/>
              <w:left w:val="nil"/>
              <w:bottom w:val="nil"/>
              <w:right w:val="nil"/>
            </w:tcBorders>
            <w:shd w:val="clear" w:color="000000" w:fill="FFFFFF"/>
            <w:noWrap/>
            <w:vAlign w:val="bottom"/>
            <w:hideMark/>
          </w:tcPr>
          <w:p w14:paraId="775B826B"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37</w:t>
            </w:r>
          </w:p>
        </w:tc>
        <w:tc>
          <w:tcPr>
            <w:tcW w:w="656" w:type="dxa"/>
            <w:tcBorders>
              <w:top w:val="nil"/>
              <w:left w:val="nil"/>
              <w:bottom w:val="nil"/>
              <w:right w:val="nil"/>
            </w:tcBorders>
            <w:shd w:val="clear" w:color="000000" w:fill="FFFFFF"/>
            <w:noWrap/>
            <w:vAlign w:val="bottom"/>
            <w:hideMark/>
          </w:tcPr>
          <w:p w14:paraId="0CA73F08"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20</w:t>
            </w:r>
          </w:p>
        </w:tc>
        <w:tc>
          <w:tcPr>
            <w:tcW w:w="966" w:type="dxa"/>
            <w:tcBorders>
              <w:top w:val="nil"/>
              <w:left w:val="nil"/>
              <w:bottom w:val="nil"/>
              <w:right w:val="nil"/>
            </w:tcBorders>
            <w:shd w:val="clear" w:color="000000" w:fill="FFFFFF"/>
            <w:noWrap/>
            <w:vAlign w:val="bottom"/>
            <w:hideMark/>
          </w:tcPr>
          <w:p w14:paraId="0729C8A3"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54,1</w:t>
            </w:r>
          </w:p>
        </w:tc>
      </w:tr>
      <w:tr w:rsidR="006F3696" w:rsidRPr="007B030C" w14:paraId="54D9D7A8" w14:textId="77777777" w:rsidTr="002851A3">
        <w:trPr>
          <w:trHeight w:val="241"/>
          <w:jc w:val="right"/>
        </w:trPr>
        <w:tc>
          <w:tcPr>
            <w:tcW w:w="679" w:type="dxa"/>
            <w:tcBorders>
              <w:top w:val="nil"/>
              <w:left w:val="nil"/>
              <w:bottom w:val="nil"/>
              <w:right w:val="nil"/>
            </w:tcBorders>
            <w:shd w:val="clear" w:color="000000" w:fill="FFFFFF"/>
            <w:noWrap/>
            <w:vAlign w:val="bottom"/>
            <w:hideMark/>
          </w:tcPr>
          <w:p w14:paraId="2AAEE1EA"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3.</w:t>
            </w:r>
          </w:p>
        </w:tc>
        <w:tc>
          <w:tcPr>
            <w:tcW w:w="3723" w:type="dxa"/>
            <w:tcBorders>
              <w:top w:val="nil"/>
              <w:left w:val="nil"/>
              <w:bottom w:val="nil"/>
              <w:right w:val="nil"/>
            </w:tcBorders>
            <w:shd w:val="clear" w:color="auto" w:fill="auto"/>
            <w:noWrap/>
            <w:vAlign w:val="bottom"/>
            <w:hideMark/>
          </w:tcPr>
          <w:p w14:paraId="121D987D" w14:textId="77777777" w:rsidR="006F3696" w:rsidRPr="007B030C" w:rsidRDefault="006F3696" w:rsidP="002851A3">
            <w:pPr>
              <w:rPr>
                <w:rFonts w:ascii="Arial" w:hAnsi="Arial" w:cs="Arial"/>
                <w:bCs/>
                <w:sz w:val="18"/>
                <w:szCs w:val="18"/>
                <w:lang w:val="mk-MK" w:eastAsia="mk-MK"/>
              </w:rPr>
            </w:pPr>
            <w:r w:rsidRPr="007B030C">
              <w:rPr>
                <w:rFonts w:ascii="Arial" w:hAnsi="Arial" w:cs="Arial"/>
                <w:bCs/>
                <w:sz w:val="18"/>
                <w:szCs w:val="18"/>
                <w:lang w:val="mk-MK" w:eastAsia="mk-MK"/>
              </w:rPr>
              <w:t>Оштетување на возила</w:t>
            </w:r>
          </w:p>
        </w:tc>
        <w:tc>
          <w:tcPr>
            <w:tcW w:w="732" w:type="dxa"/>
            <w:tcBorders>
              <w:top w:val="nil"/>
              <w:left w:val="nil"/>
              <w:bottom w:val="nil"/>
              <w:right w:val="nil"/>
            </w:tcBorders>
            <w:shd w:val="clear" w:color="000000" w:fill="FFFFFF"/>
            <w:noWrap/>
            <w:vAlign w:val="bottom"/>
            <w:hideMark/>
          </w:tcPr>
          <w:p w14:paraId="146FBC05"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102</w:t>
            </w:r>
          </w:p>
        </w:tc>
        <w:tc>
          <w:tcPr>
            <w:tcW w:w="689" w:type="dxa"/>
            <w:tcBorders>
              <w:top w:val="nil"/>
              <w:left w:val="nil"/>
              <w:bottom w:val="nil"/>
              <w:right w:val="nil"/>
            </w:tcBorders>
            <w:shd w:val="clear" w:color="000000" w:fill="FFFFFF"/>
            <w:noWrap/>
            <w:vAlign w:val="bottom"/>
            <w:hideMark/>
          </w:tcPr>
          <w:p w14:paraId="1D8CBFAB"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164</w:t>
            </w:r>
          </w:p>
        </w:tc>
        <w:tc>
          <w:tcPr>
            <w:tcW w:w="700" w:type="dxa"/>
            <w:tcBorders>
              <w:top w:val="nil"/>
              <w:left w:val="nil"/>
              <w:bottom w:val="nil"/>
              <w:right w:val="nil"/>
            </w:tcBorders>
            <w:shd w:val="clear" w:color="000000" w:fill="FFFFFF"/>
            <w:noWrap/>
            <w:vAlign w:val="bottom"/>
            <w:hideMark/>
          </w:tcPr>
          <w:p w14:paraId="3BA1D146"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109</w:t>
            </w:r>
          </w:p>
        </w:tc>
        <w:tc>
          <w:tcPr>
            <w:tcW w:w="689" w:type="dxa"/>
            <w:tcBorders>
              <w:top w:val="nil"/>
              <w:left w:val="nil"/>
              <w:bottom w:val="nil"/>
              <w:right w:val="nil"/>
            </w:tcBorders>
            <w:shd w:val="clear" w:color="000000" w:fill="FFFFFF"/>
            <w:noWrap/>
            <w:vAlign w:val="bottom"/>
            <w:hideMark/>
          </w:tcPr>
          <w:p w14:paraId="49E62F37"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29</w:t>
            </w:r>
          </w:p>
        </w:tc>
        <w:tc>
          <w:tcPr>
            <w:tcW w:w="689" w:type="dxa"/>
            <w:tcBorders>
              <w:top w:val="nil"/>
              <w:left w:val="nil"/>
              <w:bottom w:val="nil"/>
              <w:right w:val="nil"/>
            </w:tcBorders>
            <w:shd w:val="clear" w:color="000000" w:fill="FFFFFF"/>
            <w:noWrap/>
            <w:vAlign w:val="bottom"/>
            <w:hideMark/>
          </w:tcPr>
          <w:p w14:paraId="1EAE2115"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70</w:t>
            </w:r>
          </w:p>
        </w:tc>
        <w:tc>
          <w:tcPr>
            <w:tcW w:w="656" w:type="dxa"/>
            <w:tcBorders>
              <w:top w:val="nil"/>
              <w:left w:val="nil"/>
              <w:bottom w:val="nil"/>
              <w:right w:val="nil"/>
            </w:tcBorders>
            <w:shd w:val="clear" w:color="000000" w:fill="FFFFFF"/>
            <w:noWrap/>
            <w:vAlign w:val="bottom"/>
            <w:hideMark/>
          </w:tcPr>
          <w:p w14:paraId="1937DCC7"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73</w:t>
            </w:r>
          </w:p>
        </w:tc>
        <w:tc>
          <w:tcPr>
            <w:tcW w:w="656" w:type="dxa"/>
            <w:tcBorders>
              <w:top w:val="nil"/>
              <w:left w:val="nil"/>
              <w:bottom w:val="nil"/>
              <w:right w:val="nil"/>
            </w:tcBorders>
            <w:shd w:val="clear" w:color="000000" w:fill="FFFFFF"/>
            <w:noWrap/>
            <w:vAlign w:val="bottom"/>
            <w:hideMark/>
          </w:tcPr>
          <w:p w14:paraId="0F1D6FF9"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88</w:t>
            </w:r>
          </w:p>
        </w:tc>
        <w:tc>
          <w:tcPr>
            <w:tcW w:w="656" w:type="dxa"/>
            <w:tcBorders>
              <w:top w:val="nil"/>
              <w:left w:val="nil"/>
              <w:bottom w:val="nil"/>
              <w:right w:val="nil"/>
            </w:tcBorders>
            <w:shd w:val="clear" w:color="000000" w:fill="FFFFFF"/>
            <w:noWrap/>
            <w:vAlign w:val="bottom"/>
            <w:hideMark/>
          </w:tcPr>
          <w:p w14:paraId="775D6757"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141</w:t>
            </w:r>
          </w:p>
        </w:tc>
        <w:tc>
          <w:tcPr>
            <w:tcW w:w="966" w:type="dxa"/>
            <w:tcBorders>
              <w:top w:val="nil"/>
              <w:left w:val="nil"/>
              <w:bottom w:val="nil"/>
              <w:right w:val="nil"/>
            </w:tcBorders>
            <w:shd w:val="clear" w:color="000000" w:fill="FFFFFF"/>
            <w:noWrap/>
            <w:vAlign w:val="bottom"/>
            <w:hideMark/>
          </w:tcPr>
          <w:p w14:paraId="5552642C"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160,2</w:t>
            </w:r>
          </w:p>
        </w:tc>
      </w:tr>
      <w:tr w:rsidR="006F3696" w:rsidRPr="007B030C" w14:paraId="4FD63D08" w14:textId="77777777" w:rsidTr="002851A3">
        <w:trPr>
          <w:trHeight w:val="241"/>
          <w:jc w:val="right"/>
        </w:trPr>
        <w:tc>
          <w:tcPr>
            <w:tcW w:w="679" w:type="dxa"/>
            <w:tcBorders>
              <w:top w:val="nil"/>
              <w:left w:val="nil"/>
              <w:bottom w:val="nil"/>
              <w:right w:val="nil"/>
            </w:tcBorders>
            <w:shd w:val="clear" w:color="000000" w:fill="FFFFFF"/>
            <w:noWrap/>
            <w:vAlign w:val="bottom"/>
            <w:hideMark/>
          </w:tcPr>
          <w:p w14:paraId="4433228B"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4.</w:t>
            </w:r>
          </w:p>
        </w:tc>
        <w:tc>
          <w:tcPr>
            <w:tcW w:w="3723" w:type="dxa"/>
            <w:tcBorders>
              <w:top w:val="nil"/>
              <w:left w:val="nil"/>
              <w:bottom w:val="nil"/>
              <w:right w:val="nil"/>
            </w:tcBorders>
            <w:shd w:val="clear" w:color="auto" w:fill="auto"/>
            <w:noWrap/>
            <w:vAlign w:val="bottom"/>
            <w:hideMark/>
          </w:tcPr>
          <w:p w14:paraId="78C11884" w14:textId="77777777" w:rsidR="006F3696" w:rsidRPr="007B030C" w:rsidRDefault="006F3696" w:rsidP="002851A3">
            <w:pPr>
              <w:rPr>
                <w:rFonts w:ascii="Arial" w:hAnsi="Arial" w:cs="Arial"/>
                <w:bCs/>
                <w:sz w:val="18"/>
                <w:szCs w:val="18"/>
                <w:lang w:val="mk-MK" w:eastAsia="mk-MK"/>
              </w:rPr>
            </w:pPr>
            <w:r w:rsidRPr="007B030C">
              <w:rPr>
                <w:rFonts w:ascii="Arial" w:hAnsi="Arial" w:cs="Arial"/>
                <w:bCs/>
                <w:sz w:val="18"/>
                <w:szCs w:val="18"/>
                <w:lang w:val="mk-MK" w:eastAsia="mk-MK"/>
              </w:rPr>
              <w:t>Закани врз возачи</w:t>
            </w:r>
          </w:p>
        </w:tc>
        <w:tc>
          <w:tcPr>
            <w:tcW w:w="732" w:type="dxa"/>
            <w:tcBorders>
              <w:top w:val="nil"/>
              <w:left w:val="nil"/>
              <w:bottom w:val="nil"/>
              <w:right w:val="nil"/>
            </w:tcBorders>
            <w:shd w:val="clear" w:color="000000" w:fill="FFFFFF"/>
            <w:noWrap/>
            <w:vAlign w:val="bottom"/>
            <w:hideMark/>
          </w:tcPr>
          <w:p w14:paraId="22D680FB"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14</w:t>
            </w:r>
          </w:p>
        </w:tc>
        <w:tc>
          <w:tcPr>
            <w:tcW w:w="689" w:type="dxa"/>
            <w:tcBorders>
              <w:top w:val="nil"/>
              <w:left w:val="nil"/>
              <w:bottom w:val="nil"/>
              <w:right w:val="nil"/>
            </w:tcBorders>
            <w:shd w:val="clear" w:color="000000" w:fill="FFFFFF"/>
            <w:noWrap/>
            <w:vAlign w:val="bottom"/>
            <w:hideMark/>
          </w:tcPr>
          <w:p w14:paraId="1A1EEEEF"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16</w:t>
            </w:r>
          </w:p>
        </w:tc>
        <w:tc>
          <w:tcPr>
            <w:tcW w:w="700" w:type="dxa"/>
            <w:tcBorders>
              <w:top w:val="nil"/>
              <w:left w:val="nil"/>
              <w:bottom w:val="nil"/>
              <w:right w:val="nil"/>
            </w:tcBorders>
            <w:shd w:val="clear" w:color="000000" w:fill="FFFFFF"/>
            <w:noWrap/>
            <w:vAlign w:val="bottom"/>
            <w:hideMark/>
          </w:tcPr>
          <w:p w14:paraId="2FC100D2"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8</w:t>
            </w:r>
          </w:p>
        </w:tc>
        <w:tc>
          <w:tcPr>
            <w:tcW w:w="689" w:type="dxa"/>
            <w:tcBorders>
              <w:top w:val="nil"/>
              <w:left w:val="nil"/>
              <w:bottom w:val="nil"/>
              <w:right w:val="nil"/>
            </w:tcBorders>
            <w:shd w:val="clear" w:color="000000" w:fill="FFFFFF"/>
            <w:noWrap/>
            <w:vAlign w:val="bottom"/>
            <w:hideMark/>
          </w:tcPr>
          <w:p w14:paraId="1A494265"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6</w:t>
            </w:r>
          </w:p>
        </w:tc>
        <w:tc>
          <w:tcPr>
            <w:tcW w:w="689" w:type="dxa"/>
            <w:tcBorders>
              <w:top w:val="nil"/>
              <w:left w:val="nil"/>
              <w:bottom w:val="nil"/>
              <w:right w:val="nil"/>
            </w:tcBorders>
            <w:shd w:val="clear" w:color="000000" w:fill="FFFFFF"/>
            <w:noWrap/>
            <w:vAlign w:val="bottom"/>
            <w:hideMark/>
          </w:tcPr>
          <w:p w14:paraId="0784E8D3"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11</w:t>
            </w:r>
          </w:p>
        </w:tc>
        <w:tc>
          <w:tcPr>
            <w:tcW w:w="656" w:type="dxa"/>
            <w:tcBorders>
              <w:top w:val="nil"/>
              <w:left w:val="nil"/>
              <w:bottom w:val="nil"/>
              <w:right w:val="nil"/>
            </w:tcBorders>
            <w:shd w:val="clear" w:color="000000" w:fill="FFFFFF"/>
            <w:noWrap/>
            <w:vAlign w:val="bottom"/>
            <w:hideMark/>
          </w:tcPr>
          <w:p w14:paraId="10E488BF"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5</w:t>
            </w:r>
          </w:p>
        </w:tc>
        <w:tc>
          <w:tcPr>
            <w:tcW w:w="656" w:type="dxa"/>
            <w:tcBorders>
              <w:top w:val="nil"/>
              <w:left w:val="nil"/>
              <w:bottom w:val="nil"/>
              <w:right w:val="nil"/>
            </w:tcBorders>
            <w:shd w:val="clear" w:color="000000" w:fill="FFFFFF"/>
            <w:noWrap/>
            <w:vAlign w:val="bottom"/>
            <w:hideMark/>
          </w:tcPr>
          <w:p w14:paraId="2A5ED3AA"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13</w:t>
            </w:r>
          </w:p>
        </w:tc>
        <w:tc>
          <w:tcPr>
            <w:tcW w:w="656" w:type="dxa"/>
            <w:tcBorders>
              <w:top w:val="nil"/>
              <w:left w:val="nil"/>
              <w:bottom w:val="nil"/>
              <w:right w:val="nil"/>
            </w:tcBorders>
            <w:shd w:val="clear" w:color="000000" w:fill="FFFFFF"/>
            <w:noWrap/>
            <w:vAlign w:val="bottom"/>
            <w:hideMark/>
          </w:tcPr>
          <w:p w14:paraId="12EAF727"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13</w:t>
            </w:r>
          </w:p>
        </w:tc>
        <w:tc>
          <w:tcPr>
            <w:tcW w:w="966" w:type="dxa"/>
            <w:tcBorders>
              <w:top w:val="nil"/>
              <w:left w:val="nil"/>
              <w:bottom w:val="nil"/>
              <w:right w:val="nil"/>
            </w:tcBorders>
            <w:shd w:val="clear" w:color="000000" w:fill="FFFFFF"/>
            <w:noWrap/>
            <w:vAlign w:val="bottom"/>
            <w:hideMark/>
          </w:tcPr>
          <w:p w14:paraId="5B185734" w14:textId="77777777" w:rsidR="006F3696" w:rsidRPr="007B030C" w:rsidRDefault="006F3696" w:rsidP="002851A3">
            <w:pPr>
              <w:jc w:val="center"/>
              <w:rPr>
                <w:rFonts w:ascii="Arial" w:hAnsi="Arial" w:cs="Arial"/>
                <w:sz w:val="18"/>
                <w:szCs w:val="18"/>
                <w:lang w:val="mk-MK" w:eastAsia="mk-MK"/>
              </w:rPr>
            </w:pPr>
            <w:r w:rsidRPr="007B030C">
              <w:rPr>
                <w:rFonts w:ascii="Arial" w:hAnsi="Arial" w:cs="Arial"/>
                <w:sz w:val="18"/>
                <w:szCs w:val="18"/>
                <w:lang w:val="mk-MK" w:eastAsia="mk-MK"/>
              </w:rPr>
              <w:t>100,0</w:t>
            </w:r>
          </w:p>
        </w:tc>
      </w:tr>
      <w:tr w:rsidR="006F3696" w:rsidRPr="007B030C" w14:paraId="5FDB50C5" w14:textId="77777777" w:rsidTr="002851A3">
        <w:trPr>
          <w:trHeight w:val="327"/>
          <w:jc w:val="right"/>
        </w:trPr>
        <w:tc>
          <w:tcPr>
            <w:tcW w:w="4402" w:type="dxa"/>
            <w:gridSpan w:val="2"/>
            <w:tcBorders>
              <w:top w:val="single" w:sz="4" w:space="0" w:color="auto"/>
              <w:left w:val="single" w:sz="4" w:space="0" w:color="auto"/>
              <w:bottom w:val="single" w:sz="4" w:space="0" w:color="auto"/>
              <w:right w:val="nil"/>
            </w:tcBorders>
            <w:shd w:val="clear" w:color="000000" w:fill="FFFFFF"/>
            <w:vAlign w:val="center"/>
            <w:hideMark/>
          </w:tcPr>
          <w:p w14:paraId="68F03F42"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ВКУПНО ИНЦИДЕНТИ</w:t>
            </w:r>
          </w:p>
        </w:tc>
        <w:tc>
          <w:tcPr>
            <w:tcW w:w="732" w:type="dxa"/>
            <w:tcBorders>
              <w:top w:val="single" w:sz="4" w:space="0" w:color="auto"/>
              <w:left w:val="nil"/>
              <w:bottom w:val="single" w:sz="4" w:space="0" w:color="auto"/>
              <w:right w:val="nil"/>
            </w:tcBorders>
            <w:shd w:val="clear" w:color="000000" w:fill="FFFFFF"/>
            <w:vAlign w:val="center"/>
            <w:hideMark/>
          </w:tcPr>
          <w:p w14:paraId="63B7C1A2"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146</w:t>
            </w:r>
          </w:p>
        </w:tc>
        <w:tc>
          <w:tcPr>
            <w:tcW w:w="689" w:type="dxa"/>
            <w:tcBorders>
              <w:top w:val="single" w:sz="4" w:space="0" w:color="auto"/>
              <w:left w:val="nil"/>
              <w:bottom w:val="single" w:sz="4" w:space="0" w:color="auto"/>
              <w:right w:val="nil"/>
            </w:tcBorders>
            <w:shd w:val="clear" w:color="000000" w:fill="FFFFFF"/>
            <w:vAlign w:val="center"/>
            <w:hideMark/>
          </w:tcPr>
          <w:p w14:paraId="1B8C4AF5"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224</w:t>
            </w:r>
          </w:p>
        </w:tc>
        <w:tc>
          <w:tcPr>
            <w:tcW w:w="700" w:type="dxa"/>
            <w:tcBorders>
              <w:top w:val="single" w:sz="4" w:space="0" w:color="auto"/>
              <w:left w:val="nil"/>
              <w:bottom w:val="single" w:sz="4" w:space="0" w:color="auto"/>
              <w:right w:val="nil"/>
            </w:tcBorders>
            <w:shd w:val="clear" w:color="000000" w:fill="FFFFFF"/>
            <w:vAlign w:val="center"/>
            <w:hideMark/>
          </w:tcPr>
          <w:p w14:paraId="70244A14"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165</w:t>
            </w:r>
          </w:p>
        </w:tc>
        <w:tc>
          <w:tcPr>
            <w:tcW w:w="689" w:type="dxa"/>
            <w:tcBorders>
              <w:top w:val="single" w:sz="4" w:space="0" w:color="auto"/>
              <w:left w:val="nil"/>
              <w:bottom w:val="single" w:sz="4" w:space="0" w:color="auto"/>
              <w:right w:val="nil"/>
            </w:tcBorders>
            <w:shd w:val="clear" w:color="000000" w:fill="FFFFFF"/>
            <w:vAlign w:val="center"/>
            <w:hideMark/>
          </w:tcPr>
          <w:p w14:paraId="3B3AE07F"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66</w:t>
            </w:r>
          </w:p>
        </w:tc>
        <w:tc>
          <w:tcPr>
            <w:tcW w:w="689" w:type="dxa"/>
            <w:tcBorders>
              <w:top w:val="single" w:sz="4" w:space="0" w:color="auto"/>
              <w:left w:val="nil"/>
              <w:bottom w:val="single" w:sz="4" w:space="0" w:color="auto"/>
              <w:right w:val="nil"/>
            </w:tcBorders>
            <w:shd w:val="clear" w:color="000000" w:fill="FFFFFF"/>
            <w:vAlign w:val="center"/>
            <w:hideMark/>
          </w:tcPr>
          <w:p w14:paraId="5CC32C18"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140</w:t>
            </w:r>
          </w:p>
        </w:tc>
        <w:tc>
          <w:tcPr>
            <w:tcW w:w="656" w:type="dxa"/>
            <w:tcBorders>
              <w:top w:val="single" w:sz="4" w:space="0" w:color="auto"/>
              <w:left w:val="nil"/>
              <w:bottom w:val="single" w:sz="4" w:space="0" w:color="auto"/>
              <w:right w:val="nil"/>
            </w:tcBorders>
            <w:shd w:val="clear" w:color="000000" w:fill="FFFFFF"/>
            <w:vAlign w:val="center"/>
            <w:hideMark/>
          </w:tcPr>
          <w:p w14:paraId="467F8B41"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110</w:t>
            </w:r>
          </w:p>
        </w:tc>
        <w:tc>
          <w:tcPr>
            <w:tcW w:w="656" w:type="dxa"/>
            <w:tcBorders>
              <w:top w:val="single" w:sz="4" w:space="0" w:color="auto"/>
              <w:left w:val="nil"/>
              <w:bottom w:val="single" w:sz="4" w:space="0" w:color="auto"/>
              <w:right w:val="nil"/>
            </w:tcBorders>
            <w:shd w:val="clear" w:color="000000" w:fill="FFFFFF"/>
            <w:vAlign w:val="center"/>
            <w:hideMark/>
          </w:tcPr>
          <w:p w14:paraId="260E2417"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156</w:t>
            </w:r>
          </w:p>
        </w:tc>
        <w:tc>
          <w:tcPr>
            <w:tcW w:w="656" w:type="dxa"/>
            <w:tcBorders>
              <w:top w:val="single" w:sz="4" w:space="0" w:color="auto"/>
              <w:left w:val="nil"/>
              <w:bottom w:val="single" w:sz="4" w:space="0" w:color="auto"/>
              <w:right w:val="nil"/>
            </w:tcBorders>
            <w:shd w:val="clear" w:color="000000" w:fill="FFFFFF"/>
            <w:vAlign w:val="center"/>
            <w:hideMark/>
          </w:tcPr>
          <w:p w14:paraId="078B5A47"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189</w:t>
            </w:r>
          </w:p>
        </w:tc>
        <w:tc>
          <w:tcPr>
            <w:tcW w:w="966" w:type="dxa"/>
            <w:tcBorders>
              <w:top w:val="single" w:sz="4" w:space="0" w:color="auto"/>
              <w:left w:val="nil"/>
              <w:bottom w:val="single" w:sz="4" w:space="0" w:color="auto"/>
              <w:right w:val="single" w:sz="4" w:space="0" w:color="auto"/>
            </w:tcBorders>
            <w:shd w:val="clear" w:color="000000" w:fill="FFFFFF"/>
            <w:noWrap/>
            <w:vAlign w:val="center"/>
            <w:hideMark/>
          </w:tcPr>
          <w:p w14:paraId="08131A0E" w14:textId="77777777" w:rsidR="006F3696" w:rsidRPr="007B030C" w:rsidRDefault="006F3696" w:rsidP="002851A3">
            <w:pPr>
              <w:jc w:val="center"/>
              <w:rPr>
                <w:rFonts w:ascii="Arial" w:hAnsi="Arial" w:cs="Arial"/>
                <w:b/>
                <w:bCs/>
                <w:sz w:val="18"/>
                <w:szCs w:val="18"/>
                <w:lang w:val="mk-MK" w:eastAsia="mk-MK"/>
              </w:rPr>
            </w:pPr>
            <w:r w:rsidRPr="007B030C">
              <w:rPr>
                <w:rFonts w:ascii="Arial" w:hAnsi="Arial" w:cs="Arial"/>
                <w:b/>
                <w:bCs/>
                <w:sz w:val="18"/>
                <w:szCs w:val="18"/>
                <w:lang w:val="mk-MK" w:eastAsia="mk-MK"/>
              </w:rPr>
              <w:t>121,2</w:t>
            </w:r>
          </w:p>
        </w:tc>
      </w:tr>
    </w:tbl>
    <w:p w14:paraId="7BB66C8E" w14:textId="77777777" w:rsidR="006F3696" w:rsidRPr="00E6739E" w:rsidRDefault="006F3696" w:rsidP="006F3696">
      <w:pPr>
        <w:spacing w:line="100" w:lineRule="exact"/>
        <w:rPr>
          <w:rFonts w:ascii="Arial" w:hAnsi="Arial" w:cs="Arial"/>
          <w:color w:val="FF0000"/>
          <w:sz w:val="22"/>
          <w:szCs w:val="22"/>
          <w:lang w:val="mk-MK"/>
        </w:rPr>
      </w:pPr>
    </w:p>
    <w:p w14:paraId="206F7F5F" w14:textId="77777777" w:rsidR="006F3696" w:rsidRPr="00E6739E" w:rsidRDefault="006F3696" w:rsidP="006F3696">
      <w:pPr>
        <w:spacing w:line="100" w:lineRule="exact"/>
        <w:rPr>
          <w:rFonts w:ascii="Arial" w:hAnsi="Arial" w:cs="Arial"/>
          <w:color w:val="FF0000"/>
          <w:sz w:val="22"/>
          <w:szCs w:val="22"/>
          <w:lang w:val="mk-MK"/>
        </w:rPr>
      </w:pPr>
    </w:p>
    <w:p w14:paraId="179EED16" w14:textId="066298C2" w:rsidR="006F3696" w:rsidRPr="00C41CCA" w:rsidRDefault="006F3696" w:rsidP="00C41CCA">
      <w:pPr>
        <w:spacing w:line="240" w:lineRule="exact"/>
        <w:jc w:val="right"/>
        <w:rPr>
          <w:rFonts w:ascii="Arial" w:hAnsi="Arial" w:cs="Arial"/>
          <w:bCs/>
          <w:color w:val="FF0000"/>
          <w:lang w:val="en-US"/>
        </w:rPr>
      </w:pPr>
    </w:p>
    <w:p w14:paraId="46FA1D43" w14:textId="68BFF9EC" w:rsidR="006F3696" w:rsidRDefault="006F3696" w:rsidP="006F3696">
      <w:pPr>
        <w:spacing w:line="240" w:lineRule="exact"/>
        <w:jc w:val="both"/>
        <w:rPr>
          <w:rFonts w:ascii="Arial" w:hAnsi="Arial" w:cs="Arial"/>
          <w:b/>
          <w:bCs/>
          <w:color w:val="FF0000"/>
          <w:sz w:val="22"/>
          <w:szCs w:val="22"/>
        </w:rPr>
      </w:pPr>
    </w:p>
    <w:p w14:paraId="27E3CE85" w14:textId="77777777" w:rsidR="007432A7" w:rsidRPr="00E6739E" w:rsidRDefault="007432A7" w:rsidP="006F3696">
      <w:pPr>
        <w:spacing w:line="240" w:lineRule="exact"/>
        <w:jc w:val="both"/>
        <w:rPr>
          <w:rFonts w:ascii="Arial" w:hAnsi="Arial" w:cs="Arial"/>
          <w:b/>
          <w:bCs/>
          <w:color w:val="FF0000"/>
          <w:sz w:val="22"/>
          <w:szCs w:val="22"/>
        </w:rPr>
      </w:pPr>
    </w:p>
    <w:p w14:paraId="04417CFE" w14:textId="319F4E57" w:rsidR="006F3696" w:rsidRPr="00A25524" w:rsidRDefault="006F3696" w:rsidP="006F3696">
      <w:pPr>
        <w:shd w:val="clear" w:color="auto" w:fill="BDD6EE"/>
        <w:spacing w:line="320" w:lineRule="exact"/>
        <w:ind w:left="450"/>
        <w:jc w:val="both"/>
        <w:rPr>
          <w:rFonts w:ascii="Arial" w:hAnsi="Arial" w:cs="Arial"/>
          <w:b/>
          <w:bCs/>
          <w:sz w:val="28"/>
          <w:szCs w:val="28"/>
          <w:lang w:val="mk-MK"/>
        </w:rPr>
      </w:pPr>
      <w:r w:rsidRPr="00A25524">
        <w:rPr>
          <w:rFonts w:ascii="Arial" w:hAnsi="Arial" w:cs="Arial"/>
          <w:b/>
          <w:bCs/>
          <w:sz w:val="28"/>
          <w:szCs w:val="28"/>
          <w:lang w:val="mk-MK"/>
        </w:rPr>
        <w:t xml:space="preserve">ФИНАНСИСКИ </w:t>
      </w:r>
      <w:r w:rsidR="00C227AC">
        <w:rPr>
          <w:rFonts w:ascii="Arial" w:hAnsi="Arial" w:cs="Arial"/>
          <w:b/>
          <w:bCs/>
          <w:sz w:val="28"/>
          <w:szCs w:val="28"/>
          <w:lang w:val="mk-MK"/>
        </w:rPr>
        <w:t>ПОКАЗАТЕЛИ</w:t>
      </w:r>
    </w:p>
    <w:p w14:paraId="5F64D418" w14:textId="77777777" w:rsidR="006F3696" w:rsidRPr="00A25524" w:rsidRDefault="006F3696" w:rsidP="006F3696">
      <w:pPr>
        <w:spacing w:line="180" w:lineRule="exact"/>
        <w:ind w:firstLine="720"/>
        <w:rPr>
          <w:rFonts w:ascii="Arial" w:hAnsi="Arial" w:cs="Arial"/>
          <w:b/>
          <w:bCs/>
          <w:i/>
          <w:sz w:val="22"/>
          <w:szCs w:val="22"/>
          <w:lang w:val="en-US"/>
        </w:rPr>
      </w:pPr>
    </w:p>
    <w:p w14:paraId="6A5A40F6" w14:textId="10D9B192" w:rsidR="006C6A72" w:rsidRDefault="006C6A72" w:rsidP="006C6A72">
      <w:pPr>
        <w:jc w:val="center"/>
        <w:rPr>
          <w:rFonts w:ascii="Arial" w:hAnsi="Arial" w:cs="Arial"/>
          <w:b/>
          <w:lang w:val="mk-MK"/>
        </w:rPr>
      </w:pPr>
    </w:p>
    <w:tbl>
      <w:tblPr>
        <w:tblW w:w="9008" w:type="dxa"/>
        <w:tblInd w:w="10" w:type="dxa"/>
        <w:tblLook w:val="04A0" w:firstRow="1" w:lastRow="0" w:firstColumn="1" w:lastColumn="0" w:noHBand="0" w:noVBand="1"/>
      </w:tblPr>
      <w:tblGrid>
        <w:gridCol w:w="707"/>
        <w:gridCol w:w="4427"/>
        <w:gridCol w:w="1774"/>
        <w:gridCol w:w="2100"/>
      </w:tblGrid>
      <w:tr w:rsidR="00EE609F" w14:paraId="22901C3E" w14:textId="77777777" w:rsidTr="00961790">
        <w:trPr>
          <w:trHeight w:val="645"/>
        </w:trPr>
        <w:tc>
          <w:tcPr>
            <w:tcW w:w="707" w:type="dxa"/>
            <w:tcBorders>
              <w:top w:val="single" w:sz="4" w:space="0" w:color="auto"/>
              <w:left w:val="single" w:sz="4" w:space="0" w:color="auto"/>
              <w:bottom w:val="single" w:sz="4" w:space="0" w:color="auto"/>
              <w:right w:val="nil"/>
            </w:tcBorders>
            <w:vAlign w:val="center"/>
            <w:hideMark/>
          </w:tcPr>
          <w:p w14:paraId="387B10C1" w14:textId="77777777" w:rsidR="00EE609F" w:rsidRDefault="00EE609F">
            <w:pPr>
              <w:jc w:val="center"/>
              <w:rPr>
                <w:rFonts w:ascii="Arial" w:hAnsi="Arial" w:cs="Arial"/>
                <w:b/>
                <w:bCs/>
                <w:lang w:val="mk-MK" w:eastAsia="mk-MK"/>
              </w:rPr>
            </w:pPr>
            <w:r>
              <w:rPr>
                <w:rFonts w:ascii="Arial" w:hAnsi="Arial" w:cs="Arial"/>
                <w:b/>
                <w:bCs/>
                <w:lang w:val="mk-MK" w:eastAsia="mk-MK"/>
              </w:rPr>
              <w:t>Р.бр.</w:t>
            </w:r>
          </w:p>
        </w:tc>
        <w:tc>
          <w:tcPr>
            <w:tcW w:w="4427" w:type="dxa"/>
            <w:tcBorders>
              <w:top w:val="single" w:sz="4" w:space="0" w:color="auto"/>
              <w:left w:val="nil"/>
              <w:bottom w:val="single" w:sz="4" w:space="0" w:color="auto"/>
              <w:right w:val="nil"/>
            </w:tcBorders>
            <w:vAlign w:val="center"/>
            <w:hideMark/>
          </w:tcPr>
          <w:p w14:paraId="643E9FC4" w14:textId="5091FD6E" w:rsidR="00EE609F" w:rsidRDefault="00EE609F">
            <w:pPr>
              <w:jc w:val="center"/>
              <w:rPr>
                <w:rFonts w:ascii="Arial" w:hAnsi="Arial" w:cs="Arial"/>
                <w:b/>
                <w:bCs/>
                <w:lang w:val="mk-MK" w:eastAsia="mk-MK"/>
              </w:rPr>
            </w:pPr>
            <w:r>
              <w:rPr>
                <w:rFonts w:ascii="Arial" w:hAnsi="Arial" w:cs="Arial"/>
                <w:b/>
                <w:bCs/>
                <w:lang w:val="mk-MK" w:eastAsia="mk-MK"/>
              </w:rPr>
              <w:t>ПРИХОДИ</w:t>
            </w:r>
          </w:p>
        </w:tc>
        <w:tc>
          <w:tcPr>
            <w:tcW w:w="1774" w:type="dxa"/>
            <w:tcBorders>
              <w:top w:val="single" w:sz="4" w:space="0" w:color="auto"/>
              <w:left w:val="nil"/>
              <w:bottom w:val="single" w:sz="4" w:space="0" w:color="auto"/>
              <w:right w:val="nil"/>
            </w:tcBorders>
            <w:vAlign w:val="center"/>
            <w:hideMark/>
          </w:tcPr>
          <w:p w14:paraId="5184125F" w14:textId="77777777" w:rsidR="00EE609F" w:rsidRDefault="00EE609F">
            <w:pPr>
              <w:jc w:val="center"/>
              <w:rPr>
                <w:rFonts w:ascii="Arial" w:hAnsi="Arial" w:cs="Arial"/>
                <w:b/>
                <w:bCs/>
                <w:sz w:val="22"/>
                <w:szCs w:val="22"/>
                <w:lang w:val="mk-MK" w:eastAsia="mk-MK"/>
              </w:rPr>
            </w:pPr>
            <w:r>
              <w:rPr>
                <w:rFonts w:ascii="Arial" w:hAnsi="Arial" w:cs="Arial"/>
                <w:b/>
                <w:bCs/>
                <w:lang w:val="mk-MK" w:eastAsia="mk-MK"/>
              </w:rPr>
              <w:t>I - IX 2018</w:t>
            </w:r>
          </w:p>
        </w:tc>
        <w:tc>
          <w:tcPr>
            <w:tcW w:w="2100" w:type="dxa"/>
            <w:tcBorders>
              <w:top w:val="single" w:sz="4" w:space="0" w:color="auto"/>
              <w:left w:val="nil"/>
              <w:bottom w:val="single" w:sz="4" w:space="0" w:color="auto"/>
              <w:right w:val="single" w:sz="4" w:space="0" w:color="auto"/>
            </w:tcBorders>
            <w:vAlign w:val="center"/>
            <w:hideMark/>
          </w:tcPr>
          <w:p w14:paraId="68B5D3ED" w14:textId="000426F2" w:rsidR="00EE609F" w:rsidRDefault="00961790">
            <w:pPr>
              <w:jc w:val="center"/>
              <w:rPr>
                <w:rFonts w:ascii="Arial" w:hAnsi="Arial" w:cs="Arial"/>
                <w:b/>
                <w:bCs/>
                <w:lang w:val="mk-MK" w:eastAsia="mk-MK"/>
              </w:rPr>
            </w:pPr>
            <w:r>
              <w:rPr>
                <w:rFonts w:ascii="Arial" w:hAnsi="Arial" w:cs="Arial"/>
                <w:b/>
                <w:bCs/>
                <w:lang w:val="mk-MK" w:eastAsia="mk-MK"/>
              </w:rPr>
              <w:t xml:space="preserve">        </w:t>
            </w:r>
            <w:r w:rsidR="00EE609F">
              <w:rPr>
                <w:rFonts w:ascii="Arial" w:hAnsi="Arial" w:cs="Arial"/>
                <w:b/>
                <w:bCs/>
                <w:lang w:val="mk-MK" w:eastAsia="mk-MK"/>
              </w:rPr>
              <w:t>X - XII  2018</w:t>
            </w:r>
          </w:p>
        </w:tc>
      </w:tr>
      <w:tr w:rsidR="00EE609F" w14:paraId="4D81F435" w14:textId="77777777" w:rsidTr="00961790">
        <w:trPr>
          <w:trHeight w:val="600"/>
        </w:trPr>
        <w:tc>
          <w:tcPr>
            <w:tcW w:w="707" w:type="dxa"/>
            <w:vAlign w:val="center"/>
            <w:hideMark/>
          </w:tcPr>
          <w:p w14:paraId="3954980D" w14:textId="77777777" w:rsidR="00EE609F" w:rsidRDefault="00EE609F">
            <w:pPr>
              <w:jc w:val="right"/>
              <w:rPr>
                <w:rFonts w:ascii="Arial" w:hAnsi="Arial" w:cs="Arial"/>
                <w:lang w:val="mk-MK" w:eastAsia="mk-MK"/>
              </w:rPr>
            </w:pPr>
            <w:r>
              <w:rPr>
                <w:rFonts w:ascii="Arial" w:hAnsi="Arial" w:cs="Arial"/>
                <w:lang w:val="mk-MK" w:eastAsia="mk-MK"/>
              </w:rPr>
              <w:t>1</w:t>
            </w:r>
          </w:p>
        </w:tc>
        <w:tc>
          <w:tcPr>
            <w:tcW w:w="4427" w:type="dxa"/>
            <w:vAlign w:val="center"/>
            <w:hideMark/>
          </w:tcPr>
          <w:p w14:paraId="7D59F460" w14:textId="77777777" w:rsidR="00EE609F" w:rsidRDefault="00EE609F">
            <w:pPr>
              <w:rPr>
                <w:rFonts w:ascii="Arial" w:hAnsi="Arial" w:cs="Arial"/>
                <w:lang w:val="mk-MK" w:eastAsia="mk-MK"/>
              </w:rPr>
            </w:pPr>
            <w:r>
              <w:rPr>
                <w:rFonts w:ascii="Arial" w:hAnsi="Arial" w:cs="Arial"/>
                <w:lang w:val="mk-MK" w:eastAsia="mk-MK"/>
              </w:rPr>
              <w:t>Приход превоз од патници - линиски превоз</w:t>
            </w:r>
          </w:p>
        </w:tc>
        <w:tc>
          <w:tcPr>
            <w:tcW w:w="1774" w:type="dxa"/>
            <w:vAlign w:val="center"/>
            <w:hideMark/>
          </w:tcPr>
          <w:p w14:paraId="7F00F5EA" w14:textId="77777777" w:rsidR="00EE609F" w:rsidRDefault="00EE609F">
            <w:pPr>
              <w:jc w:val="right"/>
              <w:rPr>
                <w:rFonts w:ascii="Arial" w:hAnsi="Arial" w:cs="Arial"/>
                <w:lang w:val="mk-MK" w:eastAsia="mk-MK"/>
              </w:rPr>
            </w:pPr>
            <w:r>
              <w:rPr>
                <w:rFonts w:ascii="Arial" w:hAnsi="Arial" w:cs="Arial"/>
                <w:lang w:val="mk-MK" w:eastAsia="mk-MK"/>
              </w:rPr>
              <w:t>767.111.000</w:t>
            </w:r>
          </w:p>
        </w:tc>
        <w:tc>
          <w:tcPr>
            <w:tcW w:w="2100" w:type="dxa"/>
            <w:vAlign w:val="center"/>
            <w:hideMark/>
          </w:tcPr>
          <w:p w14:paraId="56D1E66E" w14:textId="77777777" w:rsidR="00EE609F" w:rsidRDefault="00EE609F">
            <w:pPr>
              <w:jc w:val="right"/>
              <w:rPr>
                <w:rFonts w:ascii="Arial" w:hAnsi="Arial" w:cs="Arial"/>
                <w:bCs/>
                <w:lang w:val="mk-MK" w:eastAsia="mk-MK"/>
              </w:rPr>
            </w:pPr>
            <w:r>
              <w:rPr>
                <w:rFonts w:ascii="Arial" w:hAnsi="Arial" w:cs="Arial"/>
                <w:bCs/>
                <w:lang w:val="mk-MK" w:eastAsia="mk-MK"/>
              </w:rPr>
              <w:t>312.720.000</w:t>
            </w:r>
          </w:p>
        </w:tc>
      </w:tr>
      <w:tr w:rsidR="00EE609F" w14:paraId="46DA392B" w14:textId="77777777" w:rsidTr="00961790">
        <w:trPr>
          <w:trHeight w:val="146"/>
        </w:trPr>
        <w:tc>
          <w:tcPr>
            <w:tcW w:w="707" w:type="dxa"/>
            <w:vAlign w:val="center"/>
            <w:hideMark/>
          </w:tcPr>
          <w:p w14:paraId="0D8284D3" w14:textId="77777777" w:rsidR="00EE609F" w:rsidRDefault="00EE609F">
            <w:pPr>
              <w:jc w:val="right"/>
              <w:rPr>
                <w:rFonts w:ascii="Arial" w:hAnsi="Arial" w:cs="Arial"/>
                <w:lang w:val="mk-MK" w:eastAsia="mk-MK"/>
              </w:rPr>
            </w:pPr>
            <w:r>
              <w:rPr>
                <w:rFonts w:ascii="Arial" w:hAnsi="Arial" w:cs="Arial"/>
                <w:lang w:val="mk-MK" w:eastAsia="mk-MK"/>
              </w:rPr>
              <w:t>2</w:t>
            </w:r>
          </w:p>
        </w:tc>
        <w:tc>
          <w:tcPr>
            <w:tcW w:w="4427" w:type="dxa"/>
            <w:vAlign w:val="center"/>
            <w:hideMark/>
          </w:tcPr>
          <w:p w14:paraId="632E57E2" w14:textId="77777777" w:rsidR="00EE609F" w:rsidRDefault="00EE609F">
            <w:pPr>
              <w:rPr>
                <w:rFonts w:ascii="Arial" w:hAnsi="Arial" w:cs="Arial"/>
                <w:lang w:val="mk-MK" w:eastAsia="mk-MK"/>
              </w:rPr>
            </w:pPr>
            <w:r>
              <w:rPr>
                <w:rFonts w:ascii="Arial" w:hAnsi="Arial" w:cs="Arial"/>
                <w:lang w:val="mk-MK" w:eastAsia="mk-MK"/>
              </w:rPr>
              <w:t xml:space="preserve">Субвенции за бесплатен превоз </w:t>
            </w:r>
          </w:p>
        </w:tc>
        <w:tc>
          <w:tcPr>
            <w:tcW w:w="1774" w:type="dxa"/>
            <w:vAlign w:val="center"/>
            <w:hideMark/>
          </w:tcPr>
          <w:p w14:paraId="03EE7304" w14:textId="77777777" w:rsidR="00EE609F" w:rsidRDefault="00EE609F">
            <w:pPr>
              <w:jc w:val="right"/>
              <w:rPr>
                <w:rFonts w:ascii="Arial" w:hAnsi="Arial" w:cs="Arial"/>
                <w:lang w:val="mk-MK" w:eastAsia="mk-MK"/>
              </w:rPr>
            </w:pPr>
            <w:r>
              <w:rPr>
                <w:rFonts w:ascii="Arial" w:hAnsi="Arial" w:cs="Arial"/>
                <w:lang w:val="mk-MK" w:eastAsia="mk-MK"/>
              </w:rPr>
              <w:t>117.143.000</w:t>
            </w:r>
          </w:p>
        </w:tc>
        <w:tc>
          <w:tcPr>
            <w:tcW w:w="2100" w:type="dxa"/>
            <w:vAlign w:val="center"/>
            <w:hideMark/>
          </w:tcPr>
          <w:p w14:paraId="53B7A24D" w14:textId="77777777" w:rsidR="00EE609F" w:rsidRDefault="00EE609F">
            <w:pPr>
              <w:jc w:val="right"/>
              <w:rPr>
                <w:rFonts w:ascii="Arial" w:hAnsi="Arial" w:cs="Arial"/>
                <w:bCs/>
                <w:lang w:val="mk-MK" w:eastAsia="mk-MK"/>
              </w:rPr>
            </w:pPr>
            <w:r>
              <w:rPr>
                <w:rFonts w:ascii="Arial" w:hAnsi="Arial" w:cs="Arial"/>
                <w:bCs/>
                <w:lang w:val="mk-MK" w:eastAsia="mk-MK"/>
              </w:rPr>
              <w:t>74.286.000</w:t>
            </w:r>
          </w:p>
        </w:tc>
      </w:tr>
      <w:tr w:rsidR="00EE609F" w14:paraId="776587FB" w14:textId="77777777" w:rsidTr="00961790">
        <w:trPr>
          <w:trHeight w:val="375"/>
        </w:trPr>
        <w:tc>
          <w:tcPr>
            <w:tcW w:w="707" w:type="dxa"/>
            <w:vAlign w:val="center"/>
            <w:hideMark/>
          </w:tcPr>
          <w:p w14:paraId="3CCFEE41" w14:textId="77777777" w:rsidR="00EE609F" w:rsidRDefault="00EE609F">
            <w:pPr>
              <w:jc w:val="right"/>
              <w:rPr>
                <w:rFonts w:ascii="Arial" w:hAnsi="Arial" w:cs="Arial"/>
                <w:lang w:val="mk-MK" w:eastAsia="mk-MK"/>
              </w:rPr>
            </w:pPr>
            <w:r>
              <w:rPr>
                <w:rFonts w:ascii="Arial" w:hAnsi="Arial" w:cs="Arial"/>
                <w:lang w:val="mk-MK" w:eastAsia="mk-MK"/>
              </w:rPr>
              <w:t>3</w:t>
            </w:r>
          </w:p>
        </w:tc>
        <w:tc>
          <w:tcPr>
            <w:tcW w:w="4427" w:type="dxa"/>
            <w:vAlign w:val="center"/>
            <w:hideMark/>
          </w:tcPr>
          <w:p w14:paraId="0FF3FFF8" w14:textId="77777777" w:rsidR="00EE609F" w:rsidRDefault="00EE609F">
            <w:pPr>
              <w:rPr>
                <w:rFonts w:ascii="Arial" w:hAnsi="Arial" w:cs="Arial"/>
                <w:lang w:val="mk-MK" w:eastAsia="mk-MK"/>
              </w:rPr>
            </w:pPr>
            <w:r>
              <w:rPr>
                <w:rFonts w:ascii="Arial" w:hAnsi="Arial" w:cs="Arial"/>
                <w:lang w:val="mk-MK" w:eastAsia="mk-MK"/>
              </w:rPr>
              <w:t>Приход превоз од патници - Жичница</w:t>
            </w:r>
          </w:p>
        </w:tc>
        <w:tc>
          <w:tcPr>
            <w:tcW w:w="1774" w:type="dxa"/>
            <w:vAlign w:val="center"/>
            <w:hideMark/>
          </w:tcPr>
          <w:p w14:paraId="1EAF8418" w14:textId="77777777" w:rsidR="00EE609F" w:rsidRDefault="00EE609F">
            <w:pPr>
              <w:jc w:val="right"/>
              <w:rPr>
                <w:rFonts w:ascii="Arial" w:hAnsi="Arial" w:cs="Arial"/>
                <w:lang w:val="mk-MK" w:eastAsia="mk-MK"/>
              </w:rPr>
            </w:pPr>
            <w:r>
              <w:rPr>
                <w:rFonts w:ascii="Arial" w:hAnsi="Arial" w:cs="Arial"/>
                <w:lang w:val="mk-MK" w:eastAsia="mk-MK"/>
              </w:rPr>
              <w:t>9.821.000</w:t>
            </w:r>
          </w:p>
        </w:tc>
        <w:tc>
          <w:tcPr>
            <w:tcW w:w="2100" w:type="dxa"/>
            <w:vAlign w:val="center"/>
            <w:hideMark/>
          </w:tcPr>
          <w:p w14:paraId="0567BA5F" w14:textId="77777777" w:rsidR="00EE609F" w:rsidRDefault="00EE609F">
            <w:pPr>
              <w:jc w:val="right"/>
              <w:rPr>
                <w:rFonts w:ascii="Arial" w:hAnsi="Arial" w:cs="Arial"/>
                <w:bCs/>
                <w:lang w:val="mk-MK" w:eastAsia="mk-MK"/>
              </w:rPr>
            </w:pPr>
            <w:r>
              <w:rPr>
                <w:rFonts w:ascii="Arial" w:hAnsi="Arial" w:cs="Arial"/>
                <w:bCs/>
                <w:lang w:val="mk-MK" w:eastAsia="mk-MK"/>
              </w:rPr>
              <w:t>2.951.000</w:t>
            </w:r>
          </w:p>
        </w:tc>
      </w:tr>
      <w:tr w:rsidR="00EE609F" w14:paraId="7689136E" w14:textId="77777777" w:rsidTr="00961790">
        <w:trPr>
          <w:trHeight w:val="375"/>
        </w:trPr>
        <w:tc>
          <w:tcPr>
            <w:tcW w:w="707" w:type="dxa"/>
            <w:vAlign w:val="center"/>
            <w:hideMark/>
          </w:tcPr>
          <w:p w14:paraId="0D1E8E3D" w14:textId="77777777" w:rsidR="00EE609F" w:rsidRDefault="00EE609F">
            <w:pPr>
              <w:jc w:val="right"/>
              <w:rPr>
                <w:rFonts w:ascii="Arial" w:hAnsi="Arial" w:cs="Arial"/>
                <w:lang w:val="mk-MK" w:eastAsia="mk-MK"/>
              </w:rPr>
            </w:pPr>
            <w:r>
              <w:rPr>
                <w:rFonts w:ascii="Arial" w:hAnsi="Arial" w:cs="Arial"/>
                <w:lang w:val="mk-MK" w:eastAsia="mk-MK"/>
              </w:rPr>
              <w:t>4</w:t>
            </w:r>
          </w:p>
        </w:tc>
        <w:tc>
          <w:tcPr>
            <w:tcW w:w="4427" w:type="dxa"/>
            <w:vAlign w:val="center"/>
            <w:hideMark/>
          </w:tcPr>
          <w:p w14:paraId="68437CEB" w14:textId="77777777" w:rsidR="00EE609F" w:rsidRDefault="00EE609F">
            <w:pPr>
              <w:rPr>
                <w:rFonts w:ascii="Arial" w:hAnsi="Arial" w:cs="Arial"/>
                <w:lang w:val="mk-MK" w:eastAsia="mk-MK"/>
              </w:rPr>
            </w:pPr>
            <w:r>
              <w:rPr>
                <w:rFonts w:ascii="Arial" w:hAnsi="Arial" w:cs="Arial"/>
                <w:lang w:val="mk-MK" w:eastAsia="mk-MK"/>
              </w:rPr>
              <w:t>Приход од субвенции  за потешкотии</w:t>
            </w:r>
          </w:p>
        </w:tc>
        <w:tc>
          <w:tcPr>
            <w:tcW w:w="1774" w:type="dxa"/>
            <w:vAlign w:val="center"/>
            <w:hideMark/>
          </w:tcPr>
          <w:p w14:paraId="001C3D82" w14:textId="77777777" w:rsidR="00EE609F" w:rsidRDefault="00EE609F">
            <w:pPr>
              <w:jc w:val="right"/>
              <w:rPr>
                <w:rFonts w:ascii="Arial" w:hAnsi="Arial" w:cs="Arial"/>
                <w:lang w:val="mk-MK" w:eastAsia="mk-MK"/>
              </w:rPr>
            </w:pPr>
            <w:r>
              <w:rPr>
                <w:rFonts w:ascii="Arial" w:hAnsi="Arial" w:cs="Arial"/>
                <w:lang w:val="mk-MK" w:eastAsia="mk-MK"/>
              </w:rPr>
              <w:t>125.000.000</w:t>
            </w:r>
          </w:p>
        </w:tc>
        <w:tc>
          <w:tcPr>
            <w:tcW w:w="2100" w:type="dxa"/>
            <w:vAlign w:val="center"/>
            <w:hideMark/>
          </w:tcPr>
          <w:p w14:paraId="2F4EA127" w14:textId="77777777" w:rsidR="00EE609F" w:rsidRDefault="00EE609F">
            <w:pPr>
              <w:jc w:val="right"/>
              <w:rPr>
                <w:rFonts w:ascii="Arial" w:hAnsi="Arial" w:cs="Arial"/>
                <w:bCs/>
                <w:lang w:val="mk-MK" w:eastAsia="mk-MK"/>
              </w:rPr>
            </w:pPr>
            <w:r>
              <w:rPr>
                <w:rFonts w:ascii="Arial" w:hAnsi="Arial" w:cs="Arial"/>
                <w:bCs/>
                <w:lang w:val="mk-MK" w:eastAsia="mk-MK"/>
              </w:rPr>
              <w:t>50.000.000</w:t>
            </w:r>
          </w:p>
        </w:tc>
      </w:tr>
      <w:tr w:rsidR="00EE609F" w14:paraId="58E49548" w14:textId="77777777" w:rsidTr="00961790">
        <w:trPr>
          <w:trHeight w:val="375"/>
        </w:trPr>
        <w:tc>
          <w:tcPr>
            <w:tcW w:w="707" w:type="dxa"/>
            <w:vAlign w:val="center"/>
            <w:hideMark/>
          </w:tcPr>
          <w:p w14:paraId="03BB60FF" w14:textId="77777777" w:rsidR="00EE609F" w:rsidRDefault="00EE609F">
            <w:pPr>
              <w:jc w:val="right"/>
              <w:rPr>
                <w:rFonts w:ascii="Arial" w:hAnsi="Arial" w:cs="Arial"/>
                <w:lang w:val="mk-MK" w:eastAsia="mk-MK"/>
              </w:rPr>
            </w:pPr>
            <w:r>
              <w:rPr>
                <w:rFonts w:ascii="Arial" w:hAnsi="Arial" w:cs="Arial"/>
                <w:lang w:val="mk-MK" w:eastAsia="mk-MK"/>
              </w:rPr>
              <w:t>5</w:t>
            </w:r>
          </w:p>
        </w:tc>
        <w:tc>
          <w:tcPr>
            <w:tcW w:w="4427" w:type="dxa"/>
            <w:vAlign w:val="center"/>
            <w:hideMark/>
          </w:tcPr>
          <w:p w14:paraId="4684B7D4" w14:textId="77777777" w:rsidR="00EE609F" w:rsidRDefault="00EE609F">
            <w:pPr>
              <w:rPr>
                <w:rFonts w:ascii="Arial" w:hAnsi="Arial" w:cs="Arial"/>
                <w:lang w:val="mk-MK" w:eastAsia="mk-MK"/>
              </w:rPr>
            </w:pPr>
            <w:r>
              <w:rPr>
                <w:rFonts w:ascii="Arial" w:hAnsi="Arial" w:cs="Arial"/>
                <w:lang w:val="mk-MK" w:eastAsia="mk-MK"/>
              </w:rPr>
              <w:t>Приход од субвенции - Автобуски постојки</w:t>
            </w:r>
          </w:p>
        </w:tc>
        <w:tc>
          <w:tcPr>
            <w:tcW w:w="1774" w:type="dxa"/>
            <w:vAlign w:val="center"/>
            <w:hideMark/>
          </w:tcPr>
          <w:p w14:paraId="6C8D2BC3" w14:textId="77777777" w:rsidR="00EE609F" w:rsidRDefault="00EE609F">
            <w:pPr>
              <w:jc w:val="right"/>
              <w:rPr>
                <w:rFonts w:ascii="Arial" w:hAnsi="Arial" w:cs="Arial"/>
                <w:lang w:val="mk-MK" w:eastAsia="mk-MK"/>
              </w:rPr>
            </w:pPr>
            <w:r>
              <w:rPr>
                <w:rFonts w:ascii="Arial" w:hAnsi="Arial" w:cs="Arial"/>
                <w:lang w:val="mk-MK" w:eastAsia="mk-MK"/>
              </w:rPr>
              <w:t>4.585.000</w:t>
            </w:r>
          </w:p>
        </w:tc>
        <w:tc>
          <w:tcPr>
            <w:tcW w:w="2100" w:type="dxa"/>
            <w:vAlign w:val="center"/>
            <w:hideMark/>
          </w:tcPr>
          <w:p w14:paraId="41D664C4" w14:textId="77777777" w:rsidR="00EE609F" w:rsidRDefault="00EE609F">
            <w:pPr>
              <w:jc w:val="right"/>
              <w:rPr>
                <w:rFonts w:ascii="Arial" w:hAnsi="Arial" w:cs="Arial"/>
                <w:bCs/>
                <w:lang w:val="mk-MK" w:eastAsia="mk-MK"/>
              </w:rPr>
            </w:pPr>
            <w:r>
              <w:rPr>
                <w:rFonts w:ascii="Arial" w:hAnsi="Arial" w:cs="Arial"/>
                <w:bCs/>
                <w:lang w:val="mk-MK" w:eastAsia="mk-MK"/>
              </w:rPr>
              <w:t>1.725.000</w:t>
            </w:r>
          </w:p>
        </w:tc>
      </w:tr>
      <w:tr w:rsidR="00EE609F" w14:paraId="7A5F4F4F" w14:textId="77777777" w:rsidTr="00961790">
        <w:trPr>
          <w:trHeight w:val="375"/>
        </w:trPr>
        <w:tc>
          <w:tcPr>
            <w:tcW w:w="707" w:type="dxa"/>
            <w:vAlign w:val="center"/>
            <w:hideMark/>
          </w:tcPr>
          <w:p w14:paraId="543FE271" w14:textId="77777777" w:rsidR="00EE609F" w:rsidRDefault="00EE609F">
            <w:pPr>
              <w:jc w:val="right"/>
              <w:rPr>
                <w:rFonts w:ascii="Arial" w:hAnsi="Arial" w:cs="Arial"/>
                <w:lang w:val="mk-MK" w:eastAsia="mk-MK"/>
              </w:rPr>
            </w:pPr>
            <w:r>
              <w:rPr>
                <w:rFonts w:ascii="Arial" w:hAnsi="Arial" w:cs="Arial"/>
                <w:lang w:val="mk-MK" w:eastAsia="mk-MK"/>
              </w:rPr>
              <w:t>6</w:t>
            </w:r>
          </w:p>
        </w:tc>
        <w:tc>
          <w:tcPr>
            <w:tcW w:w="4427" w:type="dxa"/>
            <w:vAlign w:val="center"/>
            <w:hideMark/>
          </w:tcPr>
          <w:p w14:paraId="31DEE97C" w14:textId="77777777" w:rsidR="00EE609F" w:rsidRDefault="00EE609F">
            <w:pPr>
              <w:rPr>
                <w:rFonts w:ascii="Arial" w:hAnsi="Arial" w:cs="Arial"/>
                <w:lang w:val="mk-MK" w:eastAsia="mk-MK"/>
              </w:rPr>
            </w:pPr>
            <w:r>
              <w:rPr>
                <w:rFonts w:ascii="Arial" w:hAnsi="Arial" w:cs="Arial"/>
                <w:lang w:val="mk-MK" w:eastAsia="mk-MK"/>
              </w:rPr>
              <w:t>Приход од субвенции - АВЛ</w:t>
            </w:r>
          </w:p>
        </w:tc>
        <w:tc>
          <w:tcPr>
            <w:tcW w:w="1774" w:type="dxa"/>
            <w:vAlign w:val="center"/>
            <w:hideMark/>
          </w:tcPr>
          <w:p w14:paraId="4FB00B1E" w14:textId="77777777" w:rsidR="00EE609F" w:rsidRDefault="00EE609F">
            <w:pPr>
              <w:jc w:val="right"/>
              <w:rPr>
                <w:rFonts w:ascii="Arial" w:hAnsi="Arial" w:cs="Arial"/>
                <w:lang w:val="mk-MK" w:eastAsia="mk-MK"/>
              </w:rPr>
            </w:pPr>
            <w:r>
              <w:rPr>
                <w:rFonts w:ascii="Arial" w:hAnsi="Arial" w:cs="Arial"/>
                <w:lang w:val="mk-MK" w:eastAsia="mk-MK"/>
              </w:rPr>
              <w:t>38.618.000</w:t>
            </w:r>
          </w:p>
        </w:tc>
        <w:tc>
          <w:tcPr>
            <w:tcW w:w="2100" w:type="dxa"/>
            <w:vAlign w:val="center"/>
            <w:hideMark/>
          </w:tcPr>
          <w:p w14:paraId="44F15BE6" w14:textId="77777777" w:rsidR="00EE609F" w:rsidRDefault="00EE609F">
            <w:pPr>
              <w:jc w:val="right"/>
              <w:rPr>
                <w:rFonts w:ascii="Arial" w:hAnsi="Arial" w:cs="Arial"/>
                <w:bCs/>
                <w:lang w:val="mk-MK" w:eastAsia="mk-MK"/>
              </w:rPr>
            </w:pPr>
            <w:r>
              <w:rPr>
                <w:rFonts w:ascii="Arial" w:hAnsi="Arial" w:cs="Arial"/>
                <w:bCs/>
                <w:lang w:val="mk-MK" w:eastAsia="mk-MK"/>
              </w:rPr>
              <w:t>14.864.000</w:t>
            </w:r>
          </w:p>
        </w:tc>
      </w:tr>
      <w:tr w:rsidR="00EE609F" w14:paraId="202785EE" w14:textId="77777777" w:rsidTr="00961790">
        <w:trPr>
          <w:trHeight w:val="375"/>
        </w:trPr>
        <w:tc>
          <w:tcPr>
            <w:tcW w:w="707" w:type="dxa"/>
            <w:vAlign w:val="center"/>
            <w:hideMark/>
          </w:tcPr>
          <w:p w14:paraId="357271DA" w14:textId="77777777" w:rsidR="00EE609F" w:rsidRDefault="00EE609F">
            <w:pPr>
              <w:jc w:val="right"/>
              <w:rPr>
                <w:rFonts w:ascii="Arial" w:hAnsi="Arial" w:cs="Arial"/>
                <w:lang w:val="mk-MK" w:eastAsia="mk-MK"/>
              </w:rPr>
            </w:pPr>
            <w:r>
              <w:rPr>
                <w:rFonts w:ascii="Arial" w:hAnsi="Arial" w:cs="Arial"/>
                <w:lang w:val="mk-MK" w:eastAsia="mk-MK"/>
              </w:rPr>
              <w:t>7</w:t>
            </w:r>
          </w:p>
        </w:tc>
        <w:tc>
          <w:tcPr>
            <w:tcW w:w="4427" w:type="dxa"/>
            <w:vAlign w:val="center"/>
            <w:hideMark/>
          </w:tcPr>
          <w:p w14:paraId="02867E42" w14:textId="77777777" w:rsidR="00EE609F" w:rsidRDefault="00EE609F">
            <w:pPr>
              <w:rPr>
                <w:rFonts w:ascii="Arial" w:hAnsi="Arial" w:cs="Arial"/>
                <w:lang w:val="mk-MK" w:eastAsia="mk-MK"/>
              </w:rPr>
            </w:pPr>
            <w:r>
              <w:rPr>
                <w:rFonts w:ascii="Arial" w:hAnsi="Arial" w:cs="Arial"/>
                <w:lang w:val="mk-MK" w:eastAsia="mk-MK"/>
              </w:rPr>
              <w:t>Приход од донации</w:t>
            </w:r>
          </w:p>
        </w:tc>
        <w:tc>
          <w:tcPr>
            <w:tcW w:w="1774" w:type="dxa"/>
            <w:vAlign w:val="center"/>
            <w:hideMark/>
          </w:tcPr>
          <w:p w14:paraId="7CA65714" w14:textId="77777777" w:rsidR="00EE609F" w:rsidRDefault="00EE609F">
            <w:pPr>
              <w:jc w:val="right"/>
              <w:rPr>
                <w:rFonts w:ascii="Arial" w:hAnsi="Arial" w:cs="Arial"/>
                <w:lang w:val="mk-MK" w:eastAsia="mk-MK"/>
              </w:rPr>
            </w:pPr>
            <w:r>
              <w:rPr>
                <w:rFonts w:ascii="Arial" w:hAnsi="Arial" w:cs="Arial"/>
                <w:lang w:val="mk-MK" w:eastAsia="mk-MK"/>
              </w:rPr>
              <w:t>37.978.000</w:t>
            </w:r>
          </w:p>
        </w:tc>
        <w:tc>
          <w:tcPr>
            <w:tcW w:w="2100" w:type="dxa"/>
            <w:vAlign w:val="center"/>
            <w:hideMark/>
          </w:tcPr>
          <w:p w14:paraId="679D7F3F" w14:textId="77777777" w:rsidR="00EE609F" w:rsidRDefault="00EE609F">
            <w:pPr>
              <w:jc w:val="right"/>
              <w:rPr>
                <w:rFonts w:ascii="Arial" w:hAnsi="Arial" w:cs="Arial"/>
                <w:bCs/>
                <w:lang w:val="mk-MK" w:eastAsia="mk-MK"/>
              </w:rPr>
            </w:pPr>
            <w:r>
              <w:rPr>
                <w:rFonts w:ascii="Arial" w:hAnsi="Arial" w:cs="Arial"/>
                <w:bCs/>
                <w:lang w:val="mk-MK" w:eastAsia="mk-MK"/>
              </w:rPr>
              <w:t>12.411.000</w:t>
            </w:r>
          </w:p>
        </w:tc>
      </w:tr>
      <w:tr w:rsidR="00EE609F" w14:paraId="5DA4514C" w14:textId="77777777" w:rsidTr="00961790">
        <w:trPr>
          <w:trHeight w:val="375"/>
        </w:trPr>
        <w:tc>
          <w:tcPr>
            <w:tcW w:w="707" w:type="dxa"/>
            <w:vAlign w:val="center"/>
            <w:hideMark/>
          </w:tcPr>
          <w:p w14:paraId="2749C079" w14:textId="77777777" w:rsidR="00EE609F" w:rsidRDefault="00EE609F">
            <w:pPr>
              <w:jc w:val="right"/>
              <w:rPr>
                <w:rFonts w:ascii="Arial" w:hAnsi="Arial" w:cs="Arial"/>
                <w:lang w:val="mk-MK" w:eastAsia="mk-MK"/>
              </w:rPr>
            </w:pPr>
            <w:r>
              <w:rPr>
                <w:rFonts w:ascii="Arial" w:hAnsi="Arial" w:cs="Arial"/>
                <w:lang w:val="mk-MK" w:eastAsia="mk-MK"/>
              </w:rPr>
              <w:t>8</w:t>
            </w:r>
          </w:p>
        </w:tc>
        <w:tc>
          <w:tcPr>
            <w:tcW w:w="4427" w:type="dxa"/>
            <w:vAlign w:val="center"/>
            <w:hideMark/>
          </w:tcPr>
          <w:p w14:paraId="5369A099" w14:textId="77777777" w:rsidR="00EE609F" w:rsidRDefault="00EE609F">
            <w:pPr>
              <w:rPr>
                <w:rFonts w:ascii="Arial" w:hAnsi="Arial" w:cs="Arial"/>
                <w:lang w:val="mk-MK" w:eastAsia="mk-MK"/>
              </w:rPr>
            </w:pPr>
            <w:r>
              <w:rPr>
                <w:rFonts w:ascii="Arial" w:hAnsi="Arial" w:cs="Arial"/>
                <w:lang w:val="mk-MK" w:eastAsia="mk-MK"/>
              </w:rPr>
              <w:t>Останати приходи</w:t>
            </w:r>
          </w:p>
        </w:tc>
        <w:tc>
          <w:tcPr>
            <w:tcW w:w="1774" w:type="dxa"/>
            <w:vAlign w:val="center"/>
            <w:hideMark/>
          </w:tcPr>
          <w:p w14:paraId="1642E1BB" w14:textId="77777777" w:rsidR="00EE609F" w:rsidRDefault="00EE609F">
            <w:pPr>
              <w:jc w:val="right"/>
              <w:rPr>
                <w:rFonts w:ascii="Arial" w:hAnsi="Arial" w:cs="Arial"/>
                <w:lang w:val="mk-MK" w:eastAsia="mk-MK"/>
              </w:rPr>
            </w:pPr>
            <w:r>
              <w:rPr>
                <w:rFonts w:ascii="Arial" w:hAnsi="Arial" w:cs="Arial"/>
                <w:lang w:val="mk-MK" w:eastAsia="mk-MK"/>
              </w:rPr>
              <w:t>263.285.000</w:t>
            </w:r>
          </w:p>
        </w:tc>
        <w:tc>
          <w:tcPr>
            <w:tcW w:w="2100" w:type="dxa"/>
            <w:vAlign w:val="center"/>
            <w:hideMark/>
          </w:tcPr>
          <w:p w14:paraId="3DE38CFB" w14:textId="77777777" w:rsidR="00EE609F" w:rsidRDefault="00EE609F">
            <w:pPr>
              <w:jc w:val="right"/>
              <w:rPr>
                <w:rFonts w:ascii="Arial" w:hAnsi="Arial" w:cs="Arial"/>
                <w:bCs/>
                <w:lang w:val="mk-MK" w:eastAsia="mk-MK"/>
              </w:rPr>
            </w:pPr>
            <w:r>
              <w:rPr>
                <w:rFonts w:ascii="Arial" w:hAnsi="Arial" w:cs="Arial"/>
                <w:bCs/>
                <w:lang w:val="mk-MK" w:eastAsia="mk-MK"/>
              </w:rPr>
              <w:t>16.940.000</w:t>
            </w:r>
          </w:p>
        </w:tc>
      </w:tr>
    </w:tbl>
    <w:p w14:paraId="5E2D1208" w14:textId="0219A06A" w:rsidR="006E74C3" w:rsidRDefault="006E74C3" w:rsidP="006F3696">
      <w:pPr>
        <w:pBdr>
          <w:bottom w:val="single" w:sz="4" w:space="1" w:color="auto"/>
        </w:pBdr>
        <w:spacing w:line="220" w:lineRule="exact"/>
        <w:jc w:val="both"/>
        <w:rPr>
          <w:rFonts w:ascii="Arial" w:hAnsi="Arial" w:cs="Arial"/>
          <w:bCs/>
          <w:sz w:val="22"/>
          <w:szCs w:val="22"/>
          <w:lang w:val="mk-MK"/>
        </w:rPr>
      </w:pPr>
    </w:p>
    <w:p w14:paraId="2C2BBE61" w14:textId="253347BD" w:rsidR="006E74C3" w:rsidRDefault="006E74C3" w:rsidP="006F3696">
      <w:pPr>
        <w:pBdr>
          <w:bottom w:val="single" w:sz="4" w:space="1" w:color="auto"/>
        </w:pBdr>
        <w:spacing w:line="220" w:lineRule="exact"/>
        <w:jc w:val="both"/>
        <w:rPr>
          <w:rFonts w:ascii="Arial" w:hAnsi="Arial" w:cs="Arial"/>
          <w:bCs/>
          <w:sz w:val="22"/>
          <w:szCs w:val="22"/>
          <w:lang w:val="mk-MK"/>
        </w:rPr>
      </w:pPr>
    </w:p>
    <w:p w14:paraId="3B53E67E" w14:textId="69767A7D" w:rsidR="006E74C3" w:rsidRDefault="006E74C3" w:rsidP="006F3696">
      <w:pPr>
        <w:pBdr>
          <w:bottom w:val="single" w:sz="4" w:space="1" w:color="auto"/>
        </w:pBdr>
        <w:spacing w:line="220" w:lineRule="exact"/>
        <w:jc w:val="both"/>
        <w:rPr>
          <w:rFonts w:ascii="Arial" w:hAnsi="Arial" w:cs="Arial"/>
          <w:bCs/>
          <w:sz w:val="22"/>
          <w:szCs w:val="22"/>
          <w:lang w:val="mk-MK"/>
        </w:rPr>
      </w:pPr>
    </w:p>
    <w:p w14:paraId="0145F3C4" w14:textId="46D14443" w:rsidR="007432A7" w:rsidRDefault="007432A7" w:rsidP="006F3696">
      <w:pPr>
        <w:pBdr>
          <w:bottom w:val="single" w:sz="4" w:space="1" w:color="auto"/>
        </w:pBdr>
        <w:spacing w:line="220" w:lineRule="exact"/>
        <w:jc w:val="both"/>
        <w:rPr>
          <w:rFonts w:ascii="Arial" w:hAnsi="Arial" w:cs="Arial"/>
          <w:bCs/>
          <w:sz w:val="22"/>
          <w:szCs w:val="22"/>
          <w:lang w:val="mk-MK"/>
        </w:rPr>
      </w:pPr>
      <w:r>
        <w:rPr>
          <w:rFonts w:ascii="Arial" w:hAnsi="Arial" w:cs="Arial"/>
          <w:bCs/>
          <w:sz w:val="22"/>
          <w:szCs w:val="22"/>
          <w:lang w:val="mk-MK"/>
        </w:rPr>
        <w:t>Приходи и расходи по тримесечја 2018 год.</w:t>
      </w:r>
    </w:p>
    <w:tbl>
      <w:tblPr>
        <w:tblW w:w="8988" w:type="dxa"/>
        <w:jc w:val="center"/>
        <w:tblLook w:val="04A0" w:firstRow="1" w:lastRow="0" w:firstColumn="1" w:lastColumn="0" w:noHBand="0" w:noVBand="1"/>
      </w:tblPr>
      <w:tblGrid>
        <w:gridCol w:w="2269"/>
        <w:gridCol w:w="1329"/>
        <w:gridCol w:w="1329"/>
        <w:gridCol w:w="1329"/>
        <w:gridCol w:w="3245"/>
      </w:tblGrid>
      <w:tr w:rsidR="00702DF9" w:rsidRPr="00702DF9" w14:paraId="0860BC2B" w14:textId="77777777" w:rsidTr="00AC2596">
        <w:trPr>
          <w:trHeight w:val="305"/>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E4D7F" w14:textId="158E93FC" w:rsidR="00702DF9" w:rsidRPr="00A811EF" w:rsidRDefault="00F46209" w:rsidP="00702DF9">
            <w:pPr>
              <w:jc w:val="center"/>
              <w:rPr>
                <w:rFonts w:ascii="Arial" w:hAnsi="Arial" w:cs="Arial"/>
                <w:b/>
                <w:color w:val="000000"/>
                <w:lang w:val="mk-MK"/>
              </w:rPr>
            </w:pPr>
            <w:r w:rsidRPr="00A811EF">
              <w:rPr>
                <w:rFonts w:ascii="Arial" w:hAnsi="Arial" w:cs="Arial"/>
                <w:b/>
                <w:color w:val="000000"/>
                <w:lang w:val="mk-MK"/>
              </w:rPr>
              <w:t>ЕЛЕМЕНТИ</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5B3004A2" w14:textId="77777777" w:rsidR="00702DF9" w:rsidRPr="00A811EF" w:rsidRDefault="00702DF9" w:rsidP="00702DF9">
            <w:pPr>
              <w:jc w:val="center"/>
              <w:rPr>
                <w:rFonts w:ascii="Arial" w:hAnsi="Arial" w:cs="Arial"/>
                <w:b/>
                <w:bCs/>
                <w:color w:val="000000"/>
                <w:lang w:val="en-US"/>
              </w:rPr>
            </w:pPr>
            <w:r w:rsidRPr="00A811EF">
              <w:rPr>
                <w:rFonts w:ascii="Arial" w:hAnsi="Arial" w:cs="Arial"/>
                <w:b/>
                <w:bCs/>
                <w:color w:val="000000"/>
                <w:lang w:val="en-US"/>
              </w:rPr>
              <w:t>Јануари-март</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14:paraId="5C2EB2A9" w14:textId="77777777" w:rsidR="00702DF9" w:rsidRPr="00A811EF" w:rsidRDefault="00702DF9" w:rsidP="00702DF9">
            <w:pPr>
              <w:jc w:val="center"/>
              <w:rPr>
                <w:rFonts w:ascii="Arial" w:hAnsi="Arial" w:cs="Arial"/>
                <w:b/>
                <w:bCs/>
                <w:color w:val="000000"/>
                <w:lang w:val="en-US"/>
              </w:rPr>
            </w:pPr>
            <w:r w:rsidRPr="00A811EF">
              <w:rPr>
                <w:rFonts w:ascii="Arial" w:hAnsi="Arial" w:cs="Arial"/>
                <w:b/>
                <w:bCs/>
                <w:color w:val="000000"/>
                <w:lang w:val="en-US"/>
              </w:rPr>
              <w:t>Април- Јуни</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688E83F" w14:textId="77777777" w:rsidR="00702DF9" w:rsidRPr="00A811EF" w:rsidRDefault="00702DF9" w:rsidP="00702DF9">
            <w:pPr>
              <w:jc w:val="center"/>
              <w:rPr>
                <w:rFonts w:ascii="Arial" w:hAnsi="Arial" w:cs="Arial"/>
                <w:b/>
                <w:bCs/>
                <w:color w:val="000000"/>
                <w:lang w:val="en-US"/>
              </w:rPr>
            </w:pPr>
            <w:r w:rsidRPr="00A811EF">
              <w:rPr>
                <w:rFonts w:ascii="Arial" w:hAnsi="Arial" w:cs="Arial"/>
                <w:b/>
                <w:bCs/>
                <w:color w:val="000000"/>
                <w:lang w:val="en-US"/>
              </w:rPr>
              <w:t>Јули-Септември</w:t>
            </w:r>
          </w:p>
        </w:tc>
        <w:tc>
          <w:tcPr>
            <w:tcW w:w="3245" w:type="dxa"/>
            <w:tcBorders>
              <w:top w:val="single" w:sz="4" w:space="0" w:color="auto"/>
              <w:left w:val="nil"/>
              <w:bottom w:val="single" w:sz="4" w:space="0" w:color="auto"/>
              <w:right w:val="single" w:sz="4" w:space="0" w:color="auto"/>
            </w:tcBorders>
            <w:shd w:val="clear" w:color="auto" w:fill="auto"/>
            <w:noWrap/>
            <w:vAlign w:val="bottom"/>
            <w:hideMark/>
          </w:tcPr>
          <w:p w14:paraId="490FC3CB" w14:textId="5B6C3B46" w:rsidR="00702DF9" w:rsidRPr="00A811EF" w:rsidRDefault="00702DF9" w:rsidP="00702DF9">
            <w:pPr>
              <w:rPr>
                <w:rFonts w:ascii="Arial" w:hAnsi="Arial" w:cs="Arial"/>
                <w:b/>
                <w:bCs/>
                <w:color w:val="000000"/>
                <w:lang w:val="mk-MK"/>
              </w:rPr>
            </w:pPr>
            <w:r w:rsidRPr="00A811EF">
              <w:rPr>
                <w:rFonts w:ascii="Arial" w:hAnsi="Arial" w:cs="Arial"/>
                <w:b/>
                <w:bCs/>
                <w:color w:val="000000"/>
                <w:lang w:val="mk-MK"/>
              </w:rPr>
              <w:t xml:space="preserve">  </w:t>
            </w:r>
            <w:r w:rsidRPr="00A811EF">
              <w:rPr>
                <w:rFonts w:ascii="Arial" w:hAnsi="Arial" w:cs="Arial"/>
                <w:b/>
                <w:bCs/>
                <w:color w:val="000000"/>
                <w:lang w:val="en-US"/>
              </w:rPr>
              <w:t>Октомври</w:t>
            </w:r>
            <w:r w:rsidRPr="00A811EF">
              <w:rPr>
                <w:rFonts w:ascii="Arial" w:hAnsi="Arial" w:cs="Arial"/>
                <w:b/>
                <w:bCs/>
                <w:color w:val="000000"/>
                <w:lang w:val="mk-MK"/>
              </w:rPr>
              <w:t>-</w:t>
            </w:r>
          </w:p>
          <w:p w14:paraId="4D426D1C" w14:textId="229579BE" w:rsidR="00702DF9" w:rsidRPr="00A811EF" w:rsidRDefault="00702DF9" w:rsidP="00702DF9">
            <w:pPr>
              <w:rPr>
                <w:rFonts w:ascii="Arial" w:hAnsi="Arial" w:cs="Arial"/>
                <w:b/>
                <w:bCs/>
                <w:color w:val="000000"/>
                <w:lang w:val="en-US"/>
              </w:rPr>
            </w:pPr>
            <w:r w:rsidRPr="00A811EF">
              <w:rPr>
                <w:rFonts w:ascii="Arial" w:hAnsi="Arial" w:cs="Arial"/>
                <w:b/>
                <w:bCs/>
                <w:color w:val="000000"/>
                <w:lang w:val="mk-MK"/>
              </w:rPr>
              <w:t xml:space="preserve">   </w:t>
            </w:r>
            <w:r w:rsidRPr="00A811EF">
              <w:rPr>
                <w:rFonts w:ascii="Arial" w:hAnsi="Arial" w:cs="Arial"/>
                <w:b/>
                <w:bCs/>
                <w:color w:val="000000"/>
                <w:lang w:val="en-US"/>
              </w:rPr>
              <w:t>Декември</w:t>
            </w:r>
          </w:p>
        </w:tc>
      </w:tr>
      <w:tr w:rsidR="00702DF9" w:rsidRPr="00702DF9" w14:paraId="6299107C" w14:textId="77777777" w:rsidTr="00AC2596">
        <w:trPr>
          <w:trHeight w:val="30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021F6DCE" w14:textId="2462FAA3" w:rsidR="00702DF9" w:rsidRPr="00A811EF" w:rsidRDefault="00A811EF" w:rsidP="00702DF9">
            <w:pPr>
              <w:jc w:val="center"/>
              <w:rPr>
                <w:rFonts w:ascii="Arial" w:hAnsi="Arial" w:cs="Arial"/>
                <w:color w:val="000000"/>
                <w:lang w:val="en-US"/>
              </w:rPr>
            </w:pPr>
            <w:r>
              <w:rPr>
                <w:rFonts w:ascii="Arial" w:hAnsi="Arial" w:cs="Arial"/>
                <w:color w:val="000000"/>
                <w:lang w:val="mk-MK"/>
              </w:rPr>
              <w:t>П</w:t>
            </w:r>
            <w:r w:rsidR="00702DF9" w:rsidRPr="00A811EF">
              <w:rPr>
                <w:rFonts w:ascii="Arial" w:hAnsi="Arial" w:cs="Arial"/>
                <w:color w:val="000000"/>
                <w:lang w:val="en-US"/>
              </w:rPr>
              <w:t xml:space="preserve">риходи </w:t>
            </w:r>
          </w:p>
        </w:tc>
        <w:tc>
          <w:tcPr>
            <w:tcW w:w="1191" w:type="dxa"/>
            <w:tcBorders>
              <w:top w:val="nil"/>
              <w:left w:val="nil"/>
              <w:bottom w:val="single" w:sz="4" w:space="0" w:color="auto"/>
              <w:right w:val="single" w:sz="4" w:space="0" w:color="auto"/>
            </w:tcBorders>
            <w:shd w:val="clear" w:color="auto" w:fill="auto"/>
            <w:noWrap/>
            <w:vAlign w:val="bottom"/>
            <w:hideMark/>
          </w:tcPr>
          <w:p w14:paraId="0AC42373" w14:textId="77777777" w:rsidR="00702DF9" w:rsidRPr="00A811EF" w:rsidRDefault="00702DF9" w:rsidP="00702DF9">
            <w:pPr>
              <w:jc w:val="center"/>
              <w:rPr>
                <w:rFonts w:ascii="Arial" w:hAnsi="Arial" w:cs="Arial"/>
                <w:color w:val="000000"/>
                <w:lang w:val="en-US"/>
              </w:rPr>
            </w:pPr>
            <w:r w:rsidRPr="00A811EF">
              <w:rPr>
                <w:rFonts w:ascii="Arial" w:hAnsi="Arial" w:cs="Arial"/>
                <w:color w:val="000000"/>
                <w:lang w:val="en-US"/>
              </w:rPr>
              <w:t>424,145,000</w:t>
            </w:r>
          </w:p>
        </w:tc>
        <w:tc>
          <w:tcPr>
            <w:tcW w:w="1093" w:type="dxa"/>
            <w:tcBorders>
              <w:top w:val="nil"/>
              <w:left w:val="nil"/>
              <w:bottom w:val="single" w:sz="4" w:space="0" w:color="auto"/>
              <w:right w:val="single" w:sz="4" w:space="0" w:color="auto"/>
            </w:tcBorders>
            <w:shd w:val="clear" w:color="auto" w:fill="auto"/>
            <w:noWrap/>
            <w:vAlign w:val="bottom"/>
            <w:hideMark/>
          </w:tcPr>
          <w:p w14:paraId="21909B51" w14:textId="77777777" w:rsidR="00702DF9" w:rsidRPr="00A811EF" w:rsidRDefault="00702DF9" w:rsidP="00702DF9">
            <w:pPr>
              <w:jc w:val="center"/>
              <w:rPr>
                <w:rFonts w:ascii="Arial" w:hAnsi="Arial" w:cs="Arial"/>
                <w:color w:val="000000"/>
                <w:lang w:val="en-US"/>
              </w:rPr>
            </w:pPr>
            <w:r w:rsidRPr="00A811EF">
              <w:rPr>
                <w:rFonts w:ascii="Arial" w:hAnsi="Arial" w:cs="Arial"/>
                <w:color w:val="000000"/>
                <w:lang w:val="en-US"/>
              </w:rPr>
              <w:t>505,787,000</w:t>
            </w:r>
          </w:p>
        </w:tc>
        <w:tc>
          <w:tcPr>
            <w:tcW w:w="1190" w:type="dxa"/>
            <w:tcBorders>
              <w:top w:val="nil"/>
              <w:left w:val="nil"/>
              <w:bottom w:val="single" w:sz="4" w:space="0" w:color="auto"/>
              <w:right w:val="single" w:sz="4" w:space="0" w:color="auto"/>
            </w:tcBorders>
            <w:shd w:val="clear" w:color="auto" w:fill="auto"/>
            <w:noWrap/>
            <w:vAlign w:val="bottom"/>
            <w:hideMark/>
          </w:tcPr>
          <w:p w14:paraId="43A34729" w14:textId="77777777" w:rsidR="00702DF9" w:rsidRPr="00A811EF" w:rsidRDefault="00702DF9" w:rsidP="00702DF9">
            <w:pPr>
              <w:jc w:val="center"/>
              <w:rPr>
                <w:rFonts w:ascii="Arial" w:hAnsi="Arial" w:cs="Arial"/>
                <w:color w:val="000000"/>
                <w:lang w:val="en-US"/>
              </w:rPr>
            </w:pPr>
            <w:r w:rsidRPr="00A811EF">
              <w:rPr>
                <w:rFonts w:ascii="Arial" w:hAnsi="Arial" w:cs="Arial"/>
                <w:color w:val="000000"/>
                <w:lang w:val="en-US"/>
              </w:rPr>
              <w:t>433,609,000</w:t>
            </w:r>
          </w:p>
        </w:tc>
        <w:tc>
          <w:tcPr>
            <w:tcW w:w="3245" w:type="dxa"/>
            <w:tcBorders>
              <w:top w:val="nil"/>
              <w:left w:val="nil"/>
              <w:bottom w:val="single" w:sz="4" w:space="0" w:color="auto"/>
              <w:right w:val="single" w:sz="4" w:space="0" w:color="auto"/>
            </w:tcBorders>
            <w:shd w:val="clear" w:color="auto" w:fill="auto"/>
            <w:noWrap/>
            <w:vAlign w:val="bottom"/>
            <w:hideMark/>
          </w:tcPr>
          <w:p w14:paraId="69EDCB31" w14:textId="1F94A4C4" w:rsidR="00702DF9" w:rsidRPr="00A811EF" w:rsidRDefault="00702DF9" w:rsidP="00702DF9">
            <w:pPr>
              <w:rPr>
                <w:rFonts w:ascii="Arial" w:hAnsi="Arial" w:cs="Arial"/>
                <w:color w:val="000000"/>
                <w:lang w:val="en-US"/>
              </w:rPr>
            </w:pPr>
            <w:r w:rsidRPr="00A811EF">
              <w:rPr>
                <w:rFonts w:ascii="Arial" w:hAnsi="Arial" w:cs="Arial"/>
                <w:color w:val="000000"/>
                <w:lang w:val="mk-MK"/>
              </w:rPr>
              <w:t xml:space="preserve">  </w:t>
            </w:r>
            <w:r w:rsidRPr="00A811EF">
              <w:rPr>
                <w:rFonts w:ascii="Arial" w:hAnsi="Arial" w:cs="Arial"/>
                <w:color w:val="000000"/>
                <w:lang w:val="en-US"/>
              </w:rPr>
              <w:t>485,897,000</w:t>
            </w:r>
          </w:p>
        </w:tc>
      </w:tr>
      <w:tr w:rsidR="00702DF9" w:rsidRPr="00702DF9" w14:paraId="093533CD" w14:textId="77777777" w:rsidTr="00AC2596">
        <w:trPr>
          <w:trHeight w:val="30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251A3E4A" w14:textId="4D49C1CE" w:rsidR="00702DF9" w:rsidRPr="00A811EF" w:rsidRDefault="00A811EF" w:rsidP="00702DF9">
            <w:pPr>
              <w:jc w:val="center"/>
              <w:rPr>
                <w:rFonts w:ascii="Arial" w:hAnsi="Arial" w:cs="Arial"/>
                <w:color w:val="000000"/>
                <w:lang w:val="en-US"/>
              </w:rPr>
            </w:pPr>
            <w:r>
              <w:rPr>
                <w:rFonts w:ascii="Arial" w:hAnsi="Arial" w:cs="Arial"/>
                <w:color w:val="000000"/>
                <w:lang w:val="mk-MK"/>
              </w:rPr>
              <w:t>Р</w:t>
            </w:r>
            <w:r w:rsidR="00702DF9" w:rsidRPr="00A811EF">
              <w:rPr>
                <w:rFonts w:ascii="Arial" w:hAnsi="Arial" w:cs="Arial"/>
                <w:color w:val="000000"/>
                <w:lang w:val="en-US"/>
              </w:rPr>
              <w:t>асходи</w:t>
            </w:r>
          </w:p>
        </w:tc>
        <w:tc>
          <w:tcPr>
            <w:tcW w:w="1191" w:type="dxa"/>
            <w:tcBorders>
              <w:top w:val="nil"/>
              <w:left w:val="nil"/>
              <w:bottom w:val="single" w:sz="4" w:space="0" w:color="auto"/>
              <w:right w:val="single" w:sz="4" w:space="0" w:color="auto"/>
            </w:tcBorders>
            <w:shd w:val="clear" w:color="auto" w:fill="auto"/>
            <w:noWrap/>
            <w:vAlign w:val="bottom"/>
            <w:hideMark/>
          </w:tcPr>
          <w:p w14:paraId="7AD45D2B" w14:textId="77777777" w:rsidR="00702DF9" w:rsidRPr="00A811EF" w:rsidRDefault="00702DF9" w:rsidP="00702DF9">
            <w:pPr>
              <w:jc w:val="center"/>
              <w:rPr>
                <w:rFonts w:ascii="Arial" w:hAnsi="Arial" w:cs="Arial"/>
                <w:color w:val="000000"/>
                <w:lang w:val="en-US"/>
              </w:rPr>
            </w:pPr>
            <w:r w:rsidRPr="00A811EF">
              <w:rPr>
                <w:rFonts w:ascii="Arial" w:hAnsi="Arial" w:cs="Arial"/>
                <w:color w:val="000000"/>
                <w:lang w:val="en-US"/>
              </w:rPr>
              <w:t>418,631,000</w:t>
            </w:r>
          </w:p>
        </w:tc>
        <w:tc>
          <w:tcPr>
            <w:tcW w:w="1093" w:type="dxa"/>
            <w:tcBorders>
              <w:top w:val="nil"/>
              <w:left w:val="nil"/>
              <w:bottom w:val="single" w:sz="4" w:space="0" w:color="auto"/>
              <w:right w:val="single" w:sz="4" w:space="0" w:color="auto"/>
            </w:tcBorders>
            <w:shd w:val="clear" w:color="auto" w:fill="auto"/>
            <w:noWrap/>
            <w:vAlign w:val="bottom"/>
            <w:hideMark/>
          </w:tcPr>
          <w:p w14:paraId="400734FB" w14:textId="77777777" w:rsidR="00702DF9" w:rsidRPr="00A811EF" w:rsidRDefault="00702DF9" w:rsidP="00702DF9">
            <w:pPr>
              <w:jc w:val="center"/>
              <w:rPr>
                <w:rFonts w:ascii="Arial" w:hAnsi="Arial" w:cs="Arial"/>
                <w:color w:val="000000"/>
                <w:lang w:val="en-US"/>
              </w:rPr>
            </w:pPr>
            <w:r w:rsidRPr="00A811EF">
              <w:rPr>
                <w:rFonts w:ascii="Arial" w:hAnsi="Arial" w:cs="Arial"/>
                <w:color w:val="000000"/>
                <w:lang w:val="en-US"/>
              </w:rPr>
              <w:t>336,500,000</w:t>
            </w:r>
          </w:p>
        </w:tc>
        <w:tc>
          <w:tcPr>
            <w:tcW w:w="1190" w:type="dxa"/>
            <w:tcBorders>
              <w:top w:val="nil"/>
              <w:left w:val="nil"/>
              <w:bottom w:val="single" w:sz="4" w:space="0" w:color="auto"/>
              <w:right w:val="single" w:sz="4" w:space="0" w:color="auto"/>
            </w:tcBorders>
            <w:shd w:val="clear" w:color="auto" w:fill="auto"/>
            <w:noWrap/>
            <w:vAlign w:val="bottom"/>
            <w:hideMark/>
          </w:tcPr>
          <w:p w14:paraId="6F884C7C" w14:textId="77777777" w:rsidR="00702DF9" w:rsidRPr="00A811EF" w:rsidRDefault="00702DF9" w:rsidP="00702DF9">
            <w:pPr>
              <w:jc w:val="center"/>
              <w:rPr>
                <w:rFonts w:ascii="Arial" w:hAnsi="Arial" w:cs="Arial"/>
                <w:color w:val="000000"/>
                <w:lang w:val="en-US"/>
              </w:rPr>
            </w:pPr>
            <w:r w:rsidRPr="00A811EF">
              <w:rPr>
                <w:rFonts w:ascii="Arial" w:hAnsi="Arial" w:cs="Arial"/>
                <w:color w:val="000000"/>
                <w:lang w:val="en-US"/>
              </w:rPr>
              <w:t>508,486,000</w:t>
            </w:r>
          </w:p>
        </w:tc>
        <w:tc>
          <w:tcPr>
            <w:tcW w:w="3245" w:type="dxa"/>
            <w:tcBorders>
              <w:top w:val="nil"/>
              <w:left w:val="nil"/>
              <w:bottom w:val="single" w:sz="4" w:space="0" w:color="auto"/>
              <w:right w:val="single" w:sz="4" w:space="0" w:color="auto"/>
            </w:tcBorders>
            <w:shd w:val="clear" w:color="auto" w:fill="auto"/>
            <w:noWrap/>
            <w:vAlign w:val="bottom"/>
            <w:hideMark/>
          </w:tcPr>
          <w:p w14:paraId="5AEB1FF0" w14:textId="1D378F23" w:rsidR="00702DF9" w:rsidRPr="00A811EF" w:rsidRDefault="00702DF9" w:rsidP="00702DF9">
            <w:pPr>
              <w:rPr>
                <w:rFonts w:ascii="Arial" w:hAnsi="Arial" w:cs="Arial"/>
                <w:color w:val="000000"/>
                <w:lang w:val="en-US"/>
              </w:rPr>
            </w:pPr>
            <w:r w:rsidRPr="00A811EF">
              <w:rPr>
                <w:rFonts w:ascii="Arial" w:hAnsi="Arial" w:cs="Arial"/>
                <w:color w:val="000000"/>
                <w:lang w:val="mk-MK"/>
              </w:rPr>
              <w:t xml:space="preserve">  </w:t>
            </w:r>
            <w:r w:rsidRPr="00A811EF">
              <w:rPr>
                <w:rFonts w:ascii="Arial" w:hAnsi="Arial" w:cs="Arial"/>
                <w:color w:val="000000"/>
                <w:lang w:val="en-US"/>
              </w:rPr>
              <w:t>436,932,000</w:t>
            </w:r>
          </w:p>
        </w:tc>
      </w:tr>
    </w:tbl>
    <w:p w14:paraId="600D026E" w14:textId="6E232D2B" w:rsidR="00702DF9" w:rsidRDefault="00702DF9" w:rsidP="006F3696">
      <w:pPr>
        <w:pBdr>
          <w:bottom w:val="single" w:sz="4" w:space="1" w:color="auto"/>
        </w:pBdr>
        <w:spacing w:line="220" w:lineRule="exact"/>
        <w:jc w:val="both"/>
        <w:rPr>
          <w:rFonts w:ascii="Arial" w:hAnsi="Arial" w:cs="Arial"/>
          <w:bCs/>
          <w:sz w:val="22"/>
          <w:szCs w:val="22"/>
          <w:lang w:val="mk-MK"/>
        </w:rPr>
      </w:pPr>
    </w:p>
    <w:p w14:paraId="2DD4C8FD" w14:textId="77777777" w:rsidR="006F3696" w:rsidRDefault="006F3696" w:rsidP="006F3696">
      <w:pPr>
        <w:spacing w:line="260" w:lineRule="exact"/>
        <w:ind w:left="7920" w:firstLine="720"/>
        <w:jc w:val="both"/>
        <w:rPr>
          <w:rFonts w:ascii="Arial" w:hAnsi="Arial" w:cs="Arial"/>
          <w:sz w:val="22"/>
          <w:szCs w:val="22"/>
          <w:lang w:val="mk-MK"/>
        </w:rPr>
      </w:pPr>
    </w:p>
    <w:p w14:paraId="1BDEAFA7" w14:textId="3B68DA7D" w:rsidR="003122BA" w:rsidRPr="00044E21" w:rsidRDefault="003122BA" w:rsidP="00A572BF">
      <w:pPr>
        <w:rPr>
          <w:rFonts w:ascii="Arial" w:hAnsi="Arial" w:cs="Arial"/>
          <w:b/>
          <w:lang w:val="mk-MK"/>
        </w:rPr>
      </w:pPr>
    </w:p>
    <w:tbl>
      <w:tblPr>
        <w:tblW w:w="9558" w:type="dxa"/>
        <w:tblLook w:val="04A0" w:firstRow="1" w:lastRow="0" w:firstColumn="1" w:lastColumn="0" w:noHBand="0" w:noVBand="1"/>
      </w:tblPr>
      <w:tblGrid>
        <w:gridCol w:w="836"/>
        <w:gridCol w:w="4507"/>
        <w:gridCol w:w="1985"/>
        <w:gridCol w:w="2230"/>
      </w:tblGrid>
      <w:tr w:rsidR="003122BA" w:rsidRPr="00160629" w14:paraId="7473A65B" w14:textId="77777777" w:rsidTr="003122BA">
        <w:trPr>
          <w:trHeight w:val="555"/>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4F77" w14:textId="77777777"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t>Р. бр.</w:t>
            </w:r>
          </w:p>
        </w:tc>
        <w:tc>
          <w:tcPr>
            <w:tcW w:w="4507" w:type="dxa"/>
            <w:tcBorders>
              <w:top w:val="single" w:sz="4" w:space="0" w:color="auto"/>
              <w:left w:val="nil"/>
              <w:bottom w:val="single" w:sz="4" w:space="0" w:color="auto"/>
              <w:right w:val="nil"/>
            </w:tcBorders>
            <w:shd w:val="clear" w:color="auto" w:fill="auto"/>
            <w:vAlign w:val="center"/>
            <w:hideMark/>
          </w:tcPr>
          <w:p w14:paraId="6BC6721A" w14:textId="3A74DE6D"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t>РАСХОДИ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44289" w14:textId="77777777"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t>I - IX 2018</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14:paraId="5C4C4158" w14:textId="77777777"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t>X - XII  2018</w:t>
            </w:r>
          </w:p>
        </w:tc>
      </w:tr>
      <w:tr w:rsidR="003122BA" w:rsidRPr="00160629" w14:paraId="3DB50189" w14:textId="77777777" w:rsidTr="003122BA">
        <w:trPr>
          <w:trHeight w:val="525"/>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13C1E5A6" w14:textId="77777777"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t>I</w:t>
            </w:r>
          </w:p>
        </w:tc>
        <w:tc>
          <w:tcPr>
            <w:tcW w:w="4507" w:type="dxa"/>
            <w:tcBorders>
              <w:top w:val="nil"/>
              <w:left w:val="nil"/>
              <w:bottom w:val="single" w:sz="4" w:space="0" w:color="auto"/>
              <w:right w:val="nil"/>
            </w:tcBorders>
            <w:shd w:val="clear" w:color="auto" w:fill="auto"/>
            <w:vAlign w:val="center"/>
            <w:hideMark/>
          </w:tcPr>
          <w:p w14:paraId="1093DD0F" w14:textId="008A54D8" w:rsidR="003122BA" w:rsidRPr="00F34F4E" w:rsidRDefault="003122BA" w:rsidP="006E10EC">
            <w:pPr>
              <w:rPr>
                <w:rFonts w:ascii="Arial" w:hAnsi="Arial" w:cs="Arial"/>
                <w:bCs/>
                <w:lang w:val="mk-MK" w:eastAsia="mk-MK"/>
              </w:rPr>
            </w:pPr>
            <w:r w:rsidRPr="00F34F4E">
              <w:rPr>
                <w:rFonts w:ascii="Arial" w:hAnsi="Arial" w:cs="Arial"/>
                <w:bCs/>
                <w:lang w:val="mk-MK" w:eastAsia="mk-MK"/>
              </w:rPr>
              <w:t xml:space="preserve">Материјални расходи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1394546E" w14:textId="77777777" w:rsidR="003122BA" w:rsidRPr="00F34F4E" w:rsidRDefault="003122BA" w:rsidP="006E10EC">
            <w:pPr>
              <w:jc w:val="right"/>
              <w:rPr>
                <w:rFonts w:ascii="Arial" w:hAnsi="Arial" w:cs="Arial"/>
                <w:bCs/>
                <w:lang w:val="mk-MK" w:eastAsia="mk-MK"/>
              </w:rPr>
            </w:pPr>
            <w:r w:rsidRPr="00F34F4E">
              <w:rPr>
                <w:rFonts w:ascii="Arial" w:hAnsi="Arial" w:cs="Arial"/>
                <w:bCs/>
                <w:lang w:val="mk-MK" w:eastAsia="mk-MK"/>
              </w:rPr>
              <w:t>682.370.000</w:t>
            </w:r>
          </w:p>
        </w:tc>
        <w:tc>
          <w:tcPr>
            <w:tcW w:w="2230" w:type="dxa"/>
            <w:tcBorders>
              <w:top w:val="nil"/>
              <w:left w:val="nil"/>
              <w:bottom w:val="single" w:sz="4" w:space="0" w:color="auto"/>
              <w:right w:val="single" w:sz="4" w:space="0" w:color="auto"/>
            </w:tcBorders>
            <w:shd w:val="clear" w:color="auto" w:fill="auto"/>
            <w:vAlign w:val="center"/>
            <w:hideMark/>
          </w:tcPr>
          <w:p w14:paraId="5839D534" w14:textId="77777777"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t>237.622.000</w:t>
            </w:r>
          </w:p>
        </w:tc>
      </w:tr>
      <w:tr w:rsidR="003122BA" w:rsidRPr="00160629" w14:paraId="6D8FD615" w14:textId="77777777" w:rsidTr="003122BA">
        <w:trPr>
          <w:trHeight w:val="645"/>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B8916" w14:textId="77777777"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t>II</w:t>
            </w:r>
          </w:p>
        </w:tc>
        <w:tc>
          <w:tcPr>
            <w:tcW w:w="4507" w:type="dxa"/>
            <w:tcBorders>
              <w:top w:val="single" w:sz="4" w:space="0" w:color="auto"/>
              <w:left w:val="nil"/>
              <w:bottom w:val="single" w:sz="4" w:space="0" w:color="auto"/>
              <w:right w:val="nil"/>
            </w:tcBorders>
            <w:shd w:val="clear" w:color="auto" w:fill="auto"/>
            <w:vAlign w:val="center"/>
            <w:hideMark/>
          </w:tcPr>
          <w:p w14:paraId="6266EA4E" w14:textId="77777777" w:rsidR="003122BA" w:rsidRPr="00F34F4E" w:rsidRDefault="003122BA" w:rsidP="006E10EC">
            <w:pPr>
              <w:rPr>
                <w:rFonts w:ascii="Arial" w:hAnsi="Arial" w:cs="Arial"/>
                <w:bCs/>
                <w:lang w:val="mk-MK" w:eastAsia="mk-MK"/>
              </w:rPr>
            </w:pPr>
            <w:r w:rsidRPr="00F34F4E">
              <w:rPr>
                <w:rFonts w:ascii="Arial" w:hAnsi="Arial" w:cs="Arial"/>
                <w:bCs/>
                <w:lang w:val="mk-MK" w:eastAsia="mk-MK"/>
              </w:rPr>
              <w:t>Вкалкулирани бруто плати</w:t>
            </w:r>
          </w:p>
        </w:tc>
        <w:tc>
          <w:tcPr>
            <w:tcW w:w="1985" w:type="dxa"/>
            <w:tcBorders>
              <w:top w:val="single" w:sz="4" w:space="0" w:color="auto"/>
              <w:left w:val="single" w:sz="4" w:space="0" w:color="auto"/>
              <w:bottom w:val="nil"/>
              <w:right w:val="single" w:sz="4" w:space="0" w:color="auto"/>
            </w:tcBorders>
            <w:shd w:val="clear" w:color="auto" w:fill="auto"/>
            <w:vAlign w:val="center"/>
            <w:hideMark/>
          </w:tcPr>
          <w:p w14:paraId="21379FF5" w14:textId="77777777" w:rsidR="003122BA" w:rsidRPr="00F34F4E" w:rsidRDefault="003122BA" w:rsidP="006E10EC">
            <w:pPr>
              <w:jc w:val="right"/>
              <w:rPr>
                <w:rFonts w:ascii="Arial" w:hAnsi="Arial" w:cs="Arial"/>
                <w:lang w:val="mk-MK" w:eastAsia="mk-MK"/>
              </w:rPr>
            </w:pPr>
            <w:r w:rsidRPr="00F34F4E">
              <w:rPr>
                <w:rFonts w:ascii="Arial" w:hAnsi="Arial" w:cs="Arial"/>
                <w:lang w:val="mk-MK" w:eastAsia="mk-MK"/>
              </w:rPr>
              <w:t>439.724.000</w:t>
            </w:r>
          </w:p>
        </w:tc>
        <w:tc>
          <w:tcPr>
            <w:tcW w:w="2230" w:type="dxa"/>
            <w:tcBorders>
              <w:top w:val="single" w:sz="4" w:space="0" w:color="auto"/>
              <w:left w:val="nil"/>
              <w:bottom w:val="nil"/>
              <w:right w:val="single" w:sz="4" w:space="0" w:color="auto"/>
            </w:tcBorders>
            <w:shd w:val="clear" w:color="auto" w:fill="auto"/>
            <w:vAlign w:val="center"/>
            <w:hideMark/>
          </w:tcPr>
          <w:p w14:paraId="1C1F0858" w14:textId="77777777"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t>144.649.000</w:t>
            </w:r>
          </w:p>
        </w:tc>
      </w:tr>
      <w:tr w:rsidR="003122BA" w:rsidRPr="00160629" w14:paraId="03E71C51" w14:textId="77777777" w:rsidTr="003122BA">
        <w:trPr>
          <w:trHeight w:val="630"/>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4214D3B9" w14:textId="77777777"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t>III</w:t>
            </w:r>
          </w:p>
        </w:tc>
        <w:tc>
          <w:tcPr>
            <w:tcW w:w="4507" w:type="dxa"/>
            <w:tcBorders>
              <w:top w:val="nil"/>
              <w:left w:val="nil"/>
              <w:bottom w:val="single" w:sz="4" w:space="0" w:color="auto"/>
              <w:right w:val="nil"/>
            </w:tcBorders>
            <w:shd w:val="clear" w:color="auto" w:fill="auto"/>
            <w:vAlign w:val="center"/>
            <w:hideMark/>
          </w:tcPr>
          <w:p w14:paraId="340B2FDB" w14:textId="77777777" w:rsidR="003122BA" w:rsidRPr="00F34F4E" w:rsidRDefault="003122BA" w:rsidP="006E10EC">
            <w:pPr>
              <w:rPr>
                <w:rFonts w:ascii="Arial" w:hAnsi="Arial" w:cs="Arial"/>
                <w:bCs/>
                <w:lang w:val="mk-MK" w:eastAsia="mk-MK"/>
              </w:rPr>
            </w:pPr>
            <w:r w:rsidRPr="00F34F4E">
              <w:rPr>
                <w:rFonts w:ascii="Arial" w:hAnsi="Arial" w:cs="Arial"/>
                <w:bCs/>
                <w:lang w:val="mk-MK" w:eastAsia="mk-MK"/>
              </w:rPr>
              <w:t>Вкалкулирана амортизација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7C19F" w14:textId="77777777" w:rsidR="003122BA" w:rsidRPr="00F34F4E" w:rsidRDefault="003122BA" w:rsidP="006E10EC">
            <w:pPr>
              <w:jc w:val="right"/>
              <w:rPr>
                <w:rFonts w:ascii="Arial" w:hAnsi="Arial" w:cs="Arial"/>
                <w:bCs/>
                <w:lang w:val="mk-MK" w:eastAsia="mk-MK"/>
              </w:rPr>
            </w:pPr>
            <w:r w:rsidRPr="00F34F4E">
              <w:rPr>
                <w:rFonts w:ascii="Arial" w:hAnsi="Arial" w:cs="Arial"/>
                <w:bCs/>
                <w:lang w:val="mk-MK" w:eastAsia="mk-MK"/>
              </w:rPr>
              <w:t>73.212.000</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14:paraId="47182242" w14:textId="77777777"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t>36.444.000</w:t>
            </w:r>
          </w:p>
        </w:tc>
      </w:tr>
      <w:tr w:rsidR="003122BA" w:rsidRPr="00160629" w14:paraId="153034ED" w14:textId="77777777" w:rsidTr="003122BA">
        <w:trPr>
          <w:trHeight w:val="675"/>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5435F6D6" w14:textId="77777777"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lastRenderedPageBreak/>
              <w:t>IV</w:t>
            </w:r>
          </w:p>
        </w:tc>
        <w:tc>
          <w:tcPr>
            <w:tcW w:w="4507" w:type="dxa"/>
            <w:tcBorders>
              <w:top w:val="nil"/>
              <w:left w:val="nil"/>
              <w:bottom w:val="single" w:sz="4" w:space="0" w:color="auto"/>
              <w:right w:val="nil"/>
            </w:tcBorders>
            <w:shd w:val="clear" w:color="auto" w:fill="auto"/>
            <w:vAlign w:val="center"/>
            <w:hideMark/>
          </w:tcPr>
          <w:p w14:paraId="354B5E6A" w14:textId="3D8764F2" w:rsidR="003122BA" w:rsidRPr="00F34F4E" w:rsidRDefault="003122BA" w:rsidP="006E10EC">
            <w:pPr>
              <w:rPr>
                <w:rFonts w:ascii="Arial" w:hAnsi="Arial" w:cs="Arial"/>
                <w:bCs/>
                <w:lang w:val="mk-MK" w:eastAsia="mk-MK"/>
              </w:rPr>
            </w:pPr>
            <w:r w:rsidRPr="00F34F4E">
              <w:rPr>
                <w:rFonts w:ascii="Arial" w:hAnsi="Arial" w:cs="Arial"/>
                <w:bCs/>
                <w:lang w:val="mk-MK" w:eastAsia="mk-MK"/>
              </w:rPr>
              <w:t xml:space="preserve">Нематеријални расходи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2771C6DA" w14:textId="26CFA685" w:rsidR="003122BA" w:rsidRPr="00F34F4E" w:rsidRDefault="003122BA" w:rsidP="006E10EC">
            <w:pPr>
              <w:jc w:val="right"/>
              <w:rPr>
                <w:rFonts w:ascii="Arial" w:hAnsi="Arial" w:cs="Arial"/>
                <w:bCs/>
                <w:lang w:val="mk-MK" w:eastAsia="mk-MK"/>
              </w:rPr>
            </w:pPr>
            <w:r w:rsidRPr="00F34F4E">
              <w:rPr>
                <w:rFonts w:ascii="Arial" w:hAnsi="Arial" w:cs="Arial"/>
                <w:bCs/>
                <w:lang w:val="mk-MK" w:eastAsia="mk-MK"/>
              </w:rPr>
              <w:t>67.163.000</w:t>
            </w:r>
          </w:p>
        </w:tc>
        <w:tc>
          <w:tcPr>
            <w:tcW w:w="2230" w:type="dxa"/>
            <w:tcBorders>
              <w:top w:val="nil"/>
              <w:left w:val="nil"/>
              <w:bottom w:val="single" w:sz="4" w:space="0" w:color="auto"/>
              <w:right w:val="single" w:sz="4" w:space="0" w:color="auto"/>
            </w:tcBorders>
            <w:shd w:val="clear" w:color="auto" w:fill="auto"/>
            <w:vAlign w:val="center"/>
            <w:hideMark/>
          </w:tcPr>
          <w:p w14:paraId="68D02BE1" w14:textId="710F930F"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t>18.180.000</w:t>
            </w:r>
          </w:p>
        </w:tc>
      </w:tr>
      <w:tr w:rsidR="003122BA" w:rsidRPr="00160629" w14:paraId="0B59C14C" w14:textId="77777777" w:rsidTr="003122BA">
        <w:trPr>
          <w:trHeight w:val="54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B189A" w14:textId="77777777"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t>VI</w:t>
            </w:r>
          </w:p>
        </w:tc>
        <w:tc>
          <w:tcPr>
            <w:tcW w:w="4507" w:type="dxa"/>
            <w:tcBorders>
              <w:top w:val="single" w:sz="4" w:space="0" w:color="auto"/>
              <w:left w:val="nil"/>
              <w:bottom w:val="single" w:sz="4" w:space="0" w:color="auto"/>
              <w:right w:val="nil"/>
            </w:tcBorders>
            <w:shd w:val="clear" w:color="auto" w:fill="auto"/>
            <w:vAlign w:val="center"/>
            <w:hideMark/>
          </w:tcPr>
          <w:p w14:paraId="025B795B" w14:textId="77777777" w:rsidR="003122BA" w:rsidRPr="00F34F4E" w:rsidRDefault="003122BA" w:rsidP="006E10EC">
            <w:pPr>
              <w:rPr>
                <w:rFonts w:ascii="Arial" w:hAnsi="Arial" w:cs="Arial"/>
                <w:bCs/>
                <w:lang w:val="mk-MK" w:eastAsia="mk-MK"/>
              </w:rPr>
            </w:pPr>
            <w:r w:rsidRPr="00F34F4E">
              <w:rPr>
                <w:rFonts w:ascii="Arial" w:hAnsi="Arial" w:cs="Arial"/>
                <w:bCs/>
                <w:lang w:val="mk-MK" w:eastAsia="mk-MK"/>
              </w:rPr>
              <w:t>Расходи од финансирање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B4E63" w14:textId="77777777" w:rsidR="003122BA" w:rsidRPr="00F34F4E" w:rsidRDefault="003122BA" w:rsidP="006E10EC">
            <w:pPr>
              <w:jc w:val="right"/>
              <w:rPr>
                <w:rFonts w:ascii="Arial" w:hAnsi="Arial" w:cs="Arial"/>
                <w:lang w:val="mk-MK" w:eastAsia="mk-MK"/>
              </w:rPr>
            </w:pPr>
            <w:r w:rsidRPr="00F34F4E">
              <w:rPr>
                <w:rFonts w:ascii="Arial" w:hAnsi="Arial" w:cs="Arial"/>
                <w:lang w:val="mk-MK" w:eastAsia="mk-MK"/>
              </w:rPr>
              <w:t>1.148.000</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14:paraId="6861CF47" w14:textId="77777777" w:rsidR="003122BA" w:rsidRPr="00F34F4E" w:rsidRDefault="003122BA" w:rsidP="006E10EC">
            <w:pPr>
              <w:jc w:val="center"/>
              <w:rPr>
                <w:rFonts w:ascii="Arial" w:hAnsi="Arial" w:cs="Arial"/>
                <w:bCs/>
                <w:lang w:val="mk-MK" w:eastAsia="mk-MK"/>
              </w:rPr>
            </w:pPr>
            <w:r w:rsidRPr="00F34F4E">
              <w:rPr>
                <w:rFonts w:ascii="Arial" w:hAnsi="Arial" w:cs="Arial"/>
                <w:bCs/>
                <w:lang w:val="mk-MK" w:eastAsia="mk-MK"/>
              </w:rPr>
              <w:t>37.000</w:t>
            </w:r>
          </w:p>
        </w:tc>
      </w:tr>
    </w:tbl>
    <w:p w14:paraId="5610A35B" w14:textId="26E0665A" w:rsidR="006F3696" w:rsidRDefault="006F3696" w:rsidP="00A572BF">
      <w:pPr>
        <w:spacing w:line="220" w:lineRule="exact"/>
        <w:jc w:val="both"/>
        <w:rPr>
          <w:rFonts w:ascii="Arial" w:hAnsi="Arial" w:cs="Arial"/>
          <w:color w:val="FF0000"/>
          <w:sz w:val="22"/>
          <w:szCs w:val="22"/>
          <w:lang w:val="mk-MK"/>
        </w:rPr>
      </w:pPr>
    </w:p>
    <w:p w14:paraId="09C3491D" w14:textId="77777777" w:rsidR="00A572BF" w:rsidRDefault="00A572BF" w:rsidP="00A572BF">
      <w:pPr>
        <w:spacing w:line="220" w:lineRule="exact"/>
        <w:jc w:val="both"/>
        <w:rPr>
          <w:rFonts w:ascii="Arial" w:hAnsi="Arial" w:cs="Arial"/>
          <w:color w:val="FF0000"/>
          <w:sz w:val="22"/>
          <w:szCs w:val="22"/>
          <w:lang w:val="mk-MK"/>
        </w:rPr>
      </w:pPr>
    </w:p>
    <w:p w14:paraId="5757B253" w14:textId="77777777" w:rsidR="006F3696" w:rsidRPr="00E6739E" w:rsidRDefault="006F3696" w:rsidP="006F3696">
      <w:pPr>
        <w:spacing w:line="20" w:lineRule="exact"/>
        <w:ind w:left="811" w:hanging="811"/>
        <w:jc w:val="both"/>
        <w:rPr>
          <w:rFonts w:ascii="Arial" w:hAnsi="Arial" w:cs="Arial"/>
          <w:color w:val="FF0000"/>
          <w:lang w:val="en-US"/>
        </w:rPr>
      </w:pPr>
      <w:r w:rsidRPr="00E6739E">
        <w:rPr>
          <w:rFonts w:ascii="Arial" w:hAnsi="Arial" w:cs="Arial"/>
          <w:color w:val="FF0000"/>
          <w:sz w:val="22"/>
          <w:szCs w:val="22"/>
          <w:lang w:val="mk-MK"/>
        </w:rPr>
        <w:t xml:space="preserve">           </w:t>
      </w:r>
    </w:p>
    <w:p w14:paraId="5A60F2F1" w14:textId="01BA1D2F" w:rsidR="006F3696" w:rsidRPr="00271B62" w:rsidRDefault="006F3696" w:rsidP="006F3696">
      <w:pPr>
        <w:shd w:val="clear" w:color="auto" w:fill="DEEAF6"/>
        <w:spacing w:line="280" w:lineRule="exact"/>
        <w:rPr>
          <w:rFonts w:ascii="Arial" w:hAnsi="Arial" w:cs="Arial"/>
          <w:b/>
          <w:bCs/>
          <w:sz w:val="28"/>
          <w:szCs w:val="28"/>
          <w:lang w:val="mk-MK"/>
        </w:rPr>
      </w:pPr>
      <w:r w:rsidRPr="00271B62">
        <w:rPr>
          <w:rFonts w:ascii="Arial" w:hAnsi="Arial" w:cs="Arial"/>
          <w:bCs/>
          <w:sz w:val="28"/>
          <w:szCs w:val="28"/>
          <w:lang w:val="mk-MK"/>
        </w:rPr>
        <w:t xml:space="preserve"> </w:t>
      </w:r>
      <w:r w:rsidRPr="00271B62">
        <w:rPr>
          <w:rFonts w:ascii="Arial" w:hAnsi="Arial" w:cs="Arial"/>
          <w:bCs/>
          <w:sz w:val="28"/>
          <w:szCs w:val="28"/>
          <w:shd w:val="clear" w:color="auto" w:fill="DEEAF6"/>
          <w:lang w:val="mk-MK"/>
        </w:rPr>
        <w:t xml:space="preserve">   </w:t>
      </w:r>
      <w:r w:rsidRPr="00271B62">
        <w:rPr>
          <w:rFonts w:ascii="Arial" w:hAnsi="Arial" w:cs="Arial"/>
          <w:b/>
          <w:bCs/>
          <w:sz w:val="28"/>
          <w:szCs w:val="28"/>
          <w:shd w:val="clear" w:color="auto" w:fill="DEEAF6"/>
          <w:lang w:val="mk-MK"/>
        </w:rPr>
        <w:t xml:space="preserve">   </w:t>
      </w:r>
      <w:r w:rsidRPr="00271B62">
        <w:rPr>
          <w:rFonts w:ascii="Arial" w:hAnsi="Arial" w:cs="Arial"/>
          <w:b/>
          <w:bCs/>
          <w:sz w:val="28"/>
          <w:szCs w:val="28"/>
          <w:shd w:val="clear" w:color="auto" w:fill="DEEAF6"/>
          <w:lang w:val="en-US"/>
        </w:rPr>
        <w:t xml:space="preserve"> </w:t>
      </w:r>
      <w:r w:rsidRPr="00271B62">
        <w:rPr>
          <w:rFonts w:ascii="Arial" w:hAnsi="Arial" w:cs="Arial"/>
          <w:b/>
          <w:bCs/>
          <w:sz w:val="28"/>
          <w:szCs w:val="28"/>
          <w:shd w:val="clear" w:color="auto" w:fill="DEEAF6"/>
          <w:lang w:val="mk-MK"/>
        </w:rPr>
        <w:t xml:space="preserve">  </w:t>
      </w:r>
      <w:r w:rsidRPr="00271B62">
        <w:rPr>
          <w:rFonts w:ascii="Arial" w:hAnsi="Arial" w:cs="Arial"/>
          <w:b/>
          <w:bCs/>
          <w:sz w:val="28"/>
          <w:szCs w:val="28"/>
          <w:u w:val="single"/>
          <w:shd w:val="clear" w:color="auto" w:fill="DEEAF6"/>
          <w:lang w:val="mk-MK"/>
        </w:rPr>
        <w:t>Жичница</w:t>
      </w:r>
      <w:r w:rsidRPr="00271B62">
        <w:rPr>
          <w:rFonts w:ascii="Arial" w:hAnsi="Arial" w:cs="Arial"/>
          <w:b/>
          <w:bCs/>
          <w:sz w:val="28"/>
          <w:szCs w:val="28"/>
          <w:shd w:val="clear" w:color="auto" w:fill="DEEAF6"/>
          <w:lang w:val="mk-MK"/>
        </w:rPr>
        <w:tab/>
      </w:r>
      <w:r w:rsidRPr="00271B62">
        <w:rPr>
          <w:rFonts w:ascii="Arial" w:hAnsi="Arial" w:cs="Arial"/>
          <w:b/>
          <w:bCs/>
          <w:sz w:val="28"/>
          <w:szCs w:val="28"/>
          <w:shd w:val="clear" w:color="auto" w:fill="DEEAF6"/>
          <w:lang w:val="mk-MK"/>
        </w:rPr>
        <w:tab/>
      </w:r>
      <w:r w:rsidRPr="00271B62">
        <w:rPr>
          <w:rFonts w:ascii="Arial" w:hAnsi="Arial" w:cs="Arial"/>
          <w:b/>
          <w:bCs/>
          <w:sz w:val="28"/>
          <w:szCs w:val="28"/>
          <w:shd w:val="clear" w:color="auto" w:fill="DEEAF6"/>
          <w:lang w:val="mk-MK"/>
        </w:rPr>
        <w:tab/>
      </w:r>
      <w:r w:rsidRPr="00271B62">
        <w:rPr>
          <w:rFonts w:ascii="Arial" w:hAnsi="Arial" w:cs="Arial"/>
          <w:b/>
          <w:bCs/>
          <w:sz w:val="28"/>
          <w:szCs w:val="28"/>
          <w:shd w:val="clear" w:color="auto" w:fill="DEEAF6"/>
          <w:lang w:val="mk-MK"/>
        </w:rPr>
        <w:tab/>
      </w:r>
      <w:r w:rsidRPr="00271B62">
        <w:rPr>
          <w:rFonts w:ascii="Arial" w:hAnsi="Arial" w:cs="Arial"/>
          <w:b/>
          <w:bCs/>
          <w:sz w:val="28"/>
          <w:szCs w:val="28"/>
          <w:shd w:val="clear" w:color="auto" w:fill="DEEAF6"/>
          <w:lang w:val="mk-MK"/>
        </w:rPr>
        <w:tab/>
      </w:r>
      <w:r w:rsidRPr="00271B62">
        <w:rPr>
          <w:rFonts w:ascii="Arial" w:hAnsi="Arial" w:cs="Arial"/>
          <w:b/>
          <w:bCs/>
          <w:sz w:val="28"/>
          <w:szCs w:val="28"/>
          <w:shd w:val="clear" w:color="auto" w:fill="DEEAF6"/>
          <w:lang w:val="mk-MK"/>
        </w:rPr>
        <w:tab/>
      </w:r>
      <w:r w:rsidRPr="00271B62">
        <w:rPr>
          <w:rFonts w:ascii="Arial" w:hAnsi="Arial" w:cs="Arial"/>
          <w:b/>
          <w:bCs/>
          <w:sz w:val="28"/>
          <w:szCs w:val="28"/>
          <w:shd w:val="clear" w:color="auto" w:fill="DEEAF6"/>
          <w:lang w:val="mk-MK"/>
        </w:rPr>
        <w:tab/>
      </w:r>
      <w:r w:rsidRPr="00271B62">
        <w:rPr>
          <w:rFonts w:ascii="Arial" w:hAnsi="Arial" w:cs="Arial"/>
          <w:b/>
          <w:bCs/>
          <w:sz w:val="28"/>
          <w:szCs w:val="28"/>
          <w:shd w:val="clear" w:color="auto" w:fill="DEEAF6"/>
          <w:lang w:val="mk-MK"/>
        </w:rPr>
        <w:tab/>
      </w:r>
      <w:r w:rsidRPr="00271B62">
        <w:rPr>
          <w:rFonts w:ascii="Arial" w:hAnsi="Arial" w:cs="Arial"/>
          <w:b/>
          <w:bCs/>
          <w:sz w:val="28"/>
          <w:szCs w:val="28"/>
          <w:shd w:val="clear" w:color="auto" w:fill="DEEAF6"/>
          <w:lang w:val="mk-MK"/>
        </w:rPr>
        <w:tab/>
      </w:r>
      <w:r w:rsidRPr="00271B62">
        <w:rPr>
          <w:rFonts w:ascii="Arial" w:hAnsi="Arial" w:cs="Arial"/>
          <w:b/>
          <w:bCs/>
          <w:sz w:val="28"/>
          <w:szCs w:val="28"/>
          <w:shd w:val="clear" w:color="auto" w:fill="DEEAF6"/>
          <w:lang w:val="mk-MK"/>
        </w:rPr>
        <w:tab/>
      </w:r>
      <w:r w:rsidRPr="00271B62">
        <w:rPr>
          <w:rFonts w:ascii="Arial" w:hAnsi="Arial" w:cs="Arial"/>
          <w:b/>
          <w:bCs/>
          <w:sz w:val="28"/>
          <w:szCs w:val="28"/>
          <w:shd w:val="clear" w:color="auto" w:fill="DEEAF6"/>
          <w:lang w:val="mk-MK"/>
        </w:rPr>
        <w:tab/>
      </w:r>
    </w:p>
    <w:p w14:paraId="5454EAC1" w14:textId="77777777" w:rsidR="006F3696" w:rsidRPr="00271B62" w:rsidRDefault="006F3696" w:rsidP="006F3696">
      <w:pPr>
        <w:tabs>
          <w:tab w:val="left" w:pos="0"/>
        </w:tabs>
        <w:rPr>
          <w:rFonts w:ascii="Arial" w:hAnsi="Arial" w:cs="Arial"/>
          <w:b/>
          <w:sz w:val="22"/>
          <w:szCs w:val="22"/>
          <w:lang w:val="mk-MK"/>
        </w:rPr>
      </w:pPr>
    </w:p>
    <w:p w14:paraId="58BEDAD5" w14:textId="77777777" w:rsidR="006F3696" w:rsidRPr="00271B62" w:rsidRDefault="006F3696" w:rsidP="006F3696">
      <w:pPr>
        <w:spacing w:line="220" w:lineRule="exact"/>
        <w:ind w:firstLine="720"/>
        <w:jc w:val="both"/>
        <w:rPr>
          <w:rFonts w:ascii="Arial" w:hAnsi="Arial" w:cs="Arial"/>
          <w:bCs/>
          <w:sz w:val="22"/>
          <w:szCs w:val="22"/>
          <w:lang w:val="mk-MK"/>
        </w:rPr>
      </w:pPr>
      <w:r w:rsidRPr="00271B62">
        <w:rPr>
          <w:rFonts w:ascii="Arial" w:hAnsi="Arial" w:cs="Arial"/>
          <w:bCs/>
          <w:sz w:val="22"/>
          <w:szCs w:val="22"/>
          <w:lang w:val="mk-MK"/>
        </w:rPr>
        <w:t xml:space="preserve">Жичницата Милениумски Крст изградена е од австриската фирма Допелмаер која е светски лидер во технологијата за производство на жичници и во функција беше ставена од </w:t>
      </w:r>
      <w:r w:rsidRPr="00271B62">
        <w:rPr>
          <w:rFonts w:ascii="Arial" w:hAnsi="Arial" w:cs="Arial"/>
          <w:bCs/>
          <w:sz w:val="22"/>
          <w:szCs w:val="22"/>
          <w:lang w:val="en-US"/>
        </w:rPr>
        <w:t>J</w:t>
      </w:r>
      <w:r w:rsidRPr="00271B62">
        <w:rPr>
          <w:rFonts w:ascii="Arial" w:hAnsi="Arial" w:cs="Arial"/>
          <w:bCs/>
          <w:sz w:val="22"/>
          <w:szCs w:val="22"/>
          <w:lang w:val="mk-MK"/>
        </w:rPr>
        <w:t>уни 2011 година</w:t>
      </w:r>
      <w:r w:rsidRPr="00271B62">
        <w:rPr>
          <w:rFonts w:ascii="Arial" w:hAnsi="Arial" w:cs="Arial"/>
          <w:bCs/>
          <w:sz w:val="22"/>
          <w:szCs w:val="22"/>
          <w:lang w:val="en-US"/>
        </w:rPr>
        <w:t>.</w:t>
      </w:r>
      <w:r w:rsidRPr="00271B62">
        <w:rPr>
          <w:rFonts w:ascii="Arial" w:hAnsi="Arial" w:cs="Arial"/>
          <w:bCs/>
          <w:sz w:val="22"/>
          <w:szCs w:val="22"/>
          <w:lang w:val="mk-MK"/>
        </w:rPr>
        <w:t xml:space="preserve"> Жичницата ги исполнува сите безбедносни и сигурносни критериуми кои важат во рамките на РМ и ЕУ.</w:t>
      </w:r>
    </w:p>
    <w:p w14:paraId="2CDE0CB9" w14:textId="77777777" w:rsidR="006F3696" w:rsidRPr="00271B62" w:rsidRDefault="006F3696" w:rsidP="006F3696">
      <w:pPr>
        <w:shd w:val="clear" w:color="auto" w:fill="DEEAF6"/>
        <w:spacing w:line="220" w:lineRule="exact"/>
        <w:ind w:left="697" w:firstLine="720"/>
        <w:rPr>
          <w:rFonts w:ascii="Arial" w:hAnsi="Arial" w:cs="Arial"/>
          <w:bCs/>
          <w:i/>
          <w:sz w:val="22"/>
          <w:szCs w:val="22"/>
          <w:lang w:val="mk-MK"/>
        </w:rPr>
      </w:pPr>
      <w:r w:rsidRPr="00271B62">
        <w:rPr>
          <w:rFonts w:ascii="Arial" w:hAnsi="Arial" w:cs="Arial"/>
          <w:b/>
          <w:bCs/>
          <w:i/>
          <w:sz w:val="22"/>
          <w:szCs w:val="22"/>
          <w:u w:val="single"/>
          <w:lang w:val="mk-MK"/>
        </w:rPr>
        <w:t>Основни податоци</w:t>
      </w:r>
      <w:r w:rsidRPr="00271B62">
        <w:rPr>
          <w:rFonts w:ascii="Arial" w:hAnsi="Arial" w:cs="Arial"/>
          <w:bCs/>
          <w:i/>
          <w:sz w:val="22"/>
          <w:szCs w:val="22"/>
          <w:lang w:val="mk-MK"/>
        </w:rPr>
        <w:t>:</w:t>
      </w:r>
    </w:p>
    <w:p w14:paraId="5D9AEBE6" w14:textId="77777777" w:rsidR="006F3696" w:rsidRPr="00271B62" w:rsidRDefault="006F3696" w:rsidP="006F3696">
      <w:pPr>
        <w:spacing w:line="220" w:lineRule="exact"/>
        <w:ind w:left="1777"/>
        <w:jc w:val="both"/>
        <w:rPr>
          <w:rFonts w:ascii="Arial" w:hAnsi="Arial" w:cs="Arial"/>
          <w:bCs/>
          <w:i/>
          <w:sz w:val="22"/>
          <w:szCs w:val="22"/>
          <w:lang w:val="mk-MK"/>
        </w:rPr>
      </w:pPr>
    </w:p>
    <w:p w14:paraId="1B58B677" w14:textId="77777777" w:rsidR="006F3696" w:rsidRPr="00271B62" w:rsidRDefault="006F3696" w:rsidP="006F3696">
      <w:pPr>
        <w:numPr>
          <w:ilvl w:val="0"/>
          <w:numId w:val="3"/>
        </w:numPr>
        <w:spacing w:line="220" w:lineRule="exact"/>
        <w:jc w:val="both"/>
        <w:rPr>
          <w:rFonts w:ascii="Arial" w:hAnsi="Arial" w:cs="Arial"/>
          <w:bCs/>
          <w:i/>
          <w:sz w:val="22"/>
          <w:szCs w:val="22"/>
          <w:lang w:val="mk-MK"/>
        </w:rPr>
      </w:pPr>
      <w:r w:rsidRPr="00271B62">
        <w:rPr>
          <w:rFonts w:ascii="Arial" w:hAnsi="Arial" w:cs="Arial"/>
          <w:bCs/>
          <w:i/>
          <w:sz w:val="22"/>
          <w:szCs w:val="22"/>
          <w:lang w:val="mk-MK"/>
        </w:rPr>
        <w:t>28 кабини за по 8 лица,</w:t>
      </w:r>
    </w:p>
    <w:p w14:paraId="355CB9E4" w14:textId="77777777" w:rsidR="006F3696" w:rsidRPr="00271B62" w:rsidRDefault="006F3696" w:rsidP="006F3696">
      <w:pPr>
        <w:numPr>
          <w:ilvl w:val="0"/>
          <w:numId w:val="3"/>
        </w:numPr>
        <w:shd w:val="clear" w:color="auto" w:fill="DEEAF6"/>
        <w:spacing w:line="220" w:lineRule="exact"/>
        <w:jc w:val="both"/>
        <w:rPr>
          <w:rFonts w:ascii="Arial" w:hAnsi="Arial" w:cs="Arial"/>
          <w:bCs/>
          <w:i/>
          <w:sz w:val="22"/>
          <w:szCs w:val="22"/>
          <w:lang w:val="mk-MK"/>
        </w:rPr>
      </w:pPr>
      <w:r w:rsidRPr="00271B62">
        <w:rPr>
          <w:rFonts w:ascii="Arial" w:hAnsi="Arial" w:cs="Arial"/>
          <w:bCs/>
          <w:i/>
          <w:sz w:val="22"/>
          <w:szCs w:val="22"/>
          <w:lang w:val="mk-MK"/>
        </w:rPr>
        <w:t>2 ВИП кабини за по 4 лица,</w:t>
      </w:r>
    </w:p>
    <w:p w14:paraId="41541E52" w14:textId="77777777" w:rsidR="006F3696" w:rsidRPr="00271B62" w:rsidRDefault="006F3696" w:rsidP="006F3696">
      <w:pPr>
        <w:numPr>
          <w:ilvl w:val="0"/>
          <w:numId w:val="3"/>
        </w:numPr>
        <w:spacing w:line="220" w:lineRule="exact"/>
        <w:jc w:val="both"/>
        <w:rPr>
          <w:rFonts w:ascii="Arial" w:hAnsi="Arial" w:cs="Arial"/>
          <w:bCs/>
          <w:i/>
          <w:sz w:val="22"/>
          <w:szCs w:val="22"/>
          <w:lang w:val="mk-MK"/>
        </w:rPr>
      </w:pPr>
      <w:r w:rsidRPr="00271B62">
        <w:rPr>
          <w:rFonts w:ascii="Arial" w:hAnsi="Arial" w:cs="Arial"/>
          <w:bCs/>
          <w:i/>
          <w:sz w:val="22"/>
          <w:szCs w:val="22"/>
          <w:lang w:val="mk-MK"/>
        </w:rPr>
        <w:t>должина на траса 1.600 метри,</w:t>
      </w:r>
    </w:p>
    <w:p w14:paraId="531BF5FF" w14:textId="77777777" w:rsidR="006F3696" w:rsidRPr="00271B62" w:rsidRDefault="006F3696" w:rsidP="006F3696">
      <w:pPr>
        <w:numPr>
          <w:ilvl w:val="0"/>
          <w:numId w:val="3"/>
        </w:numPr>
        <w:shd w:val="clear" w:color="auto" w:fill="DEEAF6"/>
        <w:spacing w:line="220" w:lineRule="exact"/>
        <w:jc w:val="both"/>
        <w:rPr>
          <w:rFonts w:ascii="Arial" w:hAnsi="Arial" w:cs="Arial"/>
          <w:bCs/>
          <w:i/>
          <w:sz w:val="22"/>
          <w:szCs w:val="22"/>
          <w:lang w:val="mk-MK"/>
        </w:rPr>
      </w:pPr>
      <w:r w:rsidRPr="00271B62">
        <w:rPr>
          <w:rFonts w:ascii="Arial" w:hAnsi="Arial" w:cs="Arial"/>
          <w:bCs/>
          <w:i/>
          <w:sz w:val="22"/>
          <w:szCs w:val="22"/>
          <w:lang w:val="mk-MK"/>
        </w:rPr>
        <w:t xml:space="preserve">надморска висина од 570 метри од Средно Водно, </w:t>
      </w:r>
    </w:p>
    <w:p w14:paraId="72B9190A" w14:textId="77777777" w:rsidR="006F3696" w:rsidRPr="00271B62" w:rsidRDefault="006F3696" w:rsidP="006F3696">
      <w:pPr>
        <w:numPr>
          <w:ilvl w:val="0"/>
          <w:numId w:val="3"/>
        </w:numPr>
        <w:spacing w:line="220" w:lineRule="exact"/>
        <w:jc w:val="both"/>
        <w:rPr>
          <w:rFonts w:ascii="Arial" w:hAnsi="Arial" w:cs="Arial"/>
          <w:bCs/>
          <w:i/>
          <w:sz w:val="22"/>
          <w:szCs w:val="22"/>
          <w:lang w:val="mk-MK"/>
        </w:rPr>
      </w:pPr>
      <w:r w:rsidRPr="00271B62">
        <w:rPr>
          <w:rFonts w:ascii="Arial" w:hAnsi="Arial" w:cs="Arial"/>
          <w:bCs/>
          <w:i/>
          <w:sz w:val="22"/>
          <w:szCs w:val="22"/>
          <w:lang w:val="mk-MK"/>
        </w:rPr>
        <w:t>висинска разлика од 480 метри,</w:t>
      </w:r>
    </w:p>
    <w:p w14:paraId="420299EE" w14:textId="77777777" w:rsidR="006F3696" w:rsidRPr="00271B62" w:rsidRDefault="006F3696" w:rsidP="006F3696">
      <w:pPr>
        <w:numPr>
          <w:ilvl w:val="0"/>
          <w:numId w:val="3"/>
        </w:numPr>
        <w:shd w:val="clear" w:color="auto" w:fill="DEEAF6"/>
        <w:spacing w:line="220" w:lineRule="exact"/>
        <w:jc w:val="both"/>
        <w:rPr>
          <w:rFonts w:ascii="Arial" w:hAnsi="Arial" w:cs="Arial"/>
          <w:bCs/>
          <w:i/>
          <w:sz w:val="22"/>
          <w:szCs w:val="22"/>
          <w:lang w:val="mk-MK"/>
        </w:rPr>
      </w:pPr>
      <w:r w:rsidRPr="00271B62">
        <w:rPr>
          <w:rFonts w:ascii="Arial" w:hAnsi="Arial" w:cs="Arial"/>
          <w:bCs/>
          <w:i/>
          <w:sz w:val="22"/>
          <w:szCs w:val="22"/>
          <w:lang w:val="mk-MK"/>
        </w:rPr>
        <w:t>се движи со брзина од 6 метри во секунда и оваа должина ја совладува за 4 минути и 18 секунди,</w:t>
      </w:r>
    </w:p>
    <w:p w14:paraId="78D81EB1" w14:textId="77777777" w:rsidR="006F3696" w:rsidRPr="00271B62" w:rsidRDefault="006F3696" w:rsidP="006F3696">
      <w:pPr>
        <w:numPr>
          <w:ilvl w:val="0"/>
          <w:numId w:val="3"/>
        </w:numPr>
        <w:spacing w:line="220" w:lineRule="exact"/>
        <w:jc w:val="both"/>
        <w:rPr>
          <w:rFonts w:ascii="Arial" w:hAnsi="Arial" w:cs="Arial"/>
          <w:bCs/>
          <w:i/>
          <w:sz w:val="22"/>
          <w:szCs w:val="22"/>
          <w:lang w:val="mk-MK"/>
        </w:rPr>
      </w:pPr>
      <w:r w:rsidRPr="00271B62">
        <w:rPr>
          <w:rFonts w:ascii="Arial" w:hAnsi="Arial" w:cs="Arial"/>
          <w:bCs/>
          <w:i/>
          <w:sz w:val="22"/>
          <w:szCs w:val="22"/>
          <w:lang w:val="mk-MK"/>
        </w:rPr>
        <w:t>вкупен капацитет на Жичницата е 1.160 патници на час</w:t>
      </w:r>
    </w:p>
    <w:p w14:paraId="161E6756" w14:textId="77777777" w:rsidR="006F3696" w:rsidRPr="00271B62" w:rsidRDefault="006F3696" w:rsidP="006F3696">
      <w:pPr>
        <w:spacing w:line="220" w:lineRule="exact"/>
        <w:jc w:val="both"/>
        <w:rPr>
          <w:rFonts w:ascii="Arial" w:hAnsi="Arial" w:cs="Arial"/>
          <w:bCs/>
          <w:i/>
          <w:sz w:val="22"/>
          <w:szCs w:val="22"/>
          <w:lang w:val="mk-MK"/>
        </w:rPr>
        <w:sectPr w:rsidR="006F3696" w:rsidRPr="00271B62" w:rsidSect="002851A3">
          <w:type w:val="continuous"/>
          <w:pgSz w:w="11906" w:h="16838" w:code="9"/>
          <w:pgMar w:top="19" w:right="707" w:bottom="902" w:left="663" w:header="720" w:footer="461" w:gutter="57"/>
          <w:cols w:space="720"/>
          <w:titlePg/>
        </w:sectPr>
      </w:pPr>
    </w:p>
    <w:p w14:paraId="276F0B9C" w14:textId="77777777" w:rsidR="006F3696" w:rsidRPr="00271B62" w:rsidRDefault="006F3696" w:rsidP="006F3696">
      <w:pPr>
        <w:spacing w:line="220" w:lineRule="exact"/>
        <w:jc w:val="both"/>
        <w:rPr>
          <w:rFonts w:ascii="Arial" w:hAnsi="Arial" w:cs="Arial"/>
          <w:bCs/>
          <w:sz w:val="22"/>
          <w:szCs w:val="22"/>
          <w:lang w:val="mk-MK"/>
        </w:rPr>
        <w:sectPr w:rsidR="006F3696" w:rsidRPr="00271B62" w:rsidSect="002851A3">
          <w:type w:val="continuous"/>
          <w:pgSz w:w="11906" w:h="16838" w:code="9"/>
          <w:pgMar w:top="19" w:right="707" w:bottom="902" w:left="663" w:header="720" w:footer="461" w:gutter="57"/>
          <w:cols w:num="2" w:space="720"/>
          <w:titlePg/>
        </w:sectPr>
      </w:pPr>
    </w:p>
    <w:p w14:paraId="6A1D3071" w14:textId="77777777" w:rsidR="006F3696" w:rsidRPr="00271B62" w:rsidRDefault="006F3696" w:rsidP="006F3696">
      <w:pPr>
        <w:spacing w:line="220" w:lineRule="exact"/>
        <w:ind w:firstLine="720"/>
        <w:jc w:val="both"/>
        <w:rPr>
          <w:rFonts w:ascii="Arial" w:hAnsi="Arial" w:cs="Arial"/>
          <w:bCs/>
          <w:sz w:val="22"/>
          <w:szCs w:val="22"/>
          <w:lang w:val="mk-MK"/>
        </w:rPr>
        <w:sectPr w:rsidR="006F3696" w:rsidRPr="00271B62" w:rsidSect="002851A3">
          <w:type w:val="continuous"/>
          <w:pgSz w:w="11906" w:h="16838" w:code="9"/>
          <w:pgMar w:top="19" w:right="707" w:bottom="902" w:left="663" w:header="720" w:footer="461" w:gutter="57"/>
          <w:cols w:space="720"/>
          <w:titlePg/>
        </w:sectPr>
      </w:pPr>
      <w:r w:rsidRPr="00271B62">
        <w:rPr>
          <w:rFonts w:ascii="Arial" w:hAnsi="Arial" w:cs="Arial"/>
          <w:bCs/>
          <w:sz w:val="22"/>
          <w:szCs w:val="22"/>
          <w:lang w:val="mk-MK"/>
        </w:rPr>
        <w:lastRenderedPageBreak/>
        <w:t>Просторот околу Жичницата е уреден со урбана опрема и дрвени куќички за снабдување на посетителите со освежителни пијалоци и сувенири, а за безбедноста на поситителите, покрај вработените во ЈСП се грижи и обучен тим на Црвениот Крст на Град Скопје.</w:t>
      </w:r>
    </w:p>
    <w:p w14:paraId="7CD857E8" w14:textId="77777777" w:rsidR="006F3696" w:rsidRDefault="006F3696" w:rsidP="006F3696">
      <w:pPr>
        <w:spacing w:line="220" w:lineRule="exact"/>
        <w:jc w:val="center"/>
        <w:rPr>
          <w:rFonts w:ascii="Arial" w:hAnsi="Arial" w:cs="Arial"/>
          <w:bCs/>
          <w:color w:val="FF0000"/>
          <w:sz w:val="18"/>
          <w:szCs w:val="18"/>
          <w:lang w:val="mk-MK"/>
        </w:rPr>
      </w:pPr>
    </w:p>
    <w:tbl>
      <w:tblPr>
        <w:tblW w:w="10438" w:type="dxa"/>
        <w:tblInd w:w="10" w:type="dxa"/>
        <w:tblLook w:val="04A0" w:firstRow="1" w:lastRow="0" w:firstColumn="1" w:lastColumn="0" w:noHBand="0" w:noVBand="1"/>
      </w:tblPr>
      <w:tblGrid>
        <w:gridCol w:w="971"/>
        <w:gridCol w:w="968"/>
        <w:gridCol w:w="967"/>
        <w:gridCol w:w="1271"/>
        <w:gridCol w:w="971"/>
        <w:gridCol w:w="1052"/>
        <w:gridCol w:w="973"/>
        <w:gridCol w:w="1131"/>
        <w:gridCol w:w="1155"/>
        <w:gridCol w:w="971"/>
        <w:gridCol w:w="8"/>
      </w:tblGrid>
      <w:tr w:rsidR="006F3696" w:rsidRPr="00271B62" w14:paraId="3994CAA0" w14:textId="77777777" w:rsidTr="002851A3">
        <w:trPr>
          <w:trHeight w:val="175"/>
        </w:trPr>
        <w:tc>
          <w:tcPr>
            <w:tcW w:w="10438" w:type="dxa"/>
            <w:gridSpan w:val="11"/>
            <w:tcBorders>
              <w:top w:val="nil"/>
              <w:left w:val="nil"/>
              <w:bottom w:val="nil"/>
              <w:right w:val="nil"/>
            </w:tcBorders>
            <w:shd w:val="clear" w:color="000000" w:fill="FFFFFF"/>
            <w:vAlign w:val="center"/>
            <w:hideMark/>
          </w:tcPr>
          <w:p w14:paraId="12B15EF6" w14:textId="77777777" w:rsidR="006F3696" w:rsidRPr="00271B62" w:rsidRDefault="006F3696" w:rsidP="002851A3">
            <w:pPr>
              <w:jc w:val="center"/>
              <w:rPr>
                <w:rFonts w:ascii="Arial" w:hAnsi="Arial" w:cs="Arial"/>
                <w:b/>
                <w:bCs/>
                <w:sz w:val="18"/>
                <w:szCs w:val="18"/>
                <w:lang w:val="mk-MK" w:eastAsia="mk-MK"/>
              </w:rPr>
            </w:pPr>
            <w:r w:rsidRPr="00271B62">
              <w:rPr>
                <w:rFonts w:ascii="Arial" w:hAnsi="Arial" w:cs="Arial"/>
                <w:b/>
                <w:bCs/>
                <w:sz w:val="18"/>
                <w:szCs w:val="18"/>
                <w:lang w:val="mk-MK" w:eastAsia="mk-MK"/>
              </w:rPr>
              <w:t xml:space="preserve">КОЛИЧИНА И ПРИХОД СО ДДВ ОД ПРОДАДЕНИ БИЛЕТИ ОД ЖИЧНИЦА </w:t>
            </w:r>
          </w:p>
        </w:tc>
      </w:tr>
      <w:tr w:rsidR="006F3696" w:rsidRPr="00271B62" w14:paraId="06D16413" w14:textId="77777777" w:rsidTr="002851A3">
        <w:trPr>
          <w:gridAfter w:val="1"/>
          <w:wAfter w:w="8" w:type="dxa"/>
          <w:trHeight w:val="227"/>
        </w:trPr>
        <w:tc>
          <w:tcPr>
            <w:tcW w:w="972" w:type="dxa"/>
            <w:tcBorders>
              <w:top w:val="nil"/>
              <w:left w:val="nil"/>
              <w:bottom w:val="nil"/>
              <w:right w:val="nil"/>
            </w:tcBorders>
            <w:shd w:val="clear" w:color="auto" w:fill="auto"/>
            <w:vAlign w:val="center"/>
            <w:hideMark/>
          </w:tcPr>
          <w:p w14:paraId="1C2E2C00" w14:textId="77777777" w:rsidR="006F3696" w:rsidRPr="00271B62" w:rsidRDefault="006F3696" w:rsidP="002851A3">
            <w:pPr>
              <w:jc w:val="center"/>
              <w:rPr>
                <w:rFonts w:ascii="Arial" w:hAnsi="Arial" w:cs="Arial"/>
                <w:b/>
                <w:bCs/>
                <w:sz w:val="18"/>
                <w:szCs w:val="18"/>
                <w:lang w:val="mk-MK" w:eastAsia="mk-MK"/>
              </w:rPr>
            </w:pPr>
          </w:p>
        </w:tc>
        <w:tc>
          <w:tcPr>
            <w:tcW w:w="969" w:type="dxa"/>
            <w:tcBorders>
              <w:top w:val="nil"/>
              <w:left w:val="nil"/>
              <w:bottom w:val="nil"/>
              <w:right w:val="nil"/>
            </w:tcBorders>
            <w:shd w:val="clear" w:color="auto" w:fill="auto"/>
            <w:vAlign w:val="center"/>
            <w:hideMark/>
          </w:tcPr>
          <w:p w14:paraId="325AC79B" w14:textId="77777777" w:rsidR="006F3696" w:rsidRPr="00271B62" w:rsidRDefault="006F3696" w:rsidP="002851A3">
            <w:pPr>
              <w:rPr>
                <w:lang w:val="mk-MK" w:eastAsia="mk-MK"/>
              </w:rPr>
            </w:pPr>
          </w:p>
        </w:tc>
        <w:tc>
          <w:tcPr>
            <w:tcW w:w="968" w:type="dxa"/>
            <w:tcBorders>
              <w:top w:val="nil"/>
              <w:left w:val="nil"/>
              <w:bottom w:val="nil"/>
              <w:right w:val="nil"/>
            </w:tcBorders>
            <w:shd w:val="clear" w:color="auto" w:fill="auto"/>
            <w:vAlign w:val="center"/>
            <w:hideMark/>
          </w:tcPr>
          <w:p w14:paraId="5FA84359" w14:textId="77777777" w:rsidR="006F3696" w:rsidRPr="00271B62" w:rsidRDefault="006F3696" w:rsidP="002851A3">
            <w:pPr>
              <w:rPr>
                <w:lang w:val="mk-MK" w:eastAsia="mk-MK"/>
              </w:rPr>
            </w:pPr>
          </w:p>
        </w:tc>
        <w:tc>
          <w:tcPr>
            <w:tcW w:w="1270" w:type="dxa"/>
            <w:tcBorders>
              <w:top w:val="nil"/>
              <w:left w:val="nil"/>
              <w:bottom w:val="nil"/>
              <w:right w:val="nil"/>
            </w:tcBorders>
            <w:shd w:val="clear" w:color="auto" w:fill="auto"/>
            <w:vAlign w:val="center"/>
            <w:hideMark/>
          </w:tcPr>
          <w:p w14:paraId="552C9675" w14:textId="77777777" w:rsidR="006F3696" w:rsidRPr="00271B62" w:rsidRDefault="006F3696" w:rsidP="002851A3">
            <w:pPr>
              <w:rPr>
                <w:lang w:val="mk-MK" w:eastAsia="mk-MK"/>
              </w:rPr>
            </w:pPr>
          </w:p>
        </w:tc>
        <w:tc>
          <w:tcPr>
            <w:tcW w:w="971" w:type="dxa"/>
            <w:tcBorders>
              <w:top w:val="nil"/>
              <w:left w:val="nil"/>
              <w:bottom w:val="nil"/>
              <w:right w:val="nil"/>
            </w:tcBorders>
            <w:shd w:val="clear" w:color="auto" w:fill="auto"/>
            <w:vAlign w:val="center"/>
            <w:hideMark/>
          </w:tcPr>
          <w:p w14:paraId="2A94DA46" w14:textId="77777777" w:rsidR="006F3696" w:rsidRPr="00271B62" w:rsidRDefault="006F3696" w:rsidP="002851A3">
            <w:pPr>
              <w:rPr>
                <w:lang w:val="mk-MK" w:eastAsia="mk-MK"/>
              </w:rPr>
            </w:pPr>
          </w:p>
        </w:tc>
        <w:tc>
          <w:tcPr>
            <w:tcW w:w="1052" w:type="dxa"/>
            <w:tcBorders>
              <w:top w:val="nil"/>
              <w:left w:val="nil"/>
              <w:bottom w:val="nil"/>
              <w:right w:val="nil"/>
            </w:tcBorders>
            <w:shd w:val="clear" w:color="auto" w:fill="auto"/>
            <w:vAlign w:val="center"/>
            <w:hideMark/>
          </w:tcPr>
          <w:p w14:paraId="2B868C1E" w14:textId="77777777" w:rsidR="006F3696" w:rsidRPr="00271B62" w:rsidRDefault="006F3696" w:rsidP="002851A3">
            <w:pPr>
              <w:rPr>
                <w:lang w:val="mk-MK" w:eastAsia="mk-MK"/>
              </w:rPr>
            </w:pPr>
          </w:p>
        </w:tc>
        <w:tc>
          <w:tcPr>
            <w:tcW w:w="971" w:type="dxa"/>
            <w:tcBorders>
              <w:top w:val="nil"/>
              <w:left w:val="nil"/>
              <w:bottom w:val="nil"/>
              <w:right w:val="nil"/>
            </w:tcBorders>
            <w:shd w:val="clear" w:color="auto" w:fill="auto"/>
            <w:vAlign w:val="center"/>
            <w:hideMark/>
          </w:tcPr>
          <w:p w14:paraId="63BA28D2" w14:textId="77777777" w:rsidR="006F3696" w:rsidRPr="00271B62" w:rsidRDefault="006F3696" w:rsidP="002851A3">
            <w:pPr>
              <w:rPr>
                <w:lang w:val="mk-MK" w:eastAsia="mk-MK"/>
              </w:rPr>
            </w:pPr>
          </w:p>
        </w:tc>
        <w:tc>
          <w:tcPr>
            <w:tcW w:w="1131" w:type="dxa"/>
            <w:tcBorders>
              <w:top w:val="nil"/>
              <w:left w:val="nil"/>
              <w:bottom w:val="nil"/>
              <w:right w:val="nil"/>
            </w:tcBorders>
            <w:shd w:val="clear" w:color="auto" w:fill="auto"/>
            <w:vAlign w:val="center"/>
            <w:hideMark/>
          </w:tcPr>
          <w:p w14:paraId="77BCFCE4" w14:textId="77777777" w:rsidR="006F3696" w:rsidRPr="00271B62" w:rsidRDefault="006F3696" w:rsidP="002851A3">
            <w:pPr>
              <w:rPr>
                <w:lang w:val="mk-MK" w:eastAsia="mk-MK"/>
              </w:rPr>
            </w:pPr>
          </w:p>
        </w:tc>
        <w:tc>
          <w:tcPr>
            <w:tcW w:w="1155" w:type="dxa"/>
            <w:tcBorders>
              <w:top w:val="nil"/>
              <w:left w:val="nil"/>
              <w:bottom w:val="nil"/>
              <w:right w:val="nil"/>
            </w:tcBorders>
            <w:shd w:val="clear" w:color="auto" w:fill="auto"/>
            <w:vAlign w:val="center"/>
            <w:hideMark/>
          </w:tcPr>
          <w:p w14:paraId="283EB9A8" w14:textId="77777777" w:rsidR="006F3696" w:rsidRPr="00271B62" w:rsidRDefault="006F3696" w:rsidP="002851A3">
            <w:pPr>
              <w:rPr>
                <w:lang w:val="mk-MK" w:eastAsia="mk-MK"/>
              </w:rPr>
            </w:pPr>
          </w:p>
        </w:tc>
        <w:tc>
          <w:tcPr>
            <w:tcW w:w="971" w:type="dxa"/>
            <w:tcBorders>
              <w:top w:val="nil"/>
              <w:left w:val="nil"/>
              <w:bottom w:val="nil"/>
              <w:right w:val="nil"/>
            </w:tcBorders>
            <w:shd w:val="clear" w:color="auto" w:fill="auto"/>
            <w:vAlign w:val="center"/>
            <w:hideMark/>
          </w:tcPr>
          <w:p w14:paraId="09651B35" w14:textId="77777777" w:rsidR="006F3696" w:rsidRPr="00271B62" w:rsidRDefault="006F3696" w:rsidP="002851A3">
            <w:pPr>
              <w:jc w:val="right"/>
              <w:rPr>
                <w:rFonts w:ascii="Arial" w:hAnsi="Arial" w:cs="Arial"/>
                <w:color w:val="000000"/>
                <w:sz w:val="18"/>
                <w:szCs w:val="18"/>
                <w:lang w:val="mk-MK" w:eastAsia="mk-MK"/>
              </w:rPr>
            </w:pPr>
            <w:r w:rsidRPr="00271B62">
              <w:rPr>
                <w:rFonts w:ascii="Arial" w:hAnsi="Arial" w:cs="Arial"/>
                <w:color w:val="000000"/>
                <w:sz w:val="18"/>
                <w:szCs w:val="18"/>
                <w:lang w:val="mk-MK" w:eastAsia="mk-MK"/>
              </w:rPr>
              <w:t>Таб.3</w:t>
            </w:r>
            <w:r>
              <w:rPr>
                <w:rFonts w:ascii="Arial" w:hAnsi="Arial" w:cs="Arial"/>
                <w:color w:val="000000"/>
                <w:sz w:val="18"/>
                <w:szCs w:val="18"/>
                <w:lang w:val="mk-MK" w:eastAsia="mk-MK"/>
              </w:rPr>
              <w:t>0</w:t>
            </w:r>
          </w:p>
        </w:tc>
      </w:tr>
      <w:tr w:rsidR="006F3696" w:rsidRPr="00271B62" w14:paraId="06DECDAF" w14:textId="77777777" w:rsidTr="002851A3">
        <w:trPr>
          <w:trHeight w:val="279"/>
        </w:trPr>
        <w:tc>
          <w:tcPr>
            <w:tcW w:w="9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F8D9A3" w14:textId="77777777" w:rsidR="006F3696" w:rsidRPr="00271B62" w:rsidRDefault="006F3696" w:rsidP="002851A3">
            <w:pPr>
              <w:jc w:val="center"/>
              <w:rPr>
                <w:rFonts w:ascii="Arial" w:hAnsi="Arial" w:cs="Arial"/>
                <w:b/>
                <w:bCs/>
                <w:sz w:val="18"/>
                <w:szCs w:val="18"/>
                <w:lang w:val="mk-MK" w:eastAsia="mk-MK"/>
              </w:rPr>
            </w:pPr>
            <w:r w:rsidRPr="00271B62">
              <w:rPr>
                <w:rFonts w:ascii="Arial" w:hAnsi="Arial" w:cs="Arial"/>
                <w:b/>
                <w:bCs/>
                <w:sz w:val="18"/>
                <w:szCs w:val="18"/>
                <w:lang w:val="mk-MK" w:eastAsia="mk-MK"/>
              </w:rPr>
              <w:t>Реден број</w:t>
            </w:r>
          </w:p>
        </w:tc>
        <w:tc>
          <w:tcPr>
            <w:tcW w:w="32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C2068D" w14:textId="77777777" w:rsidR="006F3696" w:rsidRPr="00271B62" w:rsidRDefault="006F3696" w:rsidP="002851A3">
            <w:pPr>
              <w:jc w:val="center"/>
              <w:rPr>
                <w:rFonts w:ascii="Arial" w:hAnsi="Arial" w:cs="Arial"/>
                <w:b/>
                <w:bCs/>
                <w:sz w:val="18"/>
                <w:szCs w:val="18"/>
                <w:lang w:val="mk-MK" w:eastAsia="mk-MK"/>
              </w:rPr>
            </w:pPr>
            <w:r w:rsidRPr="00271B62">
              <w:rPr>
                <w:rFonts w:ascii="Arial" w:hAnsi="Arial" w:cs="Arial"/>
                <w:b/>
                <w:bCs/>
                <w:sz w:val="18"/>
                <w:szCs w:val="18"/>
                <w:lang w:val="mk-MK" w:eastAsia="mk-MK"/>
              </w:rPr>
              <w:t>Вид на билет</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10821BE1" w14:textId="77777777" w:rsidR="006F3696" w:rsidRPr="00271B62" w:rsidRDefault="006F3696" w:rsidP="002851A3">
            <w:pPr>
              <w:jc w:val="center"/>
              <w:rPr>
                <w:rFonts w:ascii="Arial" w:hAnsi="Arial" w:cs="Arial"/>
                <w:b/>
                <w:bCs/>
                <w:sz w:val="18"/>
                <w:szCs w:val="18"/>
                <w:lang w:val="mk-MK" w:eastAsia="mk-MK"/>
              </w:rPr>
            </w:pPr>
            <w:r w:rsidRPr="00271B62">
              <w:rPr>
                <w:rFonts w:ascii="Arial" w:hAnsi="Arial" w:cs="Arial"/>
                <w:b/>
                <w:bCs/>
                <w:sz w:val="18"/>
                <w:szCs w:val="18"/>
                <w:lang w:val="mk-MK" w:eastAsia="mk-MK"/>
              </w:rPr>
              <w:t>Количина</w:t>
            </w:r>
          </w:p>
        </w:tc>
        <w:tc>
          <w:tcPr>
            <w:tcW w:w="3259" w:type="dxa"/>
            <w:gridSpan w:val="4"/>
            <w:tcBorders>
              <w:top w:val="single" w:sz="4" w:space="0" w:color="auto"/>
              <w:left w:val="nil"/>
              <w:bottom w:val="single" w:sz="4" w:space="0" w:color="auto"/>
              <w:right w:val="single" w:sz="4" w:space="0" w:color="auto"/>
            </w:tcBorders>
            <w:shd w:val="clear" w:color="000000" w:fill="FFFFFF"/>
            <w:vAlign w:val="center"/>
            <w:hideMark/>
          </w:tcPr>
          <w:p w14:paraId="6A74333E" w14:textId="77777777" w:rsidR="006F3696" w:rsidRPr="00271B62" w:rsidRDefault="006F3696" w:rsidP="002851A3">
            <w:pPr>
              <w:jc w:val="center"/>
              <w:rPr>
                <w:rFonts w:ascii="Arial" w:hAnsi="Arial" w:cs="Arial"/>
                <w:b/>
                <w:bCs/>
                <w:sz w:val="18"/>
                <w:szCs w:val="18"/>
                <w:lang w:val="mk-MK" w:eastAsia="mk-MK"/>
              </w:rPr>
            </w:pPr>
            <w:r w:rsidRPr="00271B62">
              <w:rPr>
                <w:rFonts w:ascii="Arial" w:hAnsi="Arial" w:cs="Arial"/>
                <w:b/>
                <w:bCs/>
                <w:sz w:val="18"/>
                <w:szCs w:val="18"/>
                <w:lang w:val="mk-MK" w:eastAsia="mk-MK"/>
              </w:rPr>
              <w:t>Приход со ДДВ</w:t>
            </w:r>
          </w:p>
        </w:tc>
      </w:tr>
      <w:tr w:rsidR="006F3696" w:rsidRPr="00271B62" w14:paraId="6C482B89" w14:textId="77777777" w:rsidTr="002851A3">
        <w:trPr>
          <w:gridAfter w:val="1"/>
          <w:wAfter w:w="6" w:type="dxa"/>
          <w:trHeight w:val="279"/>
        </w:trPr>
        <w:tc>
          <w:tcPr>
            <w:tcW w:w="972" w:type="dxa"/>
            <w:vMerge/>
            <w:tcBorders>
              <w:top w:val="single" w:sz="4" w:space="0" w:color="auto"/>
              <w:left w:val="single" w:sz="4" w:space="0" w:color="auto"/>
              <w:bottom w:val="single" w:sz="4" w:space="0" w:color="auto"/>
              <w:right w:val="single" w:sz="4" w:space="0" w:color="auto"/>
            </w:tcBorders>
            <w:vAlign w:val="center"/>
            <w:hideMark/>
          </w:tcPr>
          <w:p w14:paraId="2C85653A" w14:textId="77777777" w:rsidR="006F3696" w:rsidRPr="00271B62" w:rsidRDefault="006F3696" w:rsidP="002851A3">
            <w:pPr>
              <w:rPr>
                <w:rFonts w:ascii="Arial" w:hAnsi="Arial" w:cs="Arial"/>
                <w:b/>
                <w:bCs/>
                <w:sz w:val="18"/>
                <w:szCs w:val="18"/>
                <w:lang w:val="mk-MK" w:eastAsia="mk-MK"/>
              </w:rPr>
            </w:pPr>
          </w:p>
        </w:tc>
        <w:tc>
          <w:tcPr>
            <w:tcW w:w="3209" w:type="dxa"/>
            <w:gridSpan w:val="3"/>
            <w:vMerge/>
            <w:tcBorders>
              <w:top w:val="single" w:sz="4" w:space="0" w:color="auto"/>
              <w:left w:val="single" w:sz="4" w:space="0" w:color="auto"/>
              <w:bottom w:val="single" w:sz="4" w:space="0" w:color="auto"/>
              <w:right w:val="single" w:sz="4" w:space="0" w:color="auto"/>
            </w:tcBorders>
            <w:vAlign w:val="center"/>
            <w:hideMark/>
          </w:tcPr>
          <w:p w14:paraId="148933D2" w14:textId="77777777" w:rsidR="006F3696" w:rsidRPr="00271B62" w:rsidRDefault="006F3696" w:rsidP="002851A3">
            <w:pPr>
              <w:rPr>
                <w:rFonts w:ascii="Arial" w:hAnsi="Arial" w:cs="Arial"/>
                <w:b/>
                <w:bCs/>
                <w:sz w:val="18"/>
                <w:szCs w:val="18"/>
                <w:lang w:val="mk-MK" w:eastAsia="mk-MK"/>
              </w:rPr>
            </w:pPr>
          </w:p>
        </w:tc>
        <w:tc>
          <w:tcPr>
            <w:tcW w:w="971" w:type="dxa"/>
            <w:tcBorders>
              <w:top w:val="nil"/>
              <w:left w:val="nil"/>
              <w:bottom w:val="single" w:sz="4" w:space="0" w:color="auto"/>
              <w:right w:val="single" w:sz="4" w:space="0" w:color="auto"/>
            </w:tcBorders>
            <w:shd w:val="clear" w:color="000000" w:fill="FFFFFF"/>
            <w:vAlign w:val="center"/>
            <w:hideMark/>
          </w:tcPr>
          <w:p w14:paraId="6E95B948" w14:textId="77777777" w:rsidR="006F3696" w:rsidRPr="00271B62" w:rsidRDefault="006F3696" w:rsidP="002851A3">
            <w:pPr>
              <w:jc w:val="center"/>
              <w:rPr>
                <w:rFonts w:ascii="Arial" w:hAnsi="Arial" w:cs="Arial"/>
                <w:b/>
                <w:bCs/>
                <w:sz w:val="18"/>
                <w:szCs w:val="18"/>
                <w:lang w:val="mk-MK" w:eastAsia="mk-MK"/>
              </w:rPr>
            </w:pPr>
            <w:r w:rsidRPr="00271B62">
              <w:rPr>
                <w:rFonts w:ascii="Arial" w:hAnsi="Arial" w:cs="Arial"/>
                <w:b/>
                <w:bCs/>
                <w:sz w:val="18"/>
                <w:szCs w:val="18"/>
                <w:lang w:val="mk-MK" w:eastAsia="mk-MK"/>
              </w:rPr>
              <w:t>2017</w:t>
            </w:r>
          </w:p>
        </w:tc>
        <w:tc>
          <w:tcPr>
            <w:tcW w:w="1052" w:type="dxa"/>
            <w:tcBorders>
              <w:top w:val="nil"/>
              <w:left w:val="nil"/>
              <w:bottom w:val="single" w:sz="4" w:space="0" w:color="auto"/>
              <w:right w:val="single" w:sz="4" w:space="0" w:color="auto"/>
            </w:tcBorders>
            <w:shd w:val="clear" w:color="000000" w:fill="FFFFFF"/>
            <w:vAlign w:val="center"/>
            <w:hideMark/>
          </w:tcPr>
          <w:p w14:paraId="00F1EFA1" w14:textId="77777777" w:rsidR="006F3696" w:rsidRPr="00271B62" w:rsidRDefault="006F3696" w:rsidP="002851A3">
            <w:pPr>
              <w:jc w:val="center"/>
              <w:rPr>
                <w:rFonts w:ascii="Arial" w:hAnsi="Arial" w:cs="Arial"/>
                <w:b/>
                <w:bCs/>
                <w:sz w:val="18"/>
                <w:szCs w:val="18"/>
                <w:lang w:val="mk-MK" w:eastAsia="mk-MK"/>
              </w:rPr>
            </w:pPr>
            <w:r w:rsidRPr="00271B62">
              <w:rPr>
                <w:rFonts w:ascii="Arial" w:hAnsi="Arial" w:cs="Arial"/>
                <w:b/>
                <w:bCs/>
                <w:sz w:val="18"/>
                <w:szCs w:val="18"/>
                <w:lang w:val="mk-MK" w:eastAsia="mk-MK"/>
              </w:rPr>
              <w:t>2018</w:t>
            </w:r>
          </w:p>
        </w:tc>
        <w:tc>
          <w:tcPr>
            <w:tcW w:w="971" w:type="dxa"/>
            <w:tcBorders>
              <w:top w:val="nil"/>
              <w:left w:val="nil"/>
              <w:bottom w:val="single" w:sz="4" w:space="0" w:color="auto"/>
              <w:right w:val="single" w:sz="4" w:space="0" w:color="auto"/>
            </w:tcBorders>
            <w:shd w:val="clear" w:color="000000" w:fill="FFFFFF"/>
            <w:vAlign w:val="center"/>
            <w:hideMark/>
          </w:tcPr>
          <w:p w14:paraId="5C829953" w14:textId="77777777" w:rsidR="006F3696" w:rsidRPr="00271B62" w:rsidRDefault="006F3696" w:rsidP="002851A3">
            <w:pPr>
              <w:jc w:val="center"/>
              <w:rPr>
                <w:rFonts w:ascii="Arial" w:hAnsi="Arial" w:cs="Arial"/>
                <w:b/>
                <w:bCs/>
                <w:sz w:val="18"/>
                <w:szCs w:val="18"/>
                <w:lang w:val="mk-MK" w:eastAsia="mk-MK"/>
              </w:rPr>
            </w:pPr>
            <w:r w:rsidRPr="00271B62">
              <w:rPr>
                <w:rFonts w:ascii="Arial" w:hAnsi="Arial" w:cs="Arial"/>
                <w:b/>
                <w:bCs/>
                <w:sz w:val="18"/>
                <w:szCs w:val="18"/>
                <w:lang w:val="mk-MK" w:eastAsia="mk-MK"/>
              </w:rPr>
              <w:t>Индекс</w:t>
            </w:r>
          </w:p>
        </w:tc>
        <w:tc>
          <w:tcPr>
            <w:tcW w:w="1131" w:type="dxa"/>
            <w:tcBorders>
              <w:top w:val="nil"/>
              <w:left w:val="nil"/>
              <w:bottom w:val="single" w:sz="4" w:space="0" w:color="auto"/>
              <w:right w:val="single" w:sz="4" w:space="0" w:color="auto"/>
            </w:tcBorders>
            <w:shd w:val="clear" w:color="000000" w:fill="FFFFFF"/>
            <w:vAlign w:val="center"/>
            <w:hideMark/>
          </w:tcPr>
          <w:p w14:paraId="1940FAF2" w14:textId="77777777" w:rsidR="006F3696" w:rsidRPr="00271B62" w:rsidRDefault="006F3696" w:rsidP="002851A3">
            <w:pPr>
              <w:jc w:val="center"/>
              <w:rPr>
                <w:rFonts w:ascii="Arial" w:hAnsi="Arial" w:cs="Arial"/>
                <w:b/>
                <w:bCs/>
                <w:sz w:val="18"/>
                <w:szCs w:val="18"/>
                <w:lang w:val="mk-MK" w:eastAsia="mk-MK"/>
              </w:rPr>
            </w:pPr>
            <w:r w:rsidRPr="00271B62">
              <w:rPr>
                <w:rFonts w:ascii="Arial" w:hAnsi="Arial" w:cs="Arial"/>
                <w:b/>
                <w:bCs/>
                <w:sz w:val="18"/>
                <w:szCs w:val="18"/>
                <w:lang w:val="mk-MK" w:eastAsia="mk-MK"/>
              </w:rPr>
              <w:t>2017</w:t>
            </w:r>
          </w:p>
        </w:tc>
        <w:tc>
          <w:tcPr>
            <w:tcW w:w="1155" w:type="dxa"/>
            <w:tcBorders>
              <w:top w:val="nil"/>
              <w:left w:val="nil"/>
              <w:bottom w:val="single" w:sz="4" w:space="0" w:color="auto"/>
              <w:right w:val="single" w:sz="4" w:space="0" w:color="auto"/>
            </w:tcBorders>
            <w:shd w:val="clear" w:color="000000" w:fill="FFFFFF"/>
            <w:vAlign w:val="center"/>
            <w:hideMark/>
          </w:tcPr>
          <w:p w14:paraId="6CE7C32B" w14:textId="77777777" w:rsidR="006F3696" w:rsidRPr="00271B62" w:rsidRDefault="006F3696" w:rsidP="002851A3">
            <w:pPr>
              <w:jc w:val="center"/>
              <w:rPr>
                <w:rFonts w:ascii="Arial" w:hAnsi="Arial" w:cs="Arial"/>
                <w:b/>
                <w:bCs/>
                <w:sz w:val="18"/>
                <w:szCs w:val="18"/>
                <w:lang w:val="mk-MK" w:eastAsia="mk-MK"/>
              </w:rPr>
            </w:pPr>
            <w:r w:rsidRPr="00271B62">
              <w:rPr>
                <w:rFonts w:ascii="Arial" w:hAnsi="Arial" w:cs="Arial"/>
                <w:b/>
                <w:bCs/>
                <w:sz w:val="18"/>
                <w:szCs w:val="18"/>
                <w:lang w:val="mk-MK" w:eastAsia="mk-MK"/>
              </w:rPr>
              <w:t>2018</w:t>
            </w:r>
          </w:p>
        </w:tc>
        <w:tc>
          <w:tcPr>
            <w:tcW w:w="971" w:type="dxa"/>
            <w:tcBorders>
              <w:top w:val="nil"/>
              <w:left w:val="nil"/>
              <w:bottom w:val="single" w:sz="4" w:space="0" w:color="auto"/>
              <w:right w:val="single" w:sz="4" w:space="0" w:color="auto"/>
            </w:tcBorders>
            <w:shd w:val="clear" w:color="000000" w:fill="FFFFFF"/>
            <w:vAlign w:val="center"/>
            <w:hideMark/>
          </w:tcPr>
          <w:p w14:paraId="12373DBD" w14:textId="77777777" w:rsidR="006F3696" w:rsidRPr="00271B62" w:rsidRDefault="006F3696" w:rsidP="002851A3">
            <w:pPr>
              <w:jc w:val="center"/>
              <w:rPr>
                <w:rFonts w:ascii="Arial" w:hAnsi="Arial" w:cs="Arial"/>
                <w:b/>
                <w:bCs/>
                <w:sz w:val="18"/>
                <w:szCs w:val="18"/>
                <w:lang w:val="mk-MK" w:eastAsia="mk-MK"/>
              </w:rPr>
            </w:pPr>
            <w:r w:rsidRPr="00271B62">
              <w:rPr>
                <w:rFonts w:ascii="Arial" w:hAnsi="Arial" w:cs="Arial"/>
                <w:b/>
                <w:bCs/>
                <w:sz w:val="18"/>
                <w:szCs w:val="18"/>
                <w:lang w:val="mk-MK" w:eastAsia="mk-MK"/>
              </w:rPr>
              <w:t>Индекс</w:t>
            </w:r>
          </w:p>
        </w:tc>
      </w:tr>
      <w:tr w:rsidR="006F3696" w:rsidRPr="00271B62" w14:paraId="604A8DAE" w14:textId="77777777" w:rsidTr="002851A3">
        <w:trPr>
          <w:gridAfter w:val="1"/>
          <w:wAfter w:w="6" w:type="dxa"/>
          <w:trHeight w:val="279"/>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27BB2999" w14:textId="77777777" w:rsidR="006F3696" w:rsidRPr="00271B62" w:rsidRDefault="006F3696" w:rsidP="002851A3">
            <w:pPr>
              <w:jc w:val="center"/>
              <w:rPr>
                <w:rFonts w:ascii="Arial" w:hAnsi="Arial" w:cs="Arial"/>
                <w:sz w:val="18"/>
                <w:szCs w:val="18"/>
                <w:lang w:val="mk-MK" w:eastAsia="mk-MK"/>
              </w:rPr>
            </w:pPr>
            <w:r w:rsidRPr="00271B62">
              <w:rPr>
                <w:rFonts w:ascii="Arial" w:hAnsi="Arial" w:cs="Arial"/>
                <w:sz w:val="18"/>
                <w:szCs w:val="18"/>
                <w:lang w:val="mk-MK" w:eastAsia="mk-MK"/>
              </w:rPr>
              <w:t>1</w:t>
            </w:r>
          </w:p>
        </w:tc>
        <w:tc>
          <w:tcPr>
            <w:tcW w:w="3209" w:type="dxa"/>
            <w:gridSpan w:val="3"/>
            <w:tcBorders>
              <w:top w:val="single" w:sz="4" w:space="0" w:color="auto"/>
              <w:left w:val="nil"/>
              <w:bottom w:val="single" w:sz="4" w:space="0" w:color="auto"/>
              <w:right w:val="single" w:sz="4" w:space="0" w:color="auto"/>
            </w:tcBorders>
            <w:shd w:val="clear" w:color="000000" w:fill="FFFFFF"/>
            <w:vAlign w:val="center"/>
            <w:hideMark/>
          </w:tcPr>
          <w:p w14:paraId="52378BC0" w14:textId="77777777" w:rsidR="006F3696" w:rsidRPr="00271B62" w:rsidRDefault="006F3696" w:rsidP="002851A3">
            <w:pPr>
              <w:rPr>
                <w:rFonts w:ascii="Arial" w:hAnsi="Arial" w:cs="Arial"/>
                <w:sz w:val="18"/>
                <w:szCs w:val="18"/>
                <w:lang w:val="mk-MK" w:eastAsia="mk-MK"/>
              </w:rPr>
            </w:pPr>
            <w:r w:rsidRPr="00271B62">
              <w:rPr>
                <w:rFonts w:ascii="Arial" w:hAnsi="Arial" w:cs="Arial"/>
                <w:sz w:val="18"/>
                <w:szCs w:val="18"/>
                <w:lang w:val="mk-MK" w:eastAsia="mk-MK"/>
              </w:rPr>
              <w:t>Билети за жичници - деца</w:t>
            </w:r>
          </w:p>
        </w:tc>
        <w:tc>
          <w:tcPr>
            <w:tcW w:w="971" w:type="dxa"/>
            <w:tcBorders>
              <w:top w:val="nil"/>
              <w:left w:val="nil"/>
              <w:bottom w:val="single" w:sz="4" w:space="0" w:color="auto"/>
              <w:right w:val="single" w:sz="4" w:space="0" w:color="auto"/>
            </w:tcBorders>
            <w:shd w:val="clear" w:color="000000" w:fill="FFFFFF"/>
            <w:vAlign w:val="center"/>
            <w:hideMark/>
          </w:tcPr>
          <w:p w14:paraId="37F9354B"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12.575</w:t>
            </w:r>
          </w:p>
        </w:tc>
        <w:tc>
          <w:tcPr>
            <w:tcW w:w="1052" w:type="dxa"/>
            <w:tcBorders>
              <w:top w:val="nil"/>
              <w:left w:val="nil"/>
              <w:bottom w:val="single" w:sz="4" w:space="0" w:color="auto"/>
              <w:right w:val="single" w:sz="4" w:space="0" w:color="auto"/>
            </w:tcBorders>
            <w:shd w:val="clear" w:color="000000" w:fill="FFFFFF"/>
            <w:vAlign w:val="center"/>
            <w:hideMark/>
          </w:tcPr>
          <w:p w14:paraId="6E7E5157"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11.983</w:t>
            </w:r>
          </w:p>
        </w:tc>
        <w:tc>
          <w:tcPr>
            <w:tcW w:w="971" w:type="dxa"/>
            <w:tcBorders>
              <w:top w:val="nil"/>
              <w:left w:val="nil"/>
              <w:bottom w:val="single" w:sz="4" w:space="0" w:color="auto"/>
              <w:right w:val="single" w:sz="4" w:space="0" w:color="auto"/>
            </w:tcBorders>
            <w:shd w:val="clear" w:color="000000" w:fill="FFFFFF"/>
            <w:vAlign w:val="center"/>
            <w:hideMark/>
          </w:tcPr>
          <w:p w14:paraId="7F03614D"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95,3</w:t>
            </w:r>
          </w:p>
        </w:tc>
        <w:tc>
          <w:tcPr>
            <w:tcW w:w="1131" w:type="dxa"/>
            <w:tcBorders>
              <w:top w:val="nil"/>
              <w:left w:val="nil"/>
              <w:bottom w:val="single" w:sz="4" w:space="0" w:color="auto"/>
              <w:right w:val="single" w:sz="4" w:space="0" w:color="auto"/>
            </w:tcBorders>
            <w:shd w:val="clear" w:color="000000" w:fill="FFFFFF"/>
            <w:vAlign w:val="center"/>
            <w:hideMark/>
          </w:tcPr>
          <w:p w14:paraId="3FB8B9FD"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628.750</w:t>
            </w:r>
          </w:p>
        </w:tc>
        <w:tc>
          <w:tcPr>
            <w:tcW w:w="1155" w:type="dxa"/>
            <w:tcBorders>
              <w:top w:val="nil"/>
              <w:left w:val="nil"/>
              <w:bottom w:val="single" w:sz="4" w:space="0" w:color="auto"/>
              <w:right w:val="single" w:sz="4" w:space="0" w:color="auto"/>
            </w:tcBorders>
            <w:shd w:val="clear" w:color="000000" w:fill="FFFFFF"/>
            <w:vAlign w:val="center"/>
            <w:hideMark/>
          </w:tcPr>
          <w:p w14:paraId="2CC3F1DB"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599.150</w:t>
            </w:r>
          </w:p>
        </w:tc>
        <w:tc>
          <w:tcPr>
            <w:tcW w:w="971" w:type="dxa"/>
            <w:tcBorders>
              <w:top w:val="nil"/>
              <w:left w:val="nil"/>
              <w:bottom w:val="single" w:sz="4" w:space="0" w:color="auto"/>
              <w:right w:val="single" w:sz="4" w:space="0" w:color="auto"/>
            </w:tcBorders>
            <w:shd w:val="clear" w:color="000000" w:fill="FFFFFF"/>
            <w:vAlign w:val="center"/>
            <w:hideMark/>
          </w:tcPr>
          <w:p w14:paraId="74223B51"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95,3</w:t>
            </w:r>
          </w:p>
        </w:tc>
      </w:tr>
      <w:tr w:rsidR="006F3696" w:rsidRPr="00271B62" w14:paraId="7F366272" w14:textId="77777777" w:rsidTr="002851A3">
        <w:trPr>
          <w:gridAfter w:val="1"/>
          <w:wAfter w:w="6" w:type="dxa"/>
          <w:trHeight w:val="279"/>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272A44C6" w14:textId="77777777" w:rsidR="006F3696" w:rsidRPr="00271B62" w:rsidRDefault="006F3696" w:rsidP="002851A3">
            <w:pPr>
              <w:jc w:val="center"/>
              <w:rPr>
                <w:rFonts w:ascii="Arial" w:hAnsi="Arial" w:cs="Arial"/>
                <w:sz w:val="18"/>
                <w:szCs w:val="18"/>
                <w:lang w:val="mk-MK" w:eastAsia="mk-MK"/>
              </w:rPr>
            </w:pPr>
            <w:r w:rsidRPr="00271B62">
              <w:rPr>
                <w:rFonts w:ascii="Arial" w:hAnsi="Arial" w:cs="Arial"/>
                <w:sz w:val="18"/>
                <w:szCs w:val="18"/>
                <w:lang w:val="mk-MK" w:eastAsia="mk-MK"/>
              </w:rPr>
              <w:t>2</w:t>
            </w:r>
          </w:p>
        </w:tc>
        <w:tc>
          <w:tcPr>
            <w:tcW w:w="3209" w:type="dxa"/>
            <w:gridSpan w:val="3"/>
            <w:tcBorders>
              <w:top w:val="single" w:sz="4" w:space="0" w:color="auto"/>
              <w:left w:val="nil"/>
              <w:bottom w:val="single" w:sz="4" w:space="0" w:color="auto"/>
              <w:right w:val="single" w:sz="4" w:space="0" w:color="auto"/>
            </w:tcBorders>
            <w:shd w:val="clear" w:color="000000" w:fill="FFFFFF"/>
            <w:vAlign w:val="center"/>
            <w:hideMark/>
          </w:tcPr>
          <w:p w14:paraId="1B9D1D60" w14:textId="77777777" w:rsidR="006F3696" w:rsidRPr="00271B62" w:rsidRDefault="006F3696" w:rsidP="002851A3">
            <w:pPr>
              <w:rPr>
                <w:rFonts w:ascii="Arial" w:hAnsi="Arial" w:cs="Arial"/>
                <w:sz w:val="18"/>
                <w:szCs w:val="18"/>
                <w:lang w:val="mk-MK" w:eastAsia="mk-MK"/>
              </w:rPr>
            </w:pPr>
            <w:r w:rsidRPr="00271B62">
              <w:rPr>
                <w:rFonts w:ascii="Arial" w:hAnsi="Arial" w:cs="Arial"/>
                <w:sz w:val="18"/>
                <w:szCs w:val="18"/>
                <w:lang w:val="mk-MK" w:eastAsia="mk-MK"/>
              </w:rPr>
              <w:t>Билети за жичници - возрасни</w:t>
            </w:r>
          </w:p>
        </w:tc>
        <w:tc>
          <w:tcPr>
            <w:tcW w:w="971" w:type="dxa"/>
            <w:tcBorders>
              <w:top w:val="nil"/>
              <w:left w:val="nil"/>
              <w:bottom w:val="single" w:sz="4" w:space="0" w:color="auto"/>
              <w:right w:val="single" w:sz="4" w:space="0" w:color="auto"/>
            </w:tcBorders>
            <w:shd w:val="clear" w:color="000000" w:fill="FFFFFF"/>
            <w:vAlign w:val="center"/>
            <w:hideMark/>
          </w:tcPr>
          <w:p w14:paraId="757C9D40"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99.136</w:t>
            </w:r>
          </w:p>
        </w:tc>
        <w:tc>
          <w:tcPr>
            <w:tcW w:w="1052" w:type="dxa"/>
            <w:tcBorders>
              <w:top w:val="nil"/>
              <w:left w:val="nil"/>
              <w:bottom w:val="single" w:sz="4" w:space="0" w:color="auto"/>
              <w:right w:val="single" w:sz="4" w:space="0" w:color="auto"/>
            </w:tcBorders>
            <w:shd w:val="clear" w:color="000000" w:fill="FFFFFF"/>
            <w:vAlign w:val="center"/>
            <w:hideMark/>
          </w:tcPr>
          <w:p w14:paraId="48A994FD"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96.017</w:t>
            </w:r>
          </w:p>
        </w:tc>
        <w:tc>
          <w:tcPr>
            <w:tcW w:w="971" w:type="dxa"/>
            <w:tcBorders>
              <w:top w:val="nil"/>
              <w:left w:val="nil"/>
              <w:bottom w:val="single" w:sz="4" w:space="0" w:color="auto"/>
              <w:right w:val="single" w:sz="4" w:space="0" w:color="auto"/>
            </w:tcBorders>
            <w:shd w:val="clear" w:color="000000" w:fill="FFFFFF"/>
            <w:vAlign w:val="center"/>
            <w:hideMark/>
          </w:tcPr>
          <w:p w14:paraId="2CC587C0"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96,9</w:t>
            </w:r>
          </w:p>
        </w:tc>
        <w:tc>
          <w:tcPr>
            <w:tcW w:w="1131" w:type="dxa"/>
            <w:tcBorders>
              <w:top w:val="nil"/>
              <w:left w:val="nil"/>
              <w:bottom w:val="single" w:sz="4" w:space="0" w:color="auto"/>
              <w:right w:val="single" w:sz="4" w:space="0" w:color="auto"/>
            </w:tcBorders>
            <w:shd w:val="clear" w:color="000000" w:fill="FFFFFF"/>
            <w:vAlign w:val="center"/>
            <w:hideMark/>
          </w:tcPr>
          <w:p w14:paraId="30F5A26C"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9.913.600</w:t>
            </w:r>
          </w:p>
        </w:tc>
        <w:tc>
          <w:tcPr>
            <w:tcW w:w="1155" w:type="dxa"/>
            <w:tcBorders>
              <w:top w:val="nil"/>
              <w:left w:val="nil"/>
              <w:bottom w:val="single" w:sz="4" w:space="0" w:color="auto"/>
              <w:right w:val="single" w:sz="4" w:space="0" w:color="auto"/>
            </w:tcBorders>
            <w:shd w:val="clear" w:color="000000" w:fill="FFFFFF"/>
            <w:vAlign w:val="center"/>
            <w:hideMark/>
          </w:tcPr>
          <w:p w14:paraId="5A64E29F"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9.601.700</w:t>
            </w:r>
          </w:p>
        </w:tc>
        <w:tc>
          <w:tcPr>
            <w:tcW w:w="971" w:type="dxa"/>
            <w:tcBorders>
              <w:top w:val="nil"/>
              <w:left w:val="nil"/>
              <w:bottom w:val="single" w:sz="4" w:space="0" w:color="auto"/>
              <w:right w:val="single" w:sz="4" w:space="0" w:color="auto"/>
            </w:tcBorders>
            <w:shd w:val="clear" w:color="000000" w:fill="FFFFFF"/>
            <w:vAlign w:val="center"/>
            <w:hideMark/>
          </w:tcPr>
          <w:p w14:paraId="6B56E259"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96,9</w:t>
            </w:r>
          </w:p>
        </w:tc>
      </w:tr>
      <w:tr w:rsidR="006F3696" w:rsidRPr="00271B62" w14:paraId="6A2A08FD" w14:textId="77777777" w:rsidTr="002851A3">
        <w:trPr>
          <w:gridAfter w:val="1"/>
          <w:wAfter w:w="6" w:type="dxa"/>
          <w:trHeight w:val="279"/>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646BA1D4" w14:textId="77777777" w:rsidR="006F3696" w:rsidRPr="00271B62" w:rsidRDefault="006F3696" w:rsidP="002851A3">
            <w:pPr>
              <w:jc w:val="center"/>
              <w:rPr>
                <w:rFonts w:ascii="Arial" w:hAnsi="Arial" w:cs="Arial"/>
                <w:sz w:val="18"/>
                <w:szCs w:val="18"/>
                <w:lang w:val="mk-MK" w:eastAsia="mk-MK"/>
              </w:rPr>
            </w:pPr>
            <w:r w:rsidRPr="00271B62">
              <w:rPr>
                <w:rFonts w:ascii="Arial" w:hAnsi="Arial" w:cs="Arial"/>
                <w:sz w:val="18"/>
                <w:szCs w:val="18"/>
                <w:lang w:val="mk-MK" w:eastAsia="mk-MK"/>
              </w:rPr>
              <w:t>3</w:t>
            </w:r>
          </w:p>
        </w:tc>
        <w:tc>
          <w:tcPr>
            <w:tcW w:w="3209" w:type="dxa"/>
            <w:gridSpan w:val="3"/>
            <w:tcBorders>
              <w:top w:val="single" w:sz="4" w:space="0" w:color="auto"/>
              <w:left w:val="nil"/>
              <w:bottom w:val="single" w:sz="4" w:space="0" w:color="auto"/>
              <w:right w:val="single" w:sz="4" w:space="0" w:color="auto"/>
            </w:tcBorders>
            <w:shd w:val="clear" w:color="000000" w:fill="FFFFFF"/>
            <w:vAlign w:val="center"/>
            <w:hideMark/>
          </w:tcPr>
          <w:p w14:paraId="102C29F2" w14:textId="77777777" w:rsidR="006F3696" w:rsidRPr="00271B62" w:rsidRDefault="006F3696" w:rsidP="002851A3">
            <w:pPr>
              <w:rPr>
                <w:rFonts w:ascii="Arial" w:hAnsi="Arial" w:cs="Arial"/>
                <w:sz w:val="18"/>
                <w:szCs w:val="18"/>
                <w:lang w:val="mk-MK" w:eastAsia="mk-MK"/>
              </w:rPr>
            </w:pPr>
            <w:r w:rsidRPr="00271B62">
              <w:rPr>
                <w:rFonts w:ascii="Arial" w:hAnsi="Arial" w:cs="Arial"/>
                <w:sz w:val="18"/>
                <w:szCs w:val="18"/>
                <w:lang w:val="mk-MK" w:eastAsia="mk-MK"/>
              </w:rPr>
              <w:t>Билет за враќање</w:t>
            </w:r>
          </w:p>
        </w:tc>
        <w:tc>
          <w:tcPr>
            <w:tcW w:w="971" w:type="dxa"/>
            <w:tcBorders>
              <w:top w:val="nil"/>
              <w:left w:val="nil"/>
              <w:bottom w:val="single" w:sz="4" w:space="0" w:color="auto"/>
              <w:right w:val="single" w:sz="4" w:space="0" w:color="auto"/>
            </w:tcBorders>
            <w:shd w:val="clear" w:color="000000" w:fill="FFFFFF"/>
            <w:vAlign w:val="center"/>
            <w:hideMark/>
          </w:tcPr>
          <w:p w14:paraId="0951D9EC"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39.757</w:t>
            </w:r>
          </w:p>
        </w:tc>
        <w:tc>
          <w:tcPr>
            <w:tcW w:w="1052" w:type="dxa"/>
            <w:tcBorders>
              <w:top w:val="nil"/>
              <w:left w:val="nil"/>
              <w:bottom w:val="single" w:sz="4" w:space="0" w:color="auto"/>
              <w:right w:val="single" w:sz="4" w:space="0" w:color="auto"/>
            </w:tcBorders>
            <w:shd w:val="clear" w:color="000000" w:fill="FFFFFF"/>
            <w:vAlign w:val="center"/>
            <w:hideMark/>
          </w:tcPr>
          <w:p w14:paraId="2421DE45"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48.589</w:t>
            </w:r>
          </w:p>
        </w:tc>
        <w:tc>
          <w:tcPr>
            <w:tcW w:w="971" w:type="dxa"/>
            <w:tcBorders>
              <w:top w:val="nil"/>
              <w:left w:val="nil"/>
              <w:bottom w:val="single" w:sz="4" w:space="0" w:color="auto"/>
              <w:right w:val="single" w:sz="4" w:space="0" w:color="auto"/>
            </w:tcBorders>
            <w:shd w:val="clear" w:color="000000" w:fill="FFFFFF"/>
            <w:vAlign w:val="center"/>
            <w:hideMark/>
          </w:tcPr>
          <w:p w14:paraId="4258C4FF"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122,2</w:t>
            </w:r>
          </w:p>
        </w:tc>
        <w:tc>
          <w:tcPr>
            <w:tcW w:w="1131" w:type="dxa"/>
            <w:tcBorders>
              <w:top w:val="nil"/>
              <w:left w:val="nil"/>
              <w:bottom w:val="single" w:sz="4" w:space="0" w:color="auto"/>
              <w:right w:val="single" w:sz="4" w:space="0" w:color="auto"/>
            </w:tcBorders>
            <w:shd w:val="clear" w:color="000000" w:fill="FFFFFF"/>
            <w:vAlign w:val="center"/>
            <w:hideMark/>
          </w:tcPr>
          <w:p w14:paraId="628A52DC"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1.987.850</w:t>
            </w:r>
          </w:p>
        </w:tc>
        <w:tc>
          <w:tcPr>
            <w:tcW w:w="1155" w:type="dxa"/>
            <w:tcBorders>
              <w:top w:val="nil"/>
              <w:left w:val="nil"/>
              <w:bottom w:val="single" w:sz="4" w:space="0" w:color="auto"/>
              <w:right w:val="single" w:sz="4" w:space="0" w:color="auto"/>
            </w:tcBorders>
            <w:shd w:val="clear" w:color="000000" w:fill="FFFFFF"/>
            <w:vAlign w:val="center"/>
            <w:hideMark/>
          </w:tcPr>
          <w:p w14:paraId="6F99B529"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2.429.450</w:t>
            </w:r>
          </w:p>
        </w:tc>
        <w:tc>
          <w:tcPr>
            <w:tcW w:w="971" w:type="dxa"/>
            <w:tcBorders>
              <w:top w:val="nil"/>
              <w:left w:val="nil"/>
              <w:bottom w:val="single" w:sz="4" w:space="0" w:color="auto"/>
              <w:right w:val="single" w:sz="4" w:space="0" w:color="auto"/>
            </w:tcBorders>
            <w:shd w:val="clear" w:color="000000" w:fill="FFFFFF"/>
            <w:vAlign w:val="center"/>
            <w:hideMark/>
          </w:tcPr>
          <w:p w14:paraId="76C7CDAB"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122,2</w:t>
            </w:r>
          </w:p>
        </w:tc>
      </w:tr>
      <w:tr w:rsidR="006F3696" w:rsidRPr="00271B62" w14:paraId="22B7C05D" w14:textId="77777777" w:rsidTr="002851A3">
        <w:trPr>
          <w:gridAfter w:val="1"/>
          <w:wAfter w:w="6" w:type="dxa"/>
          <w:trHeight w:val="279"/>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69A7B317"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3.1</w:t>
            </w:r>
          </w:p>
        </w:tc>
        <w:tc>
          <w:tcPr>
            <w:tcW w:w="3209" w:type="dxa"/>
            <w:gridSpan w:val="3"/>
            <w:tcBorders>
              <w:top w:val="single" w:sz="4" w:space="0" w:color="auto"/>
              <w:left w:val="nil"/>
              <w:bottom w:val="single" w:sz="4" w:space="0" w:color="auto"/>
              <w:right w:val="single" w:sz="4" w:space="0" w:color="auto"/>
            </w:tcBorders>
            <w:shd w:val="clear" w:color="auto" w:fill="auto"/>
            <w:vAlign w:val="center"/>
            <w:hideMark/>
          </w:tcPr>
          <w:p w14:paraId="618E69BF" w14:textId="77777777" w:rsidR="006F3696" w:rsidRPr="00271B62" w:rsidRDefault="006F3696" w:rsidP="002851A3">
            <w:pPr>
              <w:rPr>
                <w:rFonts w:ascii="Arial" w:hAnsi="Arial" w:cs="Arial"/>
                <w:sz w:val="18"/>
                <w:szCs w:val="18"/>
                <w:lang w:val="mk-MK" w:eastAsia="mk-MK"/>
              </w:rPr>
            </w:pPr>
            <w:r w:rsidRPr="00271B62">
              <w:rPr>
                <w:rFonts w:ascii="Arial" w:hAnsi="Arial" w:cs="Arial"/>
                <w:sz w:val="18"/>
                <w:szCs w:val="18"/>
                <w:lang w:val="mk-MK" w:eastAsia="mk-MK"/>
              </w:rPr>
              <w:t xml:space="preserve">   Билет за враќање билетара                                ( Средно Водно-Милен. Крст )</w:t>
            </w:r>
          </w:p>
        </w:tc>
        <w:tc>
          <w:tcPr>
            <w:tcW w:w="971" w:type="dxa"/>
            <w:tcBorders>
              <w:top w:val="nil"/>
              <w:left w:val="nil"/>
              <w:bottom w:val="single" w:sz="4" w:space="0" w:color="auto"/>
              <w:right w:val="single" w:sz="4" w:space="0" w:color="auto"/>
            </w:tcBorders>
            <w:shd w:val="clear" w:color="000000" w:fill="FFFFFF"/>
            <w:vAlign w:val="center"/>
            <w:hideMark/>
          </w:tcPr>
          <w:p w14:paraId="2F7BAFE9"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23.600</w:t>
            </w:r>
          </w:p>
        </w:tc>
        <w:tc>
          <w:tcPr>
            <w:tcW w:w="1052" w:type="dxa"/>
            <w:tcBorders>
              <w:top w:val="nil"/>
              <w:left w:val="nil"/>
              <w:bottom w:val="single" w:sz="4" w:space="0" w:color="auto"/>
              <w:right w:val="single" w:sz="4" w:space="0" w:color="auto"/>
            </w:tcBorders>
            <w:shd w:val="clear" w:color="000000" w:fill="FFFFFF"/>
            <w:vAlign w:val="center"/>
            <w:hideMark/>
          </w:tcPr>
          <w:p w14:paraId="37184A39"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31.843</w:t>
            </w:r>
          </w:p>
        </w:tc>
        <w:tc>
          <w:tcPr>
            <w:tcW w:w="971" w:type="dxa"/>
            <w:tcBorders>
              <w:top w:val="nil"/>
              <w:left w:val="nil"/>
              <w:bottom w:val="single" w:sz="4" w:space="0" w:color="auto"/>
              <w:right w:val="single" w:sz="4" w:space="0" w:color="auto"/>
            </w:tcBorders>
            <w:shd w:val="clear" w:color="000000" w:fill="FFFFFF"/>
            <w:vAlign w:val="center"/>
            <w:hideMark/>
          </w:tcPr>
          <w:p w14:paraId="39E4389C"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134,9</w:t>
            </w:r>
          </w:p>
        </w:tc>
        <w:tc>
          <w:tcPr>
            <w:tcW w:w="1131" w:type="dxa"/>
            <w:tcBorders>
              <w:top w:val="nil"/>
              <w:left w:val="nil"/>
              <w:bottom w:val="single" w:sz="4" w:space="0" w:color="auto"/>
              <w:right w:val="single" w:sz="4" w:space="0" w:color="auto"/>
            </w:tcBorders>
            <w:shd w:val="clear" w:color="000000" w:fill="FFFFFF"/>
            <w:vAlign w:val="center"/>
            <w:hideMark/>
          </w:tcPr>
          <w:p w14:paraId="035C9297"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1.180.000</w:t>
            </w:r>
          </w:p>
        </w:tc>
        <w:tc>
          <w:tcPr>
            <w:tcW w:w="1155" w:type="dxa"/>
            <w:tcBorders>
              <w:top w:val="nil"/>
              <w:left w:val="nil"/>
              <w:bottom w:val="single" w:sz="4" w:space="0" w:color="auto"/>
              <w:right w:val="single" w:sz="4" w:space="0" w:color="auto"/>
            </w:tcBorders>
            <w:shd w:val="clear" w:color="000000" w:fill="FFFFFF"/>
            <w:vAlign w:val="center"/>
            <w:hideMark/>
          </w:tcPr>
          <w:p w14:paraId="11705D23"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1.592.150</w:t>
            </w:r>
          </w:p>
        </w:tc>
        <w:tc>
          <w:tcPr>
            <w:tcW w:w="971" w:type="dxa"/>
            <w:tcBorders>
              <w:top w:val="nil"/>
              <w:left w:val="nil"/>
              <w:bottom w:val="single" w:sz="4" w:space="0" w:color="auto"/>
              <w:right w:val="single" w:sz="4" w:space="0" w:color="auto"/>
            </w:tcBorders>
            <w:shd w:val="clear" w:color="000000" w:fill="FFFFFF"/>
            <w:vAlign w:val="center"/>
            <w:hideMark/>
          </w:tcPr>
          <w:p w14:paraId="1EB1B69F"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134,9</w:t>
            </w:r>
          </w:p>
        </w:tc>
      </w:tr>
      <w:tr w:rsidR="006F3696" w:rsidRPr="00271B62" w14:paraId="78291FDC" w14:textId="77777777" w:rsidTr="002851A3">
        <w:trPr>
          <w:gridAfter w:val="1"/>
          <w:wAfter w:w="6" w:type="dxa"/>
          <w:trHeight w:val="279"/>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7E5B7803"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3.2</w:t>
            </w:r>
          </w:p>
        </w:tc>
        <w:tc>
          <w:tcPr>
            <w:tcW w:w="3209" w:type="dxa"/>
            <w:gridSpan w:val="3"/>
            <w:tcBorders>
              <w:top w:val="single" w:sz="4" w:space="0" w:color="auto"/>
              <w:left w:val="nil"/>
              <w:bottom w:val="single" w:sz="4" w:space="0" w:color="auto"/>
              <w:right w:val="single" w:sz="4" w:space="0" w:color="auto"/>
            </w:tcBorders>
            <w:shd w:val="clear" w:color="auto" w:fill="auto"/>
            <w:vAlign w:val="center"/>
            <w:hideMark/>
          </w:tcPr>
          <w:p w14:paraId="16180F31" w14:textId="77777777" w:rsidR="006F3696" w:rsidRPr="00271B62" w:rsidRDefault="006F3696" w:rsidP="002851A3">
            <w:pPr>
              <w:rPr>
                <w:rFonts w:ascii="Arial" w:hAnsi="Arial" w:cs="Arial"/>
                <w:sz w:val="18"/>
                <w:szCs w:val="18"/>
                <w:lang w:val="mk-MK" w:eastAsia="mk-MK"/>
              </w:rPr>
            </w:pPr>
            <w:r w:rsidRPr="00271B62">
              <w:rPr>
                <w:rFonts w:ascii="Arial" w:hAnsi="Arial" w:cs="Arial"/>
                <w:sz w:val="18"/>
                <w:szCs w:val="18"/>
                <w:lang w:val="mk-MK" w:eastAsia="mk-MK"/>
              </w:rPr>
              <w:t xml:space="preserve">   Билет во еден правец                                     ( Милен.Крст - Средно Водно )</w:t>
            </w:r>
          </w:p>
        </w:tc>
        <w:tc>
          <w:tcPr>
            <w:tcW w:w="971" w:type="dxa"/>
            <w:tcBorders>
              <w:top w:val="nil"/>
              <w:left w:val="nil"/>
              <w:bottom w:val="single" w:sz="4" w:space="0" w:color="auto"/>
              <w:right w:val="single" w:sz="4" w:space="0" w:color="auto"/>
            </w:tcBorders>
            <w:shd w:val="clear" w:color="000000" w:fill="FFFFFF"/>
            <w:vAlign w:val="center"/>
            <w:hideMark/>
          </w:tcPr>
          <w:p w14:paraId="340B8745"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16.157</w:t>
            </w:r>
          </w:p>
        </w:tc>
        <w:tc>
          <w:tcPr>
            <w:tcW w:w="1052" w:type="dxa"/>
            <w:tcBorders>
              <w:top w:val="nil"/>
              <w:left w:val="nil"/>
              <w:bottom w:val="single" w:sz="4" w:space="0" w:color="auto"/>
              <w:right w:val="single" w:sz="4" w:space="0" w:color="auto"/>
            </w:tcBorders>
            <w:shd w:val="clear" w:color="000000" w:fill="FFFFFF"/>
            <w:vAlign w:val="center"/>
            <w:hideMark/>
          </w:tcPr>
          <w:p w14:paraId="39512BF2"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16.746</w:t>
            </w:r>
          </w:p>
        </w:tc>
        <w:tc>
          <w:tcPr>
            <w:tcW w:w="971" w:type="dxa"/>
            <w:tcBorders>
              <w:top w:val="nil"/>
              <w:left w:val="nil"/>
              <w:bottom w:val="single" w:sz="4" w:space="0" w:color="auto"/>
              <w:right w:val="single" w:sz="4" w:space="0" w:color="auto"/>
            </w:tcBorders>
            <w:shd w:val="clear" w:color="000000" w:fill="FFFFFF"/>
            <w:vAlign w:val="center"/>
            <w:hideMark/>
          </w:tcPr>
          <w:p w14:paraId="7A0FC07F"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103,6</w:t>
            </w:r>
          </w:p>
        </w:tc>
        <w:tc>
          <w:tcPr>
            <w:tcW w:w="1131" w:type="dxa"/>
            <w:tcBorders>
              <w:top w:val="nil"/>
              <w:left w:val="nil"/>
              <w:bottom w:val="single" w:sz="4" w:space="0" w:color="auto"/>
              <w:right w:val="single" w:sz="4" w:space="0" w:color="auto"/>
            </w:tcBorders>
            <w:shd w:val="clear" w:color="000000" w:fill="FFFFFF"/>
            <w:vAlign w:val="center"/>
            <w:hideMark/>
          </w:tcPr>
          <w:p w14:paraId="4958C352"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807.850</w:t>
            </w:r>
          </w:p>
        </w:tc>
        <w:tc>
          <w:tcPr>
            <w:tcW w:w="1155" w:type="dxa"/>
            <w:tcBorders>
              <w:top w:val="nil"/>
              <w:left w:val="nil"/>
              <w:bottom w:val="single" w:sz="4" w:space="0" w:color="auto"/>
              <w:right w:val="single" w:sz="4" w:space="0" w:color="auto"/>
            </w:tcBorders>
            <w:shd w:val="clear" w:color="000000" w:fill="FFFFFF"/>
            <w:vAlign w:val="center"/>
            <w:hideMark/>
          </w:tcPr>
          <w:p w14:paraId="6D49EBF1"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837.300</w:t>
            </w:r>
          </w:p>
        </w:tc>
        <w:tc>
          <w:tcPr>
            <w:tcW w:w="971" w:type="dxa"/>
            <w:tcBorders>
              <w:top w:val="nil"/>
              <w:left w:val="nil"/>
              <w:bottom w:val="single" w:sz="4" w:space="0" w:color="auto"/>
              <w:right w:val="single" w:sz="4" w:space="0" w:color="auto"/>
            </w:tcBorders>
            <w:shd w:val="clear" w:color="000000" w:fill="FFFFFF"/>
            <w:vAlign w:val="center"/>
            <w:hideMark/>
          </w:tcPr>
          <w:p w14:paraId="47ED5D82"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103,6</w:t>
            </w:r>
          </w:p>
        </w:tc>
      </w:tr>
      <w:tr w:rsidR="006F3696" w:rsidRPr="00271B62" w14:paraId="5741A03B" w14:textId="77777777" w:rsidTr="002851A3">
        <w:trPr>
          <w:gridAfter w:val="1"/>
          <w:wAfter w:w="6" w:type="dxa"/>
          <w:trHeight w:val="279"/>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5CB840BE" w14:textId="77777777" w:rsidR="006F3696" w:rsidRPr="00271B62" w:rsidRDefault="006F3696" w:rsidP="002851A3">
            <w:pPr>
              <w:jc w:val="center"/>
              <w:rPr>
                <w:rFonts w:ascii="Arial" w:hAnsi="Arial" w:cs="Arial"/>
                <w:sz w:val="18"/>
                <w:szCs w:val="18"/>
                <w:lang w:val="mk-MK" w:eastAsia="mk-MK"/>
              </w:rPr>
            </w:pPr>
            <w:r w:rsidRPr="00271B62">
              <w:rPr>
                <w:rFonts w:ascii="Arial" w:hAnsi="Arial" w:cs="Arial"/>
                <w:sz w:val="18"/>
                <w:szCs w:val="18"/>
                <w:lang w:val="mk-MK" w:eastAsia="mk-MK"/>
              </w:rPr>
              <w:t>4</w:t>
            </w:r>
          </w:p>
        </w:tc>
        <w:tc>
          <w:tcPr>
            <w:tcW w:w="3209" w:type="dxa"/>
            <w:gridSpan w:val="3"/>
            <w:tcBorders>
              <w:top w:val="single" w:sz="4" w:space="0" w:color="auto"/>
              <w:left w:val="nil"/>
              <w:bottom w:val="single" w:sz="4" w:space="0" w:color="auto"/>
              <w:right w:val="single" w:sz="4" w:space="0" w:color="auto"/>
            </w:tcBorders>
            <w:shd w:val="clear" w:color="000000" w:fill="FFFFFF"/>
            <w:vAlign w:val="center"/>
            <w:hideMark/>
          </w:tcPr>
          <w:p w14:paraId="2398A2C0" w14:textId="77777777" w:rsidR="006F3696" w:rsidRPr="00271B62" w:rsidRDefault="006F3696" w:rsidP="002851A3">
            <w:pPr>
              <w:rPr>
                <w:rFonts w:ascii="Arial" w:hAnsi="Arial" w:cs="Arial"/>
                <w:sz w:val="18"/>
                <w:szCs w:val="18"/>
                <w:lang w:val="mk-MK" w:eastAsia="mk-MK"/>
              </w:rPr>
            </w:pPr>
            <w:r w:rsidRPr="00271B62">
              <w:rPr>
                <w:rFonts w:ascii="Arial" w:hAnsi="Arial" w:cs="Arial"/>
                <w:sz w:val="18"/>
                <w:szCs w:val="18"/>
                <w:lang w:val="mk-MK" w:eastAsia="mk-MK"/>
              </w:rPr>
              <w:t>Групен билет  - деца</w:t>
            </w:r>
          </w:p>
        </w:tc>
        <w:tc>
          <w:tcPr>
            <w:tcW w:w="971" w:type="dxa"/>
            <w:tcBorders>
              <w:top w:val="nil"/>
              <w:left w:val="nil"/>
              <w:bottom w:val="single" w:sz="4" w:space="0" w:color="auto"/>
              <w:right w:val="single" w:sz="4" w:space="0" w:color="auto"/>
            </w:tcBorders>
            <w:shd w:val="clear" w:color="000000" w:fill="FFFFFF"/>
            <w:vAlign w:val="center"/>
            <w:hideMark/>
          </w:tcPr>
          <w:p w14:paraId="31A85E8B"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2.916</w:t>
            </w:r>
          </w:p>
        </w:tc>
        <w:tc>
          <w:tcPr>
            <w:tcW w:w="1052" w:type="dxa"/>
            <w:tcBorders>
              <w:top w:val="nil"/>
              <w:left w:val="nil"/>
              <w:bottom w:val="single" w:sz="4" w:space="0" w:color="auto"/>
              <w:right w:val="single" w:sz="4" w:space="0" w:color="auto"/>
            </w:tcBorders>
            <w:shd w:val="clear" w:color="000000" w:fill="FFFFFF"/>
            <w:vAlign w:val="center"/>
            <w:hideMark/>
          </w:tcPr>
          <w:p w14:paraId="233FB637"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2.714</w:t>
            </w:r>
          </w:p>
        </w:tc>
        <w:tc>
          <w:tcPr>
            <w:tcW w:w="971" w:type="dxa"/>
            <w:tcBorders>
              <w:top w:val="nil"/>
              <w:left w:val="nil"/>
              <w:bottom w:val="single" w:sz="4" w:space="0" w:color="auto"/>
              <w:right w:val="single" w:sz="4" w:space="0" w:color="auto"/>
            </w:tcBorders>
            <w:shd w:val="clear" w:color="000000" w:fill="FFFFFF"/>
            <w:vAlign w:val="center"/>
            <w:hideMark/>
          </w:tcPr>
          <w:p w14:paraId="5E3E2CE7"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93,1</w:t>
            </w:r>
          </w:p>
        </w:tc>
        <w:tc>
          <w:tcPr>
            <w:tcW w:w="1131" w:type="dxa"/>
            <w:tcBorders>
              <w:top w:val="nil"/>
              <w:left w:val="nil"/>
              <w:bottom w:val="single" w:sz="4" w:space="0" w:color="auto"/>
              <w:right w:val="single" w:sz="4" w:space="0" w:color="auto"/>
            </w:tcBorders>
            <w:shd w:val="clear" w:color="000000" w:fill="FFFFFF"/>
            <w:vAlign w:val="center"/>
            <w:hideMark/>
          </w:tcPr>
          <w:p w14:paraId="124D7A5B"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131.220</w:t>
            </w:r>
          </w:p>
        </w:tc>
        <w:tc>
          <w:tcPr>
            <w:tcW w:w="1155" w:type="dxa"/>
            <w:tcBorders>
              <w:top w:val="nil"/>
              <w:left w:val="nil"/>
              <w:bottom w:val="single" w:sz="4" w:space="0" w:color="auto"/>
              <w:right w:val="single" w:sz="4" w:space="0" w:color="auto"/>
            </w:tcBorders>
            <w:shd w:val="clear" w:color="000000" w:fill="FFFFFF"/>
            <w:vAlign w:val="center"/>
            <w:hideMark/>
          </w:tcPr>
          <w:p w14:paraId="415B9FC5"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122.130</w:t>
            </w:r>
          </w:p>
        </w:tc>
        <w:tc>
          <w:tcPr>
            <w:tcW w:w="971" w:type="dxa"/>
            <w:tcBorders>
              <w:top w:val="nil"/>
              <w:left w:val="nil"/>
              <w:bottom w:val="single" w:sz="4" w:space="0" w:color="auto"/>
              <w:right w:val="single" w:sz="4" w:space="0" w:color="auto"/>
            </w:tcBorders>
            <w:shd w:val="clear" w:color="000000" w:fill="FFFFFF"/>
            <w:vAlign w:val="center"/>
            <w:hideMark/>
          </w:tcPr>
          <w:p w14:paraId="730D1092"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93,1</w:t>
            </w:r>
          </w:p>
        </w:tc>
      </w:tr>
      <w:tr w:rsidR="006F3696" w:rsidRPr="00271B62" w14:paraId="3A5086C5" w14:textId="77777777" w:rsidTr="002851A3">
        <w:trPr>
          <w:gridAfter w:val="1"/>
          <w:wAfter w:w="6" w:type="dxa"/>
          <w:trHeight w:val="279"/>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0BACE68E" w14:textId="77777777" w:rsidR="006F3696" w:rsidRPr="00271B62" w:rsidRDefault="006F3696" w:rsidP="002851A3">
            <w:pPr>
              <w:jc w:val="center"/>
              <w:rPr>
                <w:rFonts w:ascii="Arial" w:hAnsi="Arial" w:cs="Arial"/>
                <w:sz w:val="18"/>
                <w:szCs w:val="18"/>
                <w:lang w:val="mk-MK" w:eastAsia="mk-MK"/>
              </w:rPr>
            </w:pPr>
            <w:r w:rsidRPr="00271B62">
              <w:rPr>
                <w:rFonts w:ascii="Arial" w:hAnsi="Arial" w:cs="Arial"/>
                <w:sz w:val="18"/>
                <w:szCs w:val="18"/>
                <w:lang w:val="mk-MK" w:eastAsia="mk-MK"/>
              </w:rPr>
              <w:t>5</w:t>
            </w:r>
          </w:p>
        </w:tc>
        <w:tc>
          <w:tcPr>
            <w:tcW w:w="3209" w:type="dxa"/>
            <w:gridSpan w:val="3"/>
            <w:tcBorders>
              <w:top w:val="single" w:sz="4" w:space="0" w:color="auto"/>
              <w:left w:val="nil"/>
              <w:bottom w:val="single" w:sz="4" w:space="0" w:color="auto"/>
              <w:right w:val="single" w:sz="4" w:space="0" w:color="auto"/>
            </w:tcBorders>
            <w:shd w:val="clear" w:color="000000" w:fill="FFFFFF"/>
            <w:vAlign w:val="center"/>
            <w:hideMark/>
          </w:tcPr>
          <w:p w14:paraId="03159761" w14:textId="77777777" w:rsidR="006F3696" w:rsidRPr="00271B62" w:rsidRDefault="006F3696" w:rsidP="002851A3">
            <w:pPr>
              <w:rPr>
                <w:rFonts w:ascii="Arial" w:hAnsi="Arial" w:cs="Arial"/>
                <w:sz w:val="18"/>
                <w:szCs w:val="18"/>
                <w:lang w:val="mk-MK" w:eastAsia="mk-MK"/>
              </w:rPr>
            </w:pPr>
            <w:r w:rsidRPr="00271B62">
              <w:rPr>
                <w:rFonts w:ascii="Arial" w:hAnsi="Arial" w:cs="Arial"/>
                <w:sz w:val="18"/>
                <w:szCs w:val="18"/>
                <w:lang w:val="mk-MK" w:eastAsia="mk-MK"/>
              </w:rPr>
              <w:t>Групен билет - возрасни</w:t>
            </w:r>
          </w:p>
        </w:tc>
        <w:tc>
          <w:tcPr>
            <w:tcW w:w="971" w:type="dxa"/>
            <w:tcBorders>
              <w:top w:val="nil"/>
              <w:left w:val="nil"/>
              <w:bottom w:val="single" w:sz="4" w:space="0" w:color="auto"/>
              <w:right w:val="single" w:sz="4" w:space="0" w:color="auto"/>
            </w:tcBorders>
            <w:shd w:val="clear" w:color="000000" w:fill="FFFFFF"/>
            <w:vAlign w:val="center"/>
            <w:hideMark/>
          </w:tcPr>
          <w:p w14:paraId="6E5D03C8"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6.252</w:t>
            </w:r>
          </w:p>
        </w:tc>
        <w:tc>
          <w:tcPr>
            <w:tcW w:w="1052" w:type="dxa"/>
            <w:tcBorders>
              <w:top w:val="nil"/>
              <w:left w:val="nil"/>
              <w:bottom w:val="single" w:sz="4" w:space="0" w:color="auto"/>
              <w:right w:val="single" w:sz="4" w:space="0" w:color="auto"/>
            </w:tcBorders>
            <w:shd w:val="clear" w:color="000000" w:fill="FFFFFF"/>
            <w:vAlign w:val="center"/>
            <w:hideMark/>
          </w:tcPr>
          <w:p w14:paraId="0166FB8F"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7.420</w:t>
            </w:r>
          </w:p>
        </w:tc>
        <w:tc>
          <w:tcPr>
            <w:tcW w:w="971" w:type="dxa"/>
            <w:tcBorders>
              <w:top w:val="nil"/>
              <w:left w:val="nil"/>
              <w:bottom w:val="single" w:sz="4" w:space="0" w:color="auto"/>
              <w:right w:val="single" w:sz="4" w:space="0" w:color="auto"/>
            </w:tcBorders>
            <w:shd w:val="clear" w:color="000000" w:fill="FFFFFF"/>
            <w:vAlign w:val="center"/>
            <w:hideMark/>
          </w:tcPr>
          <w:p w14:paraId="66CD56B8"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118,7</w:t>
            </w:r>
          </w:p>
        </w:tc>
        <w:tc>
          <w:tcPr>
            <w:tcW w:w="1131" w:type="dxa"/>
            <w:tcBorders>
              <w:top w:val="nil"/>
              <w:left w:val="nil"/>
              <w:bottom w:val="single" w:sz="4" w:space="0" w:color="auto"/>
              <w:right w:val="single" w:sz="4" w:space="0" w:color="auto"/>
            </w:tcBorders>
            <w:shd w:val="clear" w:color="000000" w:fill="FFFFFF"/>
            <w:vAlign w:val="center"/>
            <w:hideMark/>
          </w:tcPr>
          <w:p w14:paraId="6E84AC68"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562.680</w:t>
            </w:r>
          </w:p>
        </w:tc>
        <w:tc>
          <w:tcPr>
            <w:tcW w:w="1155" w:type="dxa"/>
            <w:tcBorders>
              <w:top w:val="nil"/>
              <w:left w:val="nil"/>
              <w:bottom w:val="single" w:sz="4" w:space="0" w:color="auto"/>
              <w:right w:val="single" w:sz="4" w:space="0" w:color="auto"/>
            </w:tcBorders>
            <w:shd w:val="clear" w:color="000000" w:fill="FFFFFF"/>
            <w:vAlign w:val="center"/>
            <w:hideMark/>
          </w:tcPr>
          <w:p w14:paraId="72D6F5BC"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667.800</w:t>
            </w:r>
          </w:p>
        </w:tc>
        <w:tc>
          <w:tcPr>
            <w:tcW w:w="971" w:type="dxa"/>
            <w:tcBorders>
              <w:top w:val="nil"/>
              <w:left w:val="nil"/>
              <w:bottom w:val="single" w:sz="4" w:space="0" w:color="auto"/>
              <w:right w:val="single" w:sz="4" w:space="0" w:color="auto"/>
            </w:tcBorders>
            <w:shd w:val="clear" w:color="000000" w:fill="FFFFFF"/>
            <w:vAlign w:val="center"/>
            <w:hideMark/>
          </w:tcPr>
          <w:p w14:paraId="3B9E1320"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118,7</w:t>
            </w:r>
          </w:p>
        </w:tc>
      </w:tr>
      <w:tr w:rsidR="006F3696" w:rsidRPr="00271B62" w14:paraId="36F5DEBA" w14:textId="77777777" w:rsidTr="002851A3">
        <w:trPr>
          <w:gridAfter w:val="1"/>
          <w:wAfter w:w="6" w:type="dxa"/>
          <w:trHeight w:val="279"/>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3E4F0CBB" w14:textId="77777777" w:rsidR="006F3696" w:rsidRPr="00271B62" w:rsidRDefault="006F3696" w:rsidP="002851A3">
            <w:pPr>
              <w:jc w:val="center"/>
              <w:rPr>
                <w:rFonts w:ascii="Arial" w:hAnsi="Arial" w:cs="Arial"/>
                <w:sz w:val="18"/>
                <w:szCs w:val="18"/>
                <w:lang w:val="mk-MK" w:eastAsia="mk-MK"/>
              </w:rPr>
            </w:pPr>
            <w:r w:rsidRPr="00271B62">
              <w:rPr>
                <w:rFonts w:ascii="Arial" w:hAnsi="Arial" w:cs="Arial"/>
                <w:sz w:val="18"/>
                <w:szCs w:val="18"/>
                <w:lang w:val="mk-MK" w:eastAsia="mk-MK"/>
              </w:rPr>
              <w:t>6</w:t>
            </w:r>
          </w:p>
        </w:tc>
        <w:tc>
          <w:tcPr>
            <w:tcW w:w="3209" w:type="dxa"/>
            <w:gridSpan w:val="3"/>
            <w:tcBorders>
              <w:top w:val="single" w:sz="4" w:space="0" w:color="auto"/>
              <w:left w:val="nil"/>
              <w:bottom w:val="single" w:sz="4" w:space="0" w:color="auto"/>
              <w:right w:val="single" w:sz="4" w:space="0" w:color="auto"/>
            </w:tcBorders>
            <w:shd w:val="clear" w:color="000000" w:fill="FFFFFF"/>
            <w:vAlign w:val="center"/>
            <w:hideMark/>
          </w:tcPr>
          <w:p w14:paraId="79A8419D" w14:textId="77777777" w:rsidR="006F3696" w:rsidRPr="00271B62" w:rsidRDefault="006F3696" w:rsidP="002851A3">
            <w:pPr>
              <w:rPr>
                <w:rFonts w:ascii="Arial" w:hAnsi="Arial" w:cs="Arial"/>
                <w:sz w:val="18"/>
                <w:szCs w:val="18"/>
                <w:lang w:val="mk-MK" w:eastAsia="mk-MK"/>
              </w:rPr>
            </w:pPr>
            <w:r w:rsidRPr="00271B62">
              <w:rPr>
                <w:rFonts w:ascii="Arial" w:hAnsi="Arial" w:cs="Arial"/>
                <w:sz w:val="18"/>
                <w:szCs w:val="18"/>
                <w:lang w:val="mk-MK" w:eastAsia="mk-MK"/>
              </w:rPr>
              <w:t>Месечен билет</w:t>
            </w:r>
          </w:p>
        </w:tc>
        <w:tc>
          <w:tcPr>
            <w:tcW w:w="971" w:type="dxa"/>
            <w:tcBorders>
              <w:top w:val="nil"/>
              <w:left w:val="nil"/>
              <w:bottom w:val="single" w:sz="4" w:space="0" w:color="auto"/>
              <w:right w:val="single" w:sz="4" w:space="0" w:color="auto"/>
            </w:tcBorders>
            <w:shd w:val="clear" w:color="000000" w:fill="FFFFFF"/>
            <w:vAlign w:val="center"/>
            <w:hideMark/>
          </w:tcPr>
          <w:p w14:paraId="46EA2284"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63</w:t>
            </w:r>
          </w:p>
        </w:tc>
        <w:tc>
          <w:tcPr>
            <w:tcW w:w="1052" w:type="dxa"/>
            <w:tcBorders>
              <w:top w:val="nil"/>
              <w:left w:val="nil"/>
              <w:bottom w:val="single" w:sz="4" w:space="0" w:color="auto"/>
              <w:right w:val="single" w:sz="4" w:space="0" w:color="auto"/>
            </w:tcBorders>
            <w:shd w:val="clear" w:color="000000" w:fill="FFFFFF"/>
            <w:vAlign w:val="center"/>
            <w:hideMark/>
          </w:tcPr>
          <w:p w14:paraId="1F3AECCF"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68</w:t>
            </w:r>
          </w:p>
        </w:tc>
        <w:tc>
          <w:tcPr>
            <w:tcW w:w="971" w:type="dxa"/>
            <w:tcBorders>
              <w:top w:val="nil"/>
              <w:left w:val="nil"/>
              <w:bottom w:val="single" w:sz="4" w:space="0" w:color="auto"/>
              <w:right w:val="single" w:sz="4" w:space="0" w:color="auto"/>
            </w:tcBorders>
            <w:shd w:val="clear" w:color="000000" w:fill="FFFFFF"/>
            <w:vAlign w:val="center"/>
            <w:hideMark/>
          </w:tcPr>
          <w:p w14:paraId="329B8649"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107,9</w:t>
            </w:r>
          </w:p>
        </w:tc>
        <w:tc>
          <w:tcPr>
            <w:tcW w:w="1131" w:type="dxa"/>
            <w:tcBorders>
              <w:top w:val="nil"/>
              <w:left w:val="nil"/>
              <w:bottom w:val="single" w:sz="4" w:space="0" w:color="auto"/>
              <w:right w:val="single" w:sz="4" w:space="0" w:color="auto"/>
            </w:tcBorders>
            <w:shd w:val="clear" w:color="000000" w:fill="FFFFFF"/>
            <w:vAlign w:val="center"/>
            <w:hideMark/>
          </w:tcPr>
          <w:p w14:paraId="137B6422"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63.000</w:t>
            </w:r>
          </w:p>
        </w:tc>
        <w:tc>
          <w:tcPr>
            <w:tcW w:w="1155" w:type="dxa"/>
            <w:tcBorders>
              <w:top w:val="nil"/>
              <w:left w:val="nil"/>
              <w:bottom w:val="single" w:sz="4" w:space="0" w:color="auto"/>
              <w:right w:val="single" w:sz="4" w:space="0" w:color="auto"/>
            </w:tcBorders>
            <w:shd w:val="clear" w:color="000000" w:fill="FFFFFF"/>
            <w:vAlign w:val="center"/>
            <w:hideMark/>
          </w:tcPr>
          <w:p w14:paraId="7FBD1602"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68.000</w:t>
            </w:r>
          </w:p>
        </w:tc>
        <w:tc>
          <w:tcPr>
            <w:tcW w:w="971" w:type="dxa"/>
            <w:tcBorders>
              <w:top w:val="nil"/>
              <w:left w:val="nil"/>
              <w:bottom w:val="single" w:sz="4" w:space="0" w:color="auto"/>
              <w:right w:val="single" w:sz="4" w:space="0" w:color="auto"/>
            </w:tcBorders>
            <w:shd w:val="clear" w:color="000000" w:fill="FFFFFF"/>
            <w:vAlign w:val="center"/>
            <w:hideMark/>
          </w:tcPr>
          <w:p w14:paraId="14024AA2" w14:textId="77777777" w:rsidR="006F3696" w:rsidRPr="00271B62" w:rsidRDefault="006F3696" w:rsidP="002851A3">
            <w:pPr>
              <w:jc w:val="right"/>
              <w:rPr>
                <w:rFonts w:ascii="Arial" w:hAnsi="Arial" w:cs="Arial"/>
                <w:sz w:val="18"/>
                <w:szCs w:val="18"/>
                <w:lang w:val="mk-MK" w:eastAsia="mk-MK"/>
              </w:rPr>
            </w:pPr>
            <w:r w:rsidRPr="00271B62">
              <w:rPr>
                <w:rFonts w:ascii="Arial" w:hAnsi="Arial" w:cs="Arial"/>
                <w:sz w:val="18"/>
                <w:szCs w:val="18"/>
                <w:lang w:val="mk-MK" w:eastAsia="mk-MK"/>
              </w:rPr>
              <w:t>107,9</w:t>
            </w:r>
          </w:p>
        </w:tc>
      </w:tr>
      <w:tr w:rsidR="006F3696" w:rsidRPr="00271B62" w14:paraId="44B3FEBA" w14:textId="77777777" w:rsidTr="002851A3">
        <w:trPr>
          <w:gridAfter w:val="1"/>
          <w:wAfter w:w="5" w:type="dxa"/>
          <w:trHeight w:val="279"/>
        </w:trPr>
        <w:tc>
          <w:tcPr>
            <w:tcW w:w="418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16E500D" w14:textId="77777777" w:rsidR="006F3696" w:rsidRPr="00271B62" w:rsidRDefault="006F3696" w:rsidP="002851A3">
            <w:pPr>
              <w:jc w:val="center"/>
              <w:rPr>
                <w:rFonts w:ascii="Arial" w:hAnsi="Arial" w:cs="Arial"/>
                <w:b/>
                <w:bCs/>
                <w:sz w:val="18"/>
                <w:szCs w:val="18"/>
                <w:lang w:val="mk-MK" w:eastAsia="mk-MK"/>
              </w:rPr>
            </w:pPr>
            <w:r w:rsidRPr="00271B62">
              <w:rPr>
                <w:rFonts w:ascii="Arial" w:hAnsi="Arial" w:cs="Arial"/>
                <w:b/>
                <w:bCs/>
                <w:sz w:val="18"/>
                <w:szCs w:val="18"/>
                <w:lang w:val="mk-MK" w:eastAsia="mk-MK"/>
              </w:rPr>
              <w:t>В к у п н о</w:t>
            </w:r>
          </w:p>
        </w:tc>
        <w:tc>
          <w:tcPr>
            <w:tcW w:w="971" w:type="dxa"/>
            <w:tcBorders>
              <w:top w:val="nil"/>
              <w:left w:val="nil"/>
              <w:bottom w:val="single" w:sz="4" w:space="0" w:color="auto"/>
              <w:right w:val="single" w:sz="4" w:space="0" w:color="auto"/>
            </w:tcBorders>
            <w:shd w:val="clear" w:color="000000" w:fill="FFFFFF"/>
            <w:vAlign w:val="center"/>
            <w:hideMark/>
          </w:tcPr>
          <w:p w14:paraId="5001CB54" w14:textId="77777777" w:rsidR="006F3696" w:rsidRPr="00271B62" w:rsidRDefault="006F3696" w:rsidP="002851A3">
            <w:pPr>
              <w:jc w:val="right"/>
              <w:rPr>
                <w:rFonts w:ascii="Arial" w:hAnsi="Arial" w:cs="Arial"/>
                <w:b/>
                <w:bCs/>
                <w:sz w:val="18"/>
                <w:szCs w:val="18"/>
                <w:lang w:val="mk-MK" w:eastAsia="mk-MK"/>
              </w:rPr>
            </w:pPr>
            <w:r w:rsidRPr="00271B62">
              <w:rPr>
                <w:rFonts w:ascii="Arial" w:hAnsi="Arial" w:cs="Arial"/>
                <w:b/>
                <w:bCs/>
                <w:sz w:val="18"/>
                <w:szCs w:val="18"/>
                <w:lang w:val="mk-MK" w:eastAsia="mk-MK"/>
              </w:rPr>
              <w:t>160.699</w:t>
            </w:r>
          </w:p>
        </w:tc>
        <w:tc>
          <w:tcPr>
            <w:tcW w:w="1052" w:type="dxa"/>
            <w:tcBorders>
              <w:top w:val="nil"/>
              <w:left w:val="nil"/>
              <w:bottom w:val="single" w:sz="4" w:space="0" w:color="auto"/>
              <w:right w:val="single" w:sz="4" w:space="0" w:color="auto"/>
            </w:tcBorders>
            <w:shd w:val="clear" w:color="000000" w:fill="FFFFFF"/>
            <w:vAlign w:val="center"/>
            <w:hideMark/>
          </w:tcPr>
          <w:p w14:paraId="6FE22FBA" w14:textId="77777777" w:rsidR="006F3696" w:rsidRPr="00271B62" w:rsidRDefault="006F3696" w:rsidP="002851A3">
            <w:pPr>
              <w:jc w:val="right"/>
              <w:rPr>
                <w:rFonts w:ascii="Arial" w:hAnsi="Arial" w:cs="Arial"/>
                <w:b/>
                <w:bCs/>
                <w:sz w:val="18"/>
                <w:szCs w:val="18"/>
                <w:lang w:val="mk-MK" w:eastAsia="mk-MK"/>
              </w:rPr>
            </w:pPr>
            <w:r w:rsidRPr="00271B62">
              <w:rPr>
                <w:rFonts w:ascii="Arial" w:hAnsi="Arial" w:cs="Arial"/>
                <w:b/>
                <w:bCs/>
                <w:sz w:val="18"/>
                <w:szCs w:val="18"/>
                <w:lang w:val="mk-MK" w:eastAsia="mk-MK"/>
              </w:rPr>
              <w:t>166.791</w:t>
            </w:r>
          </w:p>
        </w:tc>
        <w:tc>
          <w:tcPr>
            <w:tcW w:w="971" w:type="dxa"/>
            <w:tcBorders>
              <w:top w:val="nil"/>
              <w:left w:val="nil"/>
              <w:bottom w:val="single" w:sz="4" w:space="0" w:color="auto"/>
              <w:right w:val="single" w:sz="4" w:space="0" w:color="auto"/>
            </w:tcBorders>
            <w:shd w:val="clear" w:color="000000" w:fill="FFFFFF"/>
            <w:vAlign w:val="center"/>
            <w:hideMark/>
          </w:tcPr>
          <w:p w14:paraId="534DE715" w14:textId="77777777" w:rsidR="006F3696" w:rsidRPr="00271B62" w:rsidRDefault="006F3696" w:rsidP="002851A3">
            <w:pPr>
              <w:jc w:val="right"/>
              <w:rPr>
                <w:rFonts w:ascii="Arial" w:hAnsi="Arial" w:cs="Arial"/>
                <w:b/>
                <w:sz w:val="18"/>
                <w:szCs w:val="18"/>
                <w:lang w:val="mk-MK" w:eastAsia="mk-MK"/>
              </w:rPr>
            </w:pPr>
            <w:r w:rsidRPr="00271B62">
              <w:rPr>
                <w:rFonts w:ascii="Arial" w:hAnsi="Arial" w:cs="Arial"/>
                <w:b/>
                <w:sz w:val="18"/>
                <w:szCs w:val="18"/>
                <w:lang w:val="mk-MK" w:eastAsia="mk-MK"/>
              </w:rPr>
              <w:t>103,8</w:t>
            </w:r>
          </w:p>
        </w:tc>
        <w:tc>
          <w:tcPr>
            <w:tcW w:w="1131" w:type="dxa"/>
            <w:tcBorders>
              <w:top w:val="nil"/>
              <w:left w:val="nil"/>
              <w:bottom w:val="single" w:sz="4" w:space="0" w:color="auto"/>
              <w:right w:val="single" w:sz="4" w:space="0" w:color="auto"/>
            </w:tcBorders>
            <w:shd w:val="clear" w:color="000000" w:fill="FFFFFF"/>
            <w:vAlign w:val="center"/>
            <w:hideMark/>
          </w:tcPr>
          <w:p w14:paraId="6EA6FBD9" w14:textId="77777777" w:rsidR="006F3696" w:rsidRPr="00271B62" w:rsidRDefault="006F3696" w:rsidP="002851A3">
            <w:pPr>
              <w:jc w:val="right"/>
              <w:rPr>
                <w:rFonts w:ascii="Arial" w:hAnsi="Arial" w:cs="Arial"/>
                <w:b/>
                <w:bCs/>
                <w:sz w:val="18"/>
                <w:szCs w:val="18"/>
                <w:lang w:val="mk-MK" w:eastAsia="mk-MK"/>
              </w:rPr>
            </w:pPr>
            <w:r w:rsidRPr="00271B62">
              <w:rPr>
                <w:rFonts w:ascii="Arial" w:hAnsi="Arial" w:cs="Arial"/>
                <w:b/>
                <w:bCs/>
                <w:sz w:val="18"/>
                <w:szCs w:val="18"/>
                <w:lang w:val="mk-MK" w:eastAsia="mk-MK"/>
              </w:rPr>
              <w:t>13.287.100</w:t>
            </w:r>
          </w:p>
        </w:tc>
        <w:tc>
          <w:tcPr>
            <w:tcW w:w="1155" w:type="dxa"/>
            <w:tcBorders>
              <w:top w:val="nil"/>
              <w:left w:val="nil"/>
              <w:bottom w:val="single" w:sz="4" w:space="0" w:color="auto"/>
              <w:right w:val="single" w:sz="4" w:space="0" w:color="auto"/>
            </w:tcBorders>
            <w:shd w:val="clear" w:color="000000" w:fill="FFFFFF"/>
            <w:vAlign w:val="center"/>
            <w:hideMark/>
          </w:tcPr>
          <w:p w14:paraId="1718B144" w14:textId="77777777" w:rsidR="006F3696" w:rsidRPr="00271B62" w:rsidRDefault="006F3696" w:rsidP="002851A3">
            <w:pPr>
              <w:jc w:val="right"/>
              <w:rPr>
                <w:rFonts w:ascii="Arial" w:hAnsi="Arial" w:cs="Arial"/>
                <w:b/>
                <w:bCs/>
                <w:sz w:val="18"/>
                <w:szCs w:val="18"/>
                <w:lang w:val="mk-MK" w:eastAsia="mk-MK"/>
              </w:rPr>
            </w:pPr>
            <w:r w:rsidRPr="00271B62">
              <w:rPr>
                <w:rFonts w:ascii="Arial" w:hAnsi="Arial" w:cs="Arial"/>
                <w:b/>
                <w:bCs/>
                <w:sz w:val="18"/>
                <w:szCs w:val="18"/>
                <w:lang w:val="mk-MK" w:eastAsia="mk-MK"/>
              </w:rPr>
              <w:t>13.488.230</w:t>
            </w:r>
          </w:p>
        </w:tc>
        <w:tc>
          <w:tcPr>
            <w:tcW w:w="971" w:type="dxa"/>
            <w:tcBorders>
              <w:top w:val="nil"/>
              <w:left w:val="nil"/>
              <w:bottom w:val="single" w:sz="4" w:space="0" w:color="auto"/>
              <w:right w:val="single" w:sz="4" w:space="0" w:color="auto"/>
            </w:tcBorders>
            <w:shd w:val="clear" w:color="000000" w:fill="FFFFFF"/>
            <w:vAlign w:val="center"/>
            <w:hideMark/>
          </w:tcPr>
          <w:p w14:paraId="295533E1" w14:textId="77777777" w:rsidR="006F3696" w:rsidRPr="00271B62" w:rsidRDefault="006F3696" w:rsidP="002851A3">
            <w:pPr>
              <w:jc w:val="right"/>
              <w:rPr>
                <w:rFonts w:ascii="Arial" w:hAnsi="Arial" w:cs="Arial"/>
                <w:b/>
                <w:bCs/>
                <w:sz w:val="18"/>
                <w:szCs w:val="18"/>
                <w:lang w:val="mk-MK" w:eastAsia="mk-MK"/>
              </w:rPr>
            </w:pPr>
            <w:r w:rsidRPr="00271B62">
              <w:rPr>
                <w:rFonts w:ascii="Arial" w:hAnsi="Arial" w:cs="Arial"/>
                <w:b/>
                <w:bCs/>
                <w:sz w:val="18"/>
                <w:szCs w:val="18"/>
                <w:lang w:val="mk-MK" w:eastAsia="mk-MK"/>
              </w:rPr>
              <w:t>101,5</w:t>
            </w:r>
          </w:p>
        </w:tc>
      </w:tr>
    </w:tbl>
    <w:p w14:paraId="4840040E" w14:textId="77777777" w:rsidR="006F3696" w:rsidRDefault="006F3696" w:rsidP="006F3696">
      <w:pPr>
        <w:spacing w:line="220" w:lineRule="exact"/>
        <w:jc w:val="center"/>
        <w:rPr>
          <w:rFonts w:ascii="Arial" w:hAnsi="Arial" w:cs="Arial"/>
          <w:bCs/>
          <w:color w:val="FF0000"/>
          <w:sz w:val="18"/>
          <w:szCs w:val="18"/>
          <w:lang w:val="mk-MK"/>
        </w:rPr>
      </w:pPr>
    </w:p>
    <w:tbl>
      <w:tblPr>
        <w:tblW w:w="10240" w:type="dxa"/>
        <w:jc w:val="center"/>
        <w:tblLook w:val="04A0" w:firstRow="1" w:lastRow="0" w:firstColumn="1" w:lastColumn="0" w:noHBand="0" w:noVBand="1"/>
      </w:tblPr>
      <w:tblGrid>
        <w:gridCol w:w="960"/>
        <w:gridCol w:w="960"/>
        <w:gridCol w:w="960"/>
        <w:gridCol w:w="1880"/>
        <w:gridCol w:w="1440"/>
        <w:gridCol w:w="760"/>
        <w:gridCol w:w="1240"/>
        <w:gridCol w:w="820"/>
        <w:gridCol w:w="1220"/>
      </w:tblGrid>
      <w:tr w:rsidR="006F3696" w:rsidRPr="005966A6" w14:paraId="2109408A" w14:textId="77777777" w:rsidTr="002851A3">
        <w:trPr>
          <w:trHeight w:val="630"/>
          <w:jc w:val="center"/>
        </w:trPr>
        <w:tc>
          <w:tcPr>
            <w:tcW w:w="10240" w:type="dxa"/>
            <w:gridSpan w:val="9"/>
            <w:tcBorders>
              <w:top w:val="nil"/>
              <w:left w:val="nil"/>
              <w:bottom w:val="nil"/>
              <w:right w:val="nil"/>
            </w:tcBorders>
            <w:shd w:val="clear" w:color="000000" w:fill="FFFFFF"/>
            <w:vAlign w:val="center"/>
            <w:hideMark/>
          </w:tcPr>
          <w:p w14:paraId="5AE868CC"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СТРУКТУРА НА ПРЕВЕЗЕНИ ПАТНИЦИ                                                                                                                                                    ( ЖИЧНИЦА )</w:t>
            </w:r>
          </w:p>
        </w:tc>
      </w:tr>
      <w:tr w:rsidR="006F3696" w:rsidRPr="005966A6" w14:paraId="32D8189D" w14:textId="77777777" w:rsidTr="002851A3">
        <w:trPr>
          <w:trHeight w:val="240"/>
          <w:jc w:val="center"/>
        </w:trPr>
        <w:tc>
          <w:tcPr>
            <w:tcW w:w="960" w:type="dxa"/>
            <w:tcBorders>
              <w:top w:val="nil"/>
              <w:left w:val="nil"/>
              <w:bottom w:val="nil"/>
              <w:right w:val="nil"/>
            </w:tcBorders>
            <w:shd w:val="clear" w:color="auto" w:fill="auto"/>
            <w:vAlign w:val="center"/>
            <w:hideMark/>
          </w:tcPr>
          <w:p w14:paraId="7AFDAD38" w14:textId="77777777" w:rsidR="006F3696" w:rsidRPr="005966A6" w:rsidRDefault="006F3696" w:rsidP="002851A3">
            <w:pPr>
              <w:jc w:val="center"/>
              <w:rPr>
                <w:rFonts w:ascii="Arial" w:hAnsi="Arial" w:cs="Arial"/>
                <w:b/>
                <w:bCs/>
                <w:color w:val="000000"/>
                <w:lang w:val="mk-MK" w:eastAsia="mk-MK"/>
              </w:rPr>
            </w:pPr>
          </w:p>
        </w:tc>
        <w:tc>
          <w:tcPr>
            <w:tcW w:w="960" w:type="dxa"/>
            <w:tcBorders>
              <w:top w:val="nil"/>
              <w:left w:val="nil"/>
              <w:bottom w:val="nil"/>
              <w:right w:val="nil"/>
            </w:tcBorders>
            <w:shd w:val="clear" w:color="auto" w:fill="auto"/>
            <w:vAlign w:val="center"/>
            <w:hideMark/>
          </w:tcPr>
          <w:p w14:paraId="70EB3B4C" w14:textId="77777777" w:rsidR="006F3696" w:rsidRPr="005966A6" w:rsidRDefault="006F3696" w:rsidP="002851A3">
            <w:pPr>
              <w:rPr>
                <w:lang w:val="mk-MK" w:eastAsia="mk-MK"/>
              </w:rPr>
            </w:pPr>
          </w:p>
        </w:tc>
        <w:tc>
          <w:tcPr>
            <w:tcW w:w="960" w:type="dxa"/>
            <w:tcBorders>
              <w:top w:val="nil"/>
              <w:left w:val="nil"/>
              <w:bottom w:val="nil"/>
              <w:right w:val="nil"/>
            </w:tcBorders>
            <w:shd w:val="clear" w:color="auto" w:fill="auto"/>
            <w:vAlign w:val="center"/>
            <w:hideMark/>
          </w:tcPr>
          <w:p w14:paraId="0B4EB97D" w14:textId="77777777" w:rsidR="006F3696" w:rsidRPr="005966A6" w:rsidRDefault="006F3696" w:rsidP="002851A3">
            <w:pPr>
              <w:rPr>
                <w:lang w:val="mk-MK" w:eastAsia="mk-MK"/>
              </w:rPr>
            </w:pPr>
          </w:p>
        </w:tc>
        <w:tc>
          <w:tcPr>
            <w:tcW w:w="1880" w:type="dxa"/>
            <w:tcBorders>
              <w:top w:val="nil"/>
              <w:left w:val="nil"/>
              <w:bottom w:val="nil"/>
              <w:right w:val="nil"/>
            </w:tcBorders>
            <w:shd w:val="clear" w:color="auto" w:fill="auto"/>
            <w:vAlign w:val="center"/>
            <w:hideMark/>
          </w:tcPr>
          <w:p w14:paraId="662EB305" w14:textId="77777777" w:rsidR="006F3696" w:rsidRPr="005966A6" w:rsidRDefault="006F3696" w:rsidP="002851A3">
            <w:pPr>
              <w:rPr>
                <w:lang w:val="mk-MK" w:eastAsia="mk-MK"/>
              </w:rPr>
            </w:pPr>
          </w:p>
        </w:tc>
        <w:tc>
          <w:tcPr>
            <w:tcW w:w="1440" w:type="dxa"/>
            <w:tcBorders>
              <w:top w:val="nil"/>
              <w:left w:val="nil"/>
              <w:bottom w:val="nil"/>
              <w:right w:val="nil"/>
            </w:tcBorders>
            <w:shd w:val="clear" w:color="auto" w:fill="auto"/>
            <w:vAlign w:val="center"/>
            <w:hideMark/>
          </w:tcPr>
          <w:p w14:paraId="2896B304" w14:textId="77777777" w:rsidR="006F3696" w:rsidRPr="005966A6" w:rsidRDefault="006F3696" w:rsidP="002851A3">
            <w:pPr>
              <w:rPr>
                <w:lang w:val="mk-MK" w:eastAsia="mk-MK"/>
              </w:rPr>
            </w:pPr>
          </w:p>
        </w:tc>
        <w:tc>
          <w:tcPr>
            <w:tcW w:w="760" w:type="dxa"/>
            <w:tcBorders>
              <w:top w:val="nil"/>
              <w:left w:val="nil"/>
              <w:bottom w:val="nil"/>
              <w:right w:val="nil"/>
            </w:tcBorders>
            <w:shd w:val="clear" w:color="auto" w:fill="auto"/>
            <w:vAlign w:val="center"/>
            <w:hideMark/>
          </w:tcPr>
          <w:p w14:paraId="385E5F05" w14:textId="77777777" w:rsidR="006F3696" w:rsidRPr="005966A6" w:rsidRDefault="006F3696" w:rsidP="002851A3">
            <w:pPr>
              <w:rPr>
                <w:lang w:val="mk-MK" w:eastAsia="mk-MK"/>
              </w:rPr>
            </w:pPr>
          </w:p>
        </w:tc>
        <w:tc>
          <w:tcPr>
            <w:tcW w:w="1240" w:type="dxa"/>
            <w:tcBorders>
              <w:top w:val="nil"/>
              <w:left w:val="nil"/>
              <w:bottom w:val="nil"/>
              <w:right w:val="nil"/>
            </w:tcBorders>
            <w:shd w:val="clear" w:color="auto" w:fill="auto"/>
            <w:vAlign w:val="center"/>
            <w:hideMark/>
          </w:tcPr>
          <w:p w14:paraId="17700FFF" w14:textId="77777777" w:rsidR="006F3696" w:rsidRPr="005966A6" w:rsidRDefault="006F3696" w:rsidP="002851A3">
            <w:pPr>
              <w:rPr>
                <w:lang w:val="mk-MK" w:eastAsia="mk-MK"/>
              </w:rPr>
            </w:pPr>
          </w:p>
        </w:tc>
        <w:tc>
          <w:tcPr>
            <w:tcW w:w="820" w:type="dxa"/>
            <w:tcBorders>
              <w:top w:val="nil"/>
              <w:left w:val="nil"/>
              <w:bottom w:val="nil"/>
              <w:right w:val="nil"/>
            </w:tcBorders>
            <w:shd w:val="clear" w:color="auto" w:fill="auto"/>
            <w:vAlign w:val="center"/>
            <w:hideMark/>
          </w:tcPr>
          <w:p w14:paraId="4122608F" w14:textId="77777777" w:rsidR="006F3696" w:rsidRPr="005966A6" w:rsidRDefault="006F3696" w:rsidP="002851A3">
            <w:pPr>
              <w:rPr>
                <w:lang w:val="mk-MK" w:eastAsia="mk-MK"/>
              </w:rPr>
            </w:pPr>
          </w:p>
        </w:tc>
        <w:tc>
          <w:tcPr>
            <w:tcW w:w="1220" w:type="dxa"/>
            <w:tcBorders>
              <w:top w:val="nil"/>
              <w:left w:val="nil"/>
              <w:bottom w:val="nil"/>
              <w:right w:val="nil"/>
            </w:tcBorders>
            <w:shd w:val="clear" w:color="auto" w:fill="auto"/>
            <w:vAlign w:val="center"/>
            <w:hideMark/>
          </w:tcPr>
          <w:p w14:paraId="5EDF2D42" w14:textId="77777777" w:rsidR="006F3696" w:rsidRPr="005966A6" w:rsidRDefault="006F3696" w:rsidP="002851A3">
            <w:pPr>
              <w:jc w:val="right"/>
              <w:rPr>
                <w:lang w:val="mk-MK" w:eastAsia="mk-MK"/>
              </w:rPr>
            </w:pPr>
            <w:r>
              <w:rPr>
                <w:rFonts w:ascii="Arial" w:hAnsi="Arial" w:cs="Arial"/>
                <w:color w:val="000000"/>
                <w:sz w:val="18"/>
                <w:szCs w:val="18"/>
                <w:lang w:val="mk-MK" w:eastAsia="mk-MK"/>
              </w:rPr>
              <w:t>Таб.31</w:t>
            </w:r>
          </w:p>
        </w:tc>
      </w:tr>
      <w:tr w:rsidR="006F3696" w:rsidRPr="005966A6" w14:paraId="4192E0E2" w14:textId="77777777" w:rsidTr="002851A3">
        <w:trPr>
          <w:trHeight w:val="464"/>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351E7F"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Реден број</w:t>
            </w:r>
          </w:p>
        </w:tc>
        <w:tc>
          <w:tcPr>
            <w:tcW w:w="380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BDFB159"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Елементи</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A37A8D"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2017</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A13730"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Стр. %</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CED63E"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2018</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FE165D"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Стр.%</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ACC1C8"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Индекс</w:t>
            </w:r>
          </w:p>
        </w:tc>
      </w:tr>
      <w:tr w:rsidR="006F3696" w:rsidRPr="005966A6" w14:paraId="418B5817" w14:textId="77777777" w:rsidTr="0071780B">
        <w:trPr>
          <w:trHeight w:val="464"/>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ACA2607" w14:textId="77777777" w:rsidR="006F3696" w:rsidRPr="005966A6" w:rsidRDefault="006F3696" w:rsidP="002851A3">
            <w:pPr>
              <w:rPr>
                <w:rFonts w:ascii="Arial" w:hAnsi="Arial" w:cs="Arial"/>
                <w:b/>
                <w:bCs/>
                <w:color w:val="000000"/>
                <w:lang w:val="mk-MK" w:eastAsia="mk-MK"/>
              </w:rPr>
            </w:pPr>
          </w:p>
        </w:tc>
        <w:tc>
          <w:tcPr>
            <w:tcW w:w="3800" w:type="dxa"/>
            <w:gridSpan w:val="3"/>
            <w:vMerge/>
            <w:tcBorders>
              <w:top w:val="single" w:sz="4" w:space="0" w:color="auto"/>
              <w:left w:val="single" w:sz="4" w:space="0" w:color="auto"/>
              <w:bottom w:val="single" w:sz="4" w:space="0" w:color="000000"/>
              <w:right w:val="single" w:sz="4" w:space="0" w:color="000000"/>
            </w:tcBorders>
            <w:vAlign w:val="center"/>
            <w:hideMark/>
          </w:tcPr>
          <w:p w14:paraId="7821B1E8" w14:textId="77777777" w:rsidR="006F3696" w:rsidRPr="005966A6" w:rsidRDefault="006F3696" w:rsidP="002851A3">
            <w:pPr>
              <w:rPr>
                <w:rFonts w:ascii="Arial" w:hAnsi="Arial" w:cs="Arial"/>
                <w:b/>
                <w:bCs/>
                <w:color w:val="000000"/>
                <w:lang w:val="mk-MK" w:eastAsia="mk-MK"/>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FB3098B" w14:textId="77777777" w:rsidR="006F3696" w:rsidRPr="005966A6" w:rsidRDefault="006F3696" w:rsidP="002851A3">
            <w:pPr>
              <w:rPr>
                <w:rFonts w:ascii="Arial" w:hAnsi="Arial" w:cs="Arial"/>
                <w:b/>
                <w:bCs/>
                <w:color w:val="000000"/>
                <w:lang w:val="mk-MK" w:eastAsia="mk-MK"/>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5281E180" w14:textId="77777777" w:rsidR="006F3696" w:rsidRPr="005966A6" w:rsidRDefault="006F3696" w:rsidP="002851A3">
            <w:pPr>
              <w:rPr>
                <w:rFonts w:ascii="Arial" w:hAnsi="Arial" w:cs="Arial"/>
                <w:b/>
                <w:bCs/>
                <w:color w:val="000000"/>
                <w:lang w:val="mk-MK" w:eastAsia="mk-MK"/>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5BB4DAB1" w14:textId="77777777" w:rsidR="006F3696" w:rsidRPr="005966A6" w:rsidRDefault="006F3696" w:rsidP="002851A3">
            <w:pPr>
              <w:rPr>
                <w:rFonts w:ascii="Arial" w:hAnsi="Arial" w:cs="Arial"/>
                <w:b/>
                <w:bCs/>
                <w:color w:val="000000"/>
                <w:lang w:val="mk-MK" w:eastAsia="mk-M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436A76B" w14:textId="77777777" w:rsidR="006F3696" w:rsidRPr="005966A6" w:rsidRDefault="006F3696" w:rsidP="002851A3">
            <w:pPr>
              <w:rPr>
                <w:rFonts w:ascii="Arial" w:hAnsi="Arial" w:cs="Arial"/>
                <w:b/>
                <w:bCs/>
                <w:color w:val="000000"/>
                <w:lang w:val="mk-MK" w:eastAsia="mk-MK"/>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FC19C05" w14:textId="77777777" w:rsidR="006F3696" w:rsidRPr="005966A6" w:rsidRDefault="006F3696" w:rsidP="002851A3">
            <w:pPr>
              <w:rPr>
                <w:rFonts w:ascii="Arial" w:hAnsi="Arial" w:cs="Arial"/>
                <w:b/>
                <w:bCs/>
                <w:color w:val="000000"/>
                <w:lang w:val="mk-MK" w:eastAsia="mk-MK"/>
              </w:rPr>
            </w:pPr>
          </w:p>
        </w:tc>
      </w:tr>
      <w:tr w:rsidR="006F3696" w:rsidRPr="005966A6" w14:paraId="6D23D244" w14:textId="77777777" w:rsidTr="0071780B">
        <w:trPr>
          <w:trHeight w:val="332"/>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9BF2FF7"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1</w:t>
            </w:r>
          </w:p>
        </w:tc>
        <w:tc>
          <w:tcPr>
            <w:tcW w:w="3800" w:type="dxa"/>
            <w:gridSpan w:val="3"/>
            <w:tcBorders>
              <w:top w:val="single" w:sz="4" w:space="0" w:color="auto"/>
              <w:left w:val="nil"/>
              <w:bottom w:val="single" w:sz="4" w:space="0" w:color="auto"/>
              <w:right w:val="single" w:sz="4" w:space="0" w:color="auto"/>
            </w:tcBorders>
            <w:shd w:val="clear" w:color="000000" w:fill="FFFFFF"/>
            <w:vAlign w:val="center"/>
            <w:hideMark/>
          </w:tcPr>
          <w:p w14:paraId="569FE6C1"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Патници со билети  - деца</w:t>
            </w:r>
          </w:p>
        </w:tc>
        <w:tc>
          <w:tcPr>
            <w:tcW w:w="1440" w:type="dxa"/>
            <w:tcBorders>
              <w:top w:val="nil"/>
              <w:left w:val="nil"/>
              <w:bottom w:val="single" w:sz="4" w:space="0" w:color="auto"/>
              <w:right w:val="single" w:sz="4" w:space="0" w:color="auto"/>
            </w:tcBorders>
            <w:shd w:val="clear" w:color="000000" w:fill="FFFFFF"/>
            <w:vAlign w:val="center"/>
            <w:hideMark/>
          </w:tcPr>
          <w:p w14:paraId="4F6453A7"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25.150</w:t>
            </w:r>
          </w:p>
        </w:tc>
        <w:tc>
          <w:tcPr>
            <w:tcW w:w="760" w:type="dxa"/>
            <w:tcBorders>
              <w:top w:val="nil"/>
              <w:left w:val="nil"/>
              <w:bottom w:val="single" w:sz="4" w:space="0" w:color="auto"/>
              <w:right w:val="single" w:sz="4" w:space="0" w:color="auto"/>
            </w:tcBorders>
            <w:shd w:val="clear" w:color="000000" w:fill="FFFFFF"/>
            <w:vAlign w:val="center"/>
            <w:hideMark/>
          </w:tcPr>
          <w:p w14:paraId="56EA09D4"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8,8</w:t>
            </w:r>
          </w:p>
        </w:tc>
        <w:tc>
          <w:tcPr>
            <w:tcW w:w="1240" w:type="dxa"/>
            <w:tcBorders>
              <w:top w:val="nil"/>
              <w:left w:val="nil"/>
              <w:bottom w:val="single" w:sz="4" w:space="0" w:color="auto"/>
              <w:right w:val="single" w:sz="4" w:space="0" w:color="auto"/>
            </w:tcBorders>
            <w:shd w:val="clear" w:color="000000" w:fill="FFFFFF"/>
            <w:vAlign w:val="center"/>
            <w:hideMark/>
          </w:tcPr>
          <w:p w14:paraId="6B87F3E3"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23.966</w:t>
            </w:r>
          </w:p>
        </w:tc>
        <w:tc>
          <w:tcPr>
            <w:tcW w:w="820" w:type="dxa"/>
            <w:tcBorders>
              <w:top w:val="nil"/>
              <w:left w:val="nil"/>
              <w:bottom w:val="single" w:sz="4" w:space="0" w:color="auto"/>
              <w:right w:val="single" w:sz="4" w:space="0" w:color="auto"/>
            </w:tcBorders>
            <w:shd w:val="clear" w:color="000000" w:fill="FFFFFF"/>
            <w:vAlign w:val="center"/>
            <w:hideMark/>
          </w:tcPr>
          <w:p w14:paraId="59A43E8E"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8,3</w:t>
            </w:r>
          </w:p>
        </w:tc>
        <w:tc>
          <w:tcPr>
            <w:tcW w:w="1220" w:type="dxa"/>
            <w:tcBorders>
              <w:top w:val="nil"/>
              <w:left w:val="nil"/>
              <w:bottom w:val="single" w:sz="4" w:space="0" w:color="auto"/>
              <w:right w:val="single" w:sz="4" w:space="0" w:color="auto"/>
            </w:tcBorders>
            <w:shd w:val="clear" w:color="000000" w:fill="FFFFFF"/>
            <w:vAlign w:val="center"/>
            <w:hideMark/>
          </w:tcPr>
          <w:p w14:paraId="0D00A76E"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95,3</w:t>
            </w:r>
          </w:p>
        </w:tc>
      </w:tr>
      <w:tr w:rsidR="006F3696" w:rsidRPr="005966A6" w14:paraId="6E5C8D0D" w14:textId="77777777" w:rsidTr="0071780B">
        <w:trPr>
          <w:trHeight w:val="341"/>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2467A75"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2</w:t>
            </w:r>
          </w:p>
        </w:tc>
        <w:tc>
          <w:tcPr>
            <w:tcW w:w="3800" w:type="dxa"/>
            <w:gridSpan w:val="3"/>
            <w:tcBorders>
              <w:top w:val="single" w:sz="4" w:space="0" w:color="auto"/>
              <w:left w:val="nil"/>
              <w:bottom w:val="single" w:sz="4" w:space="0" w:color="auto"/>
              <w:right w:val="single" w:sz="4" w:space="0" w:color="auto"/>
            </w:tcBorders>
            <w:shd w:val="clear" w:color="000000" w:fill="FFFFFF"/>
            <w:vAlign w:val="center"/>
            <w:hideMark/>
          </w:tcPr>
          <w:p w14:paraId="34D4A8CE"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Патници со билети  - возрасни</w:t>
            </w:r>
          </w:p>
        </w:tc>
        <w:tc>
          <w:tcPr>
            <w:tcW w:w="1440" w:type="dxa"/>
            <w:tcBorders>
              <w:top w:val="nil"/>
              <w:left w:val="nil"/>
              <w:bottom w:val="single" w:sz="4" w:space="0" w:color="auto"/>
              <w:right w:val="single" w:sz="4" w:space="0" w:color="auto"/>
            </w:tcBorders>
            <w:shd w:val="clear" w:color="000000" w:fill="FFFFFF"/>
            <w:vAlign w:val="center"/>
            <w:hideMark/>
          </w:tcPr>
          <w:p w14:paraId="5D5CB98E"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198.272</w:t>
            </w:r>
          </w:p>
        </w:tc>
        <w:tc>
          <w:tcPr>
            <w:tcW w:w="760" w:type="dxa"/>
            <w:tcBorders>
              <w:top w:val="nil"/>
              <w:left w:val="nil"/>
              <w:bottom w:val="single" w:sz="4" w:space="0" w:color="auto"/>
              <w:right w:val="single" w:sz="4" w:space="0" w:color="auto"/>
            </w:tcBorders>
            <w:shd w:val="clear" w:color="000000" w:fill="FFFFFF"/>
            <w:vAlign w:val="center"/>
            <w:hideMark/>
          </w:tcPr>
          <w:p w14:paraId="49476ACE"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69,3</w:t>
            </w:r>
          </w:p>
        </w:tc>
        <w:tc>
          <w:tcPr>
            <w:tcW w:w="1240" w:type="dxa"/>
            <w:tcBorders>
              <w:top w:val="nil"/>
              <w:left w:val="nil"/>
              <w:bottom w:val="single" w:sz="4" w:space="0" w:color="auto"/>
              <w:right w:val="single" w:sz="4" w:space="0" w:color="auto"/>
            </w:tcBorders>
            <w:shd w:val="clear" w:color="000000" w:fill="FFFFFF"/>
            <w:vAlign w:val="center"/>
            <w:hideMark/>
          </w:tcPr>
          <w:p w14:paraId="53D94218"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192.034</w:t>
            </w:r>
          </w:p>
        </w:tc>
        <w:tc>
          <w:tcPr>
            <w:tcW w:w="820" w:type="dxa"/>
            <w:tcBorders>
              <w:top w:val="nil"/>
              <w:left w:val="nil"/>
              <w:bottom w:val="single" w:sz="4" w:space="0" w:color="auto"/>
              <w:right w:val="single" w:sz="4" w:space="0" w:color="auto"/>
            </w:tcBorders>
            <w:shd w:val="clear" w:color="000000" w:fill="FFFFFF"/>
            <w:vAlign w:val="center"/>
            <w:hideMark/>
          </w:tcPr>
          <w:p w14:paraId="50C963B7"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66,3</w:t>
            </w:r>
          </w:p>
        </w:tc>
        <w:tc>
          <w:tcPr>
            <w:tcW w:w="1220" w:type="dxa"/>
            <w:tcBorders>
              <w:top w:val="nil"/>
              <w:left w:val="nil"/>
              <w:bottom w:val="single" w:sz="4" w:space="0" w:color="auto"/>
              <w:right w:val="single" w:sz="4" w:space="0" w:color="auto"/>
            </w:tcBorders>
            <w:shd w:val="clear" w:color="000000" w:fill="FFFFFF"/>
            <w:vAlign w:val="center"/>
            <w:hideMark/>
          </w:tcPr>
          <w:p w14:paraId="59034AE1"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96,9</w:t>
            </w:r>
          </w:p>
        </w:tc>
      </w:tr>
      <w:tr w:rsidR="006F3696" w:rsidRPr="005966A6" w14:paraId="0C194AFC" w14:textId="77777777" w:rsidTr="0071780B">
        <w:trPr>
          <w:trHeight w:val="359"/>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F9C1A77"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3</w:t>
            </w:r>
          </w:p>
        </w:tc>
        <w:tc>
          <w:tcPr>
            <w:tcW w:w="3800" w:type="dxa"/>
            <w:gridSpan w:val="3"/>
            <w:tcBorders>
              <w:top w:val="single" w:sz="4" w:space="0" w:color="auto"/>
              <w:left w:val="nil"/>
              <w:bottom w:val="single" w:sz="4" w:space="0" w:color="auto"/>
              <w:right w:val="nil"/>
            </w:tcBorders>
            <w:shd w:val="clear" w:color="000000" w:fill="FFFFFF"/>
            <w:vAlign w:val="center"/>
            <w:hideMark/>
          </w:tcPr>
          <w:p w14:paraId="52B0330D"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 xml:space="preserve">Патници со билет за враќање </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4CA3623F"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39.757</w:t>
            </w:r>
          </w:p>
        </w:tc>
        <w:tc>
          <w:tcPr>
            <w:tcW w:w="760" w:type="dxa"/>
            <w:tcBorders>
              <w:top w:val="nil"/>
              <w:left w:val="nil"/>
              <w:bottom w:val="single" w:sz="4" w:space="0" w:color="auto"/>
              <w:right w:val="single" w:sz="4" w:space="0" w:color="auto"/>
            </w:tcBorders>
            <w:shd w:val="clear" w:color="000000" w:fill="FFFFFF"/>
            <w:vAlign w:val="center"/>
            <w:hideMark/>
          </w:tcPr>
          <w:p w14:paraId="32FCF3A3"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13,9</w:t>
            </w:r>
          </w:p>
        </w:tc>
        <w:tc>
          <w:tcPr>
            <w:tcW w:w="1240" w:type="dxa"/>
            <w:tcBorders>
              <w:top w:val="nil"/>
              <w:left w:val="nil"/>
              <w:bottom w:val="single" w:sz="4" w:space="0" w:color="auto"/>
              <w:right w:val="single" w:sz="4" w:space="0" w:color="auto"/>
            </w:tcBorders>
            <w:shd w:val="clear" w:color="000000" w:fill="FFFFFF"/>
            <w:vAlign w:val="center"/>
            <w:hideMark/>
          </w:tcPr>
          <w:p w14:paraId="2D1B8B82"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48.589</w:t>
            </w:r>
          </w:p>
        </w:tc>
        <w:tc>
          <w:tcPr>
            <w:tcW w:w="820" w:type="dxa"/>
            <w:tcBorders>
              <w:top w:val="nil"/>
              <w:left w:val="nil"/>
              <w:bottom w:val="single" w:sz="4" w:space="0" w:color="auto"/>
              <w:right w:val="single" w:sz="4" w:space="0" w:color="auto"/>
            </w:tcBorders>
            <w:shd w:val="clear" w:color="000000" w:fill="FFFFFF"/>
            <w:vAlign w:val="center"/>
            <w:hideMark/>
          </w:tcPr>
          <w:p w14:paraId="14C3C528"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16,8</w:t>
            </w:r>
          </w:p>
        </w:tc>
        <w:tc>
          <w:tcPr>
            <w:tcW w:w="1220" w:type="dxa"/>
            <w:tcBorders>
              <w:top w:val="nil"/>
              <w:left w:val="nil"/>
              <w:bottom w:val="single" w:sz="4" w:space="0" w:color="auto"/>
              <w:right w:val="single" w:sz="4" w:space="0" w:color="auto"/>
            </w:tcBorders>
            <w:shd w:val="clear" w:color="000000" w:fill="FFFFFF"/>
            <w:vAlign w:val="center"/>
            <w:hideMark/>
          </w:tcPr>
          <w:p w14:paraId="356F5B96"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122,2</w:t>
            </w:r>
          </w:p>
        </w:tc>
      </w:tr>
      <w:tr w:rsidR="006F3696" w:rsidRPr="005966A6" w14:paraId="5B6F3896" w14:textId="77777777" w:rsidTr="0071780B">
        <w:trPr>
          <w:trHeight w:val="341"/>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15E4F95"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4</w:t>
            </w:r>
          </w:p>
        </w:tc>
        <w:tc>
          <w:tcPr>
            <w:tcW w:w="3800" w:type="dxa"/>
            <w:gridSpan w:val="3"/>
            <w:tcBorders>
              <w:top w:val="single" w:sz="4" w:space="0" w:color="auto"/>
              <w:left w:val="nil"/>
              <w:bottom w:val="single" w:sz="4" w:space="0" w:color="auto"/>
              <w:right w:val="nil"/>
            </w:tcBorders>
            <w:shd w:val="clear" w:color="000000" w:fill="FFFFFF"/>
            <w:vAlign w:val="center"/>
            <w:hideMark/>
          </w:tcPr>
          <w:p w14:paraId="5A1FDD25"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Патници со групен билет  - деца</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1373C25D"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5.832</w:t>
            </w:r>
          </w:p>
        </w:tc>
        <w:tc>
          <w:tcPr>
            <w:tcW w:w="760" w:type="dxa"/>
            <w:tcBorders>
              <w:top w:val="nil"/>
              <w:left w:val="nil"/>
              <w:bottom w:val="single" w:sz="4" w:space="0" w:color="auto"/>
              <w:right w:val="single" w:sz="4" w:space="0" w:color="auto"/>
            </w:tcBorders>
            <w:shd w:val="clear" w:color="000000" w:fill="FFFFFF"/>
            <w:vAlign w:val="center"/>
            <w:hideMark/>
          </w:tcPr>
          <w:p w14:paraId="5AF42F2B"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2,0</w:t>
            </w:r>
          </w:p>
        </w:tc>
        <w:tc>
          <w:tcPr>
            <w:tcW w:w="1240" w:type="dxa"/>
            <w:tcBorders>
              <w:top w:val="nil"/>
              <w:left w:val="nil"/>
              <w:bottom w:val="single" w:sz="4" w:space="0" w:color="auto"/>
              <w:right w:val="single" w:sz="4" w:space="0" w:color="auto"/>
            </w:tcBorders>
            <w:shd w:val="clear" w:color="000000" w:fill="FFFFFF"/>
            <w:vAlign w:val="center"/>
            <w:hideMark/>
          </w:tcPr>
          <w:p w14:paraId="64C2661A"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5.428</w:t>
            </w:r>
          </w:p>
        </w:tc>
        <w:tc>
          <w:tcPr>
            <w:tcW w:w="820" w:type="dxa"/>
            <w:tcBorders>
              <w:top w:val="nil"/>
              <w:left w:val="nil"/>
              <w:bottom w:val="single" w:sz="4" w:space="0" w:color="auto"/>
              <w:right w:val="single" w:sz="4" w:space="0" w:color="auto"/>
            </w:tcBorders>
            <w:shd w:val="clear" w:color="000000" w:fill="FFFFFF"/>
            <w:vAlign w:val="center"/>
            <w:hideMark/>
          </w:tcPr>
          <w:p w14:paraId="10D3D95A"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1,9</w:t>
            </w:r>
          </w:p>
        </w:tc>
        <w:tc>
          <w:tcPr>
            <w:tcW w:w="1220" w:type="dxa"/>
            <w:tcBorders>
              <w:top w:val="nil"/>
              <w:left w:val="nil"/>
              <w:bottom w:val="single" w:sz="4" w:space="0" w:color="auto"/>
              <w:right w:val="single" w:sz="4" w:space="0" w:color="auto"/>
            </w:tcBorders>
            <w:shd w:val="clear" w:color="000000" w:fill="FFFFFF"/>
            <w:vAlign w:val="center"/>
            <w:hideMark/>
          </w:tcPr>
          <w:p w14:paraId="2A46065F"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93,1</w:t>
            </w:r>
          </w:p>
        </w:tc>
      </w:tr>
      <w:tr w:rsidR="006F3696" w:rsidRPr="005966A6" w14:paraId="0901C2C5" w14:textId="77777777" w:rsidTr="0071780B">
        <w:trPr>
          <w:trHeight w:val="359"/>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4DAB6AC"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5</w:t>
            </w:r>
          </w:p>
        </w:tc>
        <w:tc>
          <w:tcPr>
            <w:tcW w:w="3800" w:type="dxa"/>
            <w:gridSpan w:val="3"/>
            <w:tcBorders>
              <w:top w:val="nil"/>
              <w:left w:val="nil"/>
              <w:bottom w:val="single" w:sz="4" w:space="0" w:color="auto"/>
              <w:right w:val="single" w:sz="4" w:space="0" w:color="auto"/>
            </w:tcBorders>
            <w:shd w:val="clear" w:color="000000" w:fill="FFFFFF"/>
            <w:vAlign w:val="center"/>
            <w:hideMark/>
          </w:tcPr>
          <w:p w14:paraId="659EB8B4"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Патници со групен билет  - возрасни</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1520B187"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12.504</w:t>
            </w:r>
          </w:p>
        </w:tc>
        <w:tc>
          <w:tcPr>
            <w:tcW w:w="760" w:type="dxa"/>
            <w:tcBorders>
              <w:top w:val="nil"/>
              <w:left w:val="nil"/>
              <w:bottom w:val="single" w:sz="4" w:space="0" w:color="auto"/>
              <w:right w:val="single" w:sz="4" w:space="0" w:color="auto"/>
            </w:tcBorders>
            <w:shd w:val="clear" w:color="000000" w:fill="FFFFFF"/>
            <w:vAlign w:val="center"/>
            <w:hideMark/>
          </w:tcPr>
          <w:p w14:paraId="22473D3F"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4,4</w:t>
            </w:r>
          </w:p>
        </w:tc>
        <w:tc>
          <w:tcPr>
            <w:tcW w:w="1240" w:type="dxa"/>
            <w:tcBorders>
              <w:top w:val="nil"/>
              <w:left w:val="nil"/>
              <w:bottom w:val="single" w:sz="4" w:space="0" w:color="auto"/>
              <w:right w:val="single" w:sz="4" w:space="0" w:color="auto"/>
            </w:tcBorders>
            <w:shd w:val="clear" w:color="000000" w:fill="FFFFFF"/>
            <w:vAlign w:val="center"/>
            <w:hideMark/>
          </w:tcPr>
          <w:p w14:paraId="22054C04"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14.840</w:t>
            </w:r>
          </w:p>
        </w:tc>
        <w:tc>
          <w:tcPr>
            <w:tcW w:w="820" w:type="dxa"/>
            <w:tcBorders>
              <w:top w:val="nil"/>
              <w:left w:val="nil"/>
              <w:bottom w:val="single" w:sz="4" w:space="0" w:color="auto"/>
              <w:right w:val="single" w:sz="4" w:space="0" w:color="auto"/>
            </w:tcBorders>
            <w:shd w:val="clear" w:color="000000" w:fill="FFFFFF"/>
            <w:vAlign w:val="center"/>
            <w:hideMark/>
          </w:tcPr>
          <w:p w14:paraId="4041FCC9"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5,1</w:t>
            </w:r>
          </w:p>
        </w:tc>
        <w:tc>
          <w:tcPr>
            <w:tcW w:w="1220" w:type="dxa"/>
            <w:tcBorders>
              <w:top w:val="nil"/>
              <w:left w:val="nil"/>
              <w:bottom w:val="single" w:sz="4" w:space="0" w:color="auto"/>
              <w:right w:val="single" w:sz="4" w:space="0" w:color="auto"/>
            </w:tcBorders>
            <w:shd w:val="clear" w:color="000000" w:fill="FFFFFF"/>
            <w:vAlign w:val="center"/>
            <w:hideMark/>
          </w:tcPr>
          <w:p w14:paraId="3E8B81DD"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118,7</w:t>
            </w:r>
          </w:p>
        </w:tc>
      </w:tr>
      <w:tr w:rsidR="006F3696" w:rsidRPr="005966A6" w14:paraId="51D58190" w14:textId="77777777" w:rsidTr="0071780B">
        <w:trPr>
          <w:trHeight w:val="341"/>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399BDFC"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lastRenderedPageBreak/>
              <w:t>6</w:t>
            </w:r>
          </w:p>
        </w:tc>
        <w:tc>
          <w:tcPr>
            <w:tcW w:w="3800" w:type="dxa"/>
            <w:gridSpan w:val="3"/>
            <w:tcBorders>
              <w:top w:val="single" w:sz="4" w:space="0" w:color="auto"/>
              <w:left w:val="nil"/>
              <w:bottom w:val="single" w:sz="4" w:space="0" w:color="auto"/>
              <w:right w:val="single" w:sz="4" w:space="0" w:color="auto"/>
            </w:tcBorders>
            <w:shd w:val="clear" w:color="000000" w:fill="FFFFFF"/>
            <w:vAlign w:val="center"/>
            <w:hideMark/>
          </w:tcPr>
          <w:p w14:paraId="5C1A2BC9"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 xml:space="preserve">Патници со месечни билети </w:t>
            </w:r>
          </w:p>
        </w:tc>
        <w:tc>
          <w:tcPr>
            <w:tcW w:w="1440" w:type="dxa"/>
            <w:tcBorders>
              <w:top w:val="nil"/>
              <w:left w:val="nil"/>
              <w:bottom w:val="single" w:sz="4" w:space="0" w:color="auto"/>
              <w:right w:val="single" w:sz="4" w:space="0" w:color="auto"/>
            </w:tcBorders>
            <w:shd w:val="clear" w:color="000000" w:fill="FFFFFF"/>
            <w:vAlign w:val="center"/>
            <w:hideMark/>
          </w:tcPr>
          <w:p w14:paraId="730EA38B"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4410</w:t>
            </w:r>
          </w:p>
        </w:tc>
        <w:tc>
          <w:tcPr>
            <w:tcW w:w="760" w:type="dxa"/>
            <w:tcBorders>
              <w:top w:val="nil"/>
              <w:left w:val="nil"/>
              <w:bottom w:val="single" w:sz="4" w:space="0" w:color="auto"/>
              <w:right w:val="single" w:sz="4" w:space="0" w:color="auto"/>
            </w:tcBorders>
            <w:shd w:val="clear" w:color="000000" w:fill="FFFFFF"/>
            <w:vAlign w:val="center"/>
            <w:hideMark/>
          </w:tcPr>
          <w:p w14:paraId="13A5106C"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1,5</w:t>
            </w:r>
          </w:p>
        </w:tc>
        <w:tc>
          <w:tcPr>
            <w:tcW w:w="1240" w:type="dxa"/>
            <w:tcBorders>
              <w:top w:val="nil"/>
              <w:left w:val="nil"/>
              <w:bottom w:val="single" w:sz="4" w:space="0" w:color="auto"/>
              <w:right w:val="single" w:sz="4" w:space="0" w:color="auto"/>
            </w:tcBorders>
            <w:shd w:val="clear" w:color="000000" w:fill="FFFFFF"/>
            <w:vAlign w:val="center"/>
            <w:hideMark/>
          </w:tcPr>
          <w:p w14:paraId="3E73BBB4"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4760</w:t>
            </w:r>
          </w:p>
        </w:tc>
        <w:tc>
          <w:tcPr>
            <w:tcW w:w="820" w:type="dxa"/>
            <w:tcBorders>
              <w:top w:val="nil"/>
              <w:left w:val="nil"/>
              <w:bottom w:val="single" w:sz="4" w:space="0" w:color="auto"/>
              <w:right w:val="single" w:sz="4" w:space="0" w:color="auto"/>
            </w:tcBorders>
            <w:shd w:val="clear" w:color="000000" w:fill="FFFFFF"/>
            <w:vAlign w:val="center"/>
            <w:hideMark/>
          </w:tcPr>
          <w:p w14:paraId="78F4B244"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1,6</w:t>
            </w:r>
          </w:p>
        </w:tc>
        <w:tc>
          <w:tcPr>
            <w:tcW w:w="1220" w:type="dxa"/>
            <w:tcBorders>
              <w:top w:val="nil"/>
              <w:left w:val="nil"/>
              <w:bottom w:val="single" w:sz="4" w:space="0" w:color="auto"/>
              <w:right w:val="single" w:sz="4" w:space="0" w:color="auto"/>
            </w:tcBorders>
            <w:shd w:val="clear" w:color="000000" w:fill="FFFFFF"/>
            <w:vAlign w:val="center"/>
            <w:hideMark/>
          </w:tcPr>
          <w:p w14:paraId="5E67DEA6"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107,9</w:t>
            </w:r>
          </w:p>
        </w:tc>
      </w:tr>
      <w:tr w:rsidR="006F3696" w:rsidRPr="005966A6" w14:paraId="2DEBBF26" w14:textId="77777777" w:rsidTr="002851A3">
        <w:trPr>
          <w:trHeight w:val="420"/>
          <w:jc w:val="center"/>
        </w:trPr>
        <w:tc>
          <w:tcPr>
            <w:tcW w:w="476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06D84370" w14:textId="77777777" w:rsidR="006F3696" w:rsidRPr="005966A6" w:rsidRDefault="006F3696" w:rsidP="002851A3">
            <w:pPr>
              <w:rPr>
                <w:rFonts w:ascii="Arial" w:hAnsi="Arial" w:cs="Arial"/>
                <w:b/>
                <w:bCs/>
                <w:color w:val="000000"/>
                <w:lang w:val="mk-MK" w:eastAsia="mk-MK"/>
              </w:rPr>
            </w:pPr>
            <w:r w:rsidRPr="005966A6">
              <w:rPr>
                <w:rFonts w:ascii="Arial" w:hAnsi="Arial" w:cs="Arial"/>
                <w:b/>
                <w:bCs/>
                <w:color w:val="000000"/>
                <w:lang w:val="mk-MK" w:eastAsia="mk-MK"/>
              </w:rPr>
              <w:t xml:space="preserve">                В к у п н о</w:t>
            </w:r>
          </w:p>
        </w:tc>
        <w:tc>
          <w:tcPr>
            <w:tcW w:w="1440" w:type="dxa"/>
            <w:tcBorders>
              <w:top w:val="nil"/>
              <w:left w:val="nil"/>
              <w:bottom w:val="single" w:sz="4" w:space="0" w:color="auto"/>
              <w:right w:val="single" w:sz="4" w:space="0" w:color="auto"/>
            </w:tcBorders>
            <w:shd w:val="clear" w:color="000000" w:fill="FFFFFF"/>
            <w:vAlign w:val="center"/>
            <w:hideMark/>
          </w:tcPr>
          <w:p w14:paraId="319FD629" w14:textId="77777777" w:rsidR="006F3696" w:rsidRPr="005966A6" w:rsidRDefault="006F3696" w:rsidP="002851A3">
            <w:pPr>
              <w:jc w:val="right"/>
              <w:rPr>
                <w:rFonts w:ascii="Arial" w:hAnsi="Arial" w:cs="Arial"/>
                <w:b/>
                <w:bCs/>
                <w:color w:val="000000"/>
                <w:lang w:val="mk-MK" w:eastAsia="mk-MK"/>
              </w:rPr>
            </w:pPr>
            <w:r w:rsidRPr="005966A6">
              <w:rPr>
                <w:rFonts w:ascii="Arial" w:hAnsi="Arial" w:cs="Arial"/>
                <w:b/>
                <w:bCs/>
                <w:color w:val="000000"/>
                <w:lang w:val="mk-MK" w:eastAsia="mk-MK"/>
              </w:rPr>
              <w:t>285.925</w:t>
            </w:r>
          </w:p>
        </w:tc>
        <w:tc>
          <w:tcPr>
            <w:tcW w:w="760" w:type="dxa"/>
            <w:tcBorders>
              <w:top w:val="nil"/>
              <w:left w:val="nil"/>
              <w:bottom w:val="single" w:sz="4" w:space="0" w:color="auto"/>
              <w:right w:val="single" w:sz="4" w:space="0" w:color="auto"/>
            </w:tcBorders>
            <w:shd w:val="clear" w:color="000000" w:fill="FFFFFF"/>
            <w:vAlign w:val="center"/>
            <w:hideMark/>
          </w:tcPr>
          <w:p w14:paraId="5BE7BEC1"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100,0</w:t>
            </w:r>
          </w:p>
        </w:tc>
        <w:tc>
          <w:tcPr>
            <w:tcW w:w="1240" w:type="dxa"/>
            <w:tcBorders>
              <w:top w:val="nil"/>
              <w:left w:val="nil"/>
              <w:bottom w:val="single" w:sz="4" w:space="0" w:color="auto"/>
              <w:right w:val="single" w:sz="4" w:space="0" w:color="auto"/>
            </w:tcBorders>
            <w:shd w:val="clear" w:color="000000" w:fill="FFFFFF"/>
            <w:vAlign w:val="center"/>
            <w:hideMark/>
          </w:tcPr>
          <w:p w14:paraId="648DE67A" w14:textId="77777777" w:rsidR="006F3696" w:rsidRPr="005966A6" w:rsidRDefault="006F3696" w:rsidP="002851A3">
            <w:pPr>
              <w:jc w:val="right"/>
              <w:rPr>
                <w:rFonts w:ascii="Arial" w:hAnsi="Arial" w:cs="Arial"/>
                <w:b/>
                <w:bCs/>
                <w:color w:val="000000"/>
                <w:lang w:val="mk-MK" w:eastAsia="mk-MK"/>
              </w:rPr>
            </w:pPr>
            <w:r w:rsidRPr="005966A6">
              <w:rPr>
                <w:rFonts w:ascii="Arial" w:hAnsi="Arial" w:cs="Arial"/>
                <w:b/>
                <w:bCs/>
                <w:color w:val="000000"/>
                <w:lang w:val="mk-MK" w:eastAsia="mk-MK"/>
              </w:rPr>
              <w:t>289.617</w:t>
            </w:r>
          </w:p>
        </w:tc>
        <w:tc>
          <w:tcPr>
            <w:tcW w:w="820" w:type="dxa"/>
            <w:tcBorders>
              <w:top w:val="nil"/>
              <w:left w:val="nil"/>
              <w:bottom w:val="single" w:sz="4" w:space="0" w:color="auto"/>
              <w:right w:val="single" w:sz="4" w:space="0" w:color="auto"/>
            </w:tcBorders>
            <w:shd w:val="clear" w:color="000000" w:fill="FFFFFF"/>
            <w:vAlign w:val="center"/>
            <w:hideMark/>
          </w:tcPr>
          <w:p w14:paraId="32CFB388"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100,0</w:t>
            </w:r>
          </w:p>
        </w:tc>
        <w:tc>
          <w:tcPr>
            <w:tcW w:w="1220" w:type="dxa"/>
            <w:tcBorders>
              <w:top w:val="nil"/>
              <w:left w:val="nil"/>
              <w:bottom w:val="single" w:sz="4" w:space="0" w:color="auto"/>
              <w:right w:val="single" w:sz="4" w:space="0" w:color="auto"/>
            </w:tcBorders>
            <w:shd w:val="clear" w:color="000000" w:fill="FFFFFF"/>
            <w:vAlign w:val="center"/>
            <w:hideMark/>
          </w:tcPr>
          <w:p w14:paraId="652740BF"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101,3</w:t>
            </w:r>
          </w:p>
        </w:tc>
      </w:tr>
    </w:tbl>
    <w:p w14:paraId="47A97AC6" w14:textId="77777777" w:rsidR="006F3696" w:rsidRPr="00E6739E" w:rsidRDefault="006F3696" w:rsidP="006F3696">
      <w:pPr>
        <w:spacing w:line="220" w:lineRule="exact"/>
        <w:jc w:val="both"/>
        <w:rPr>
          <w:rFonts w:ascii="Arial" w:hAnsi="Arial" w:cs="Arial"/>
          <w:bCs/>
          <w:color w:val="FF0000"/>
          <w:sz w:val="22"/>
          <w:szCs w:val="22"/>
          <w:lang w:val="mk-MK"/>
        </w:rPr>
      </w:pPr>
    </w:p>
    <w:tbl>
      <w:tblPr>
        <w:tblW w:w="10070" w:type="dxa"/>
        <w:jc w:val="center"/>
        <w:tblLook w:val="04A0" w:firstRow="1" w:lastRow="0" w:firstColumn="1" w:lastColumn="0" w:noHBand="0" w:noVBand="1"/>
      </w:tblPr>
      <w:tblGrid>
        <w:gridCol w:w="742"/>
        <w:gridCol w:w="6268"/>
        <w:gridCol w:w="1900"/>
        <w:gridCol w:w="1160"/>
      </w:tblGrid>
      <w:tr w:rsidR="006F3696" w:rsidRPr="005966A6" w14:paraId="6C044FB3" w14:textId="77777777" w:rsidTr="002851A3">
        <w:trPr>
          <w:trHeight w:val="464"/>
          <w:jc w:val="center"/>
        </w:trPr>
        <w:tc>
          <w:tcPr>
            <w:tcW w:w="10070" w:type="dxa"/>
            <w:gridSpan w:val="4"/>
            <w:vMerge w:val="restart"/>
            <w:tcBorders>
              <w:top w:val="nil"/>
              <w:left w:val="nil"/>
              <w:bottom w:val="nil"/>
              <w:right w:val="nil"/>
            </w:tcBorders>
            <w:shd w:val="clear" w:color="000000" w:fill="FFFFFF"/>
            <w:vAlign w:val="center"/>
            <w:hideMark/>
          </w:tcPr>
          <w:p w14:paraId="23681BEE" w14:textId="4E70A811"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 xml:space="preserve">ИНВЕСТИЦИИ ВО ОСНОВНИ СРЕДСТВА                                                                                                                                                       </w:t>
            </w:r>
          </w:p>
        </w:tc>
      </w:tr>
      <w:tr w:rsidR="006F3696" w:rsidRPr="005966A6" w14:paraId="50F8F2BA" w14:textId="77777777" w:rsidTr="0071780B">
        <w:trPr>
          <w:trHeight w:val="675"/>
          <w:jc w:val="center"/>
        </w:trPr>
        <w:tc>
          <w:tcPr>
            <w:tcW w:w="10070" w:type="dxa"/>
            <w:gridSpan w:val="4"/>
            <w:vMerge/>
            <w:tcBorders>
              <w:top w:val="nil"/>
              <w:left w:val="nil"/>
              <w:bottom w:val="nil"/>
              <w:right w:val="nil"/>
            </w:tcBorders>
            <w:vAlign w:val="center"/>
            <w:hideMark/>
          </w:tcPr>
          <w:p w14:paraId="7C7288D9" w14:textId="77777777" w:rsidR="006F3696" w:rsidRPr="005966A6" w:rsidRDefault="006F3696" w:rsidP="002851A3">
            <w:pPr>
              <w:rPr>
                <w:rFonts w:ascii="Arial" w:hAnsi="Arial" w:cs="Arial"/>
                <w:b/>
                <w:bCs/>
                <w:color w:val="000000"/>
                <w:lang w:val="mk-MK" w:eastAsia="mk-MK"/>
              </w:rPr>
            </w:pPr>
          </w:p>
        </w:tc>
      </w:tr>
      <w:tr w:rsidR="006F3696" w:rsidRPr="005966A6" w14:paraId="688C6A3F" w14:textId="77777777" w:rsidTr="0071780B">
        <w:trPr>
          <w:trHeight w:val="68"/>
          <w:jc w:val="center"/>
        </w:trPr>
        <w:tc>
          <w:tcPr>
            <w:tcW w:w="742" w:type="dxa"/>
            <w:tcBorders>
              <w:top w:val="nil"/>
              <w:left w:val="nil"/>
              <w:bottom w:val="nil"/>
              <w:right w:val="nil"/>
            </w:tcBorders>
            <w:shd w:val="clear" w:color="000000" w:fill="FFFFFF"/>
            <w:noWrap/>
            <w:vAlign w:val="bottom"/>
            <w:hideMark/>
          </w:tcPr>
          <w:p w14:paraId="7984BA2F" w14:textId="77777777" w:rsidR="006F3696" w:rsidRPr="005966A6" w:rsidRDefault="006F3696" w:rsidP="002851A3">
            <w:pPr>
              <w:rPr>
                <w:lang w:val="mk-MK" w:eastAsia="mk-MK"/>
              </w:rPr>
            </w:pPr>
            <w:r w:rsidRPr="005966A6">
              <w:rPr>
                <w:lang w:val="mk-MK" w:eastAsia="mk-MK"/>
              </w:rPr>
              <w:t> </w:t>
            </w:r>
          </w:p>
        </w:tc>
        <w:tc>
          <w:tcPr>
            <w:tcW w:w="6268" w:type="dxa"/>
            <w:tcBorders>
              <w:top w:val="nil"/>
              <w:left w:val="nil"/>
              <w:bottom w:val="nil"/>
              <w:right w:val="nil"/>
            </w:tcBorders>
            <w:shd w:val="clear" w:color="000000" w:fill="FFFFFF"/>
            <w:noWrap/>
            <w:vAlign w:val="bottom"/>
            <w:hideMark/>
          </w:tcPr>
          <w:p w14:paraId="73E79D80" w14:textId="77777777" w:rsidR="006F3696" w:rsidRPr="005966A6" w:rsidRDefault="006F3696" w:rsidP="002851A3">
            <w:pPr>
              <w:rPr>
                <w:lang w:val="mk-MK" w:eastAsia="mk-MK"/>
              </w:rPr>
            </w:pPr>
            <w:r w:rsidRPr="005966A6">
              <w:rPr>
                <w:lang w:val="mk-MK" w:eastAsia="mk-MK"/>
              </w:rPr>
              <w:t> </w:t>
            </w:r>
          </w:p>
        </w:tc>
        <w:tc>
          <w:tcPr>
            <w:tcW w:w="1900" w:type="dxa"/>
            <w:tcBorders>
              <w:top w:val="nil"/>
              <w:left w:val="nil"/>
              <w:bottom w:val="nil"/>
              <w:right w:val="nil"/>
            </w:tcBorders>
            <w:shd w:val="clear" w:color="000000" w:fill="FFFFFF"/>
            <w:noWrap/>
            <w:vAlign w:val="bottom"/>
            <w:hideMark/>
          </w:tcPr>
          <w:p w14:paraId="17921E3B" w14:textId="77777777" w:rsidR="006F3696" w:rsidRPr="005966A6" w:rsidRDefault="006F3696" w:rsidP="002851A3">
            <w:pPr>
              <w:rPr>
                <w:lang w:val="mk-MK" w:eastAsia="mk-MK"/>
              </w:rPr>
            </w:pPr>
            <w:r w:rsidRPr="005966A6">
              <w:rPr>
                <w:lang w:val="mk-MK" w:eastAsia="mk-MK"/>
              </w:rPr>
              <w:t> </w:t>
            </w:r>
          </w:p>
        </w:tc>
        <w:tc>
          <w:tcPr>
            <w:tcW w:w="1160" w:type="dxa"/>
            <w:tcBorders>
              <w:top w:val="nil"/>
              <w:left w:val="nil"/>
              <w:bottom w:val="nil"/>
              <w:right w:val="nil"/>
            </w:tcBorders>
            <w:shd w:val="clear" w:color="000000" w:fill="FFFFFF"/>
            <w:noWrap/>
            <w:vAlign w:val="center"/>
            <w:hideMark/>
          </w:tcPr>
          <w:p w14:paraId="5B9E721B" w14:textId="77777777" w:rsidR="006F3696" w:rsidRPr="005966A6" w:rsidRDefault="006F3696" w:rsidP="002851A3">
            <w:pPr>
              <w:jc w:val="right"/>
              <w:rPr>
                <w:rFonts w:ascii="Arial" w:hAnsi="Arial" w:cs="Arial"/>
                <w:color w:val="FF0000"/>
                <w:lang w:val="mk-MK" w:eastAsia="mk-MK"/>
              </w:rPr>
            </w:pPr>
            <w:r w:rsidRPr="005966A6">
              <w:rPr>
                <w:rFonts w:ascii="Arial" w:hAnsi="Arial" w:cs="Arial"/>
                <w:lang w:val="mk-MK" w:eastAsia="mk-MK"/>
              </w:rPr>
              <w:t>Таб. 3</w:t>
            </w:r>
            <w:r w:rsidRPr="00F128C0">
              <w:rPr>
                <w:rFonts w:ascii="Arial" w:hAnsi="Arial" w:cs="Arial"/>
                <w:lang w:val="mk-MK" w:eastAsia="mk-MK"/>
              </w:rPr>
              <w:t>2</w:t>
            </w:r>
          </w:p>
        </w:tc>
      </w:tr>
      <w:tr w:rsidR="006F3696" w:rsidRPr="005966A6" w14:paraId="6062619E" w14:textId="77777777" w:rsidTr="0071780B">
        <w:trPr>
          <w:trHeight w:val="511"/>
          <w:jc w:val="center"/>
        </w:trPr>
        <w:tc>
          <w:tcPr>
            <w:tcW w:w="7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4D710"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Ред. бр.</w:t>
            </w:r>
          </w:p>
        </w:tc>
        <w:tc>
          <w:tcPr>
            <w:tcW w:w="6268" w:type="dxa"/>
            <w:tcBorders>
              <w:top w:val="single" w:sz="4" w:space="0" w:color="auto"/>
              <w:left w:val="nil"/>
              <w:bottom w:val="single" w:sz="4" w:space="0" w:color="auto"/>
              <w:right w:val="single" w:sz="4" w:space="0" w:color="auto"/>
            </w:tcBorders>
            <w:shd w:val="clear" w:color="000000" w:fill="FFFFFF"/>
            <w:vAlign w:val="center"/>
            <w:hideMark/>
          </w:tcPr>
          <w:p w14:paraId="194B7B66"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И Н В Е С Т И Ц И И</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14:paraId="7FC9B1D2"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Износ</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77B7C736"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Стр. %</w:t>
            </w:r>
          </w:p>
        </w:tc>
      </w:tr>
      <w:tr w:rsidR="006F3696" w:rsidRPr="005966A6" w14:paraId="55FC5249" w14:textId="77777777" w:rsidTr="0071780B">
        <w:trPr>
          <w:trHeight w:val="496"/>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14:paraId="3947E61B"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I</w:t>
            </w:r>
          </w:p>
        </w:tc>
        <w:tc>
          <w:tcPr>
            <w:tcW w:w="6268" w:type="dxa"/>
            <w:tcBorders>
              <w:top w:val="nil"/>
              <w:left w:val="nil"/>
              <w:bottom w:val="single" w:sz="4" w:space="0" w:color="auto"/>
              <w:right w:val="single" w:sz="4" w:space="0" w:color="auto"/>
            </w:tcBorders>
            <w:shd w:val="clear" w:color="000000" w:fill="FFFFFF"/>
            <w:vAlign w:val="center"/>
            <w:hideMark/>
          </w:tcPr>
          <w:p w14:paraId="16536F61" w14:textId="77777777" w:rsidR="006F3696" w:rsidRPr="005966A6" w:rsidRDefault="006F3696" w:rsidP="002851A3">
            <w:pPr>
              <w:rPr>
                <w:rFonts w:ascii="Arial" w:hAnsi="Arial" w:cs="Arial"/>
                <w:b/>
                <w:bCs/>
                <w:color w:val="000000"/>
                <w:lang w:val="mk-MK" w:eastAsia="mk-MK"/>
              </w:rPr>
            </w:pPr>
            <w:r w:rsidRPr="005966A6">
              <w:rPr>
                <w:rFonts w:ascii="Arial" w:hAnsi="Arial" w:cs="Arial"/>
                <w:b/>
                <w:bCs/>
                <w:color w:val="000000"/>
                <w:lang w:val="mk-MK" w:eastAsia="mk-MK"/>
              </w:rPr>
              <w:t>Градежни работи</w:t>
            </w:r>
          </w:p>
        </w:tc>
        <w:tc>
          <w:tcPr>
            <w:tcW w:w="1900" w:type="dxa"/>
            <w:tcBorders>
              <w:top w:val="nil"/>
              <w:left w:val="nil"/>
              <w:bottom w:val="single" w:sz="4" w:space="0" w:color="auto"/>
              <w:right w:val="single" w:sz="4" w:space="0" w:color="auto"/>
            </w:tcBorders>
            <w:shd w:val="clear" w:color="000000" w:fill="FFFFFF"/>
            <w:vAlign w:val="center"/>
            <w:hideMark/>
          </w:tcPr>
          <w:p w14:paraId="19E4A05A" w14:textId="77777777" w:rsidR="006F3696" w:rsidRPr="005966A6" w:rsidRDefault="006F3696" w:rsidP="002851A3">
            <w:pPr>
              <w:jc w:val="right"/>
              <w:rPr>
                <w:rFonts w:ascii="Arial" w:hAnsi="Arial" w:cs="Arial"/>
                <w:b/>
                <w:bCs/>
                <w:color w:val="000000"/>
                <w:lang w:val="mk-MK" w:eastAsia="mk-MK"/>
              </w:rPr>
            </w:pPr>
            <w:r w:rsidRPr="005966A6">
              <w:rPr>
                <w:rFonts w:ascii="Arial" w:hAnsi="Arial" w:cs="Arial"/>
                <w:b/>
                <w:bCs/>
                <w:color w:val="000000"/>
                <w:lang w:val="mk-MK" w:eastAsia="mk-MK"/>
              </w:rPr>
              <w:t>1.595.309</w:t>
            </w:r>
          </w:p>
        </w:tc>
        <w:tc>
          <w:tcPr>
            <w:tcW w:w="1160" w:type="dxa"/>
            <w:tcBorders>
              <w:top w:val="nil"/>
              <w:left w:val="nil"/>
              <w:bottom w:val="single" w:sz="4" w:space="0" w:color="auto"/>
              <w:right w:val="single" w:sz="4" w:space="0" w:color="auto"/>
            </w:tcBorders>
            <w:shd w:val="clear" w:color="000000" w:fill="FFFFFF"/>
            <w:vAlign w:val="center"/>
            <w:hideMark/>
          </w:tcPr>
          <w:p w14:paraId="72E85470"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77,2</w:t>
            </w:r>
          </w:p>
        </w:tc>
      </w:tr>
      <w:tr w:rsidR="006F3696" w:rsidRPr="005966A6" w14:paraId="4AC51C96" w14:textId="77777777" w:rsidTr="0071780B">
        <w:trPr>
          <w:trHeight w:val="255"/>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14:paraId="4BED8F43"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1</w:t>
            </w:r>
          </w:p>
        </w:tc>
        <w:tc>
          <w:tcPr>
            <w:tcW w:w="6268" w:type="dxa"/>
            <w:tcBorders>
              <w:top w:val="nil"/>
              <w:left w:val="nil"/>
              <w:bottom w:val="single" w:sz="4" w:space="0" w:color="auto"/>
              <w:right w:val="single" w:sz="4" w:space="0" w:color="auto"/>
            </w:tcBorders>
            <w:shd w:val="clear" w:color="000000" w:fill="FFFFFF"/>
            <w:noWrap/>
            <w:vAlign w:val="center"/>
            <w:hideMark/>
          </w:tcPr>
          <w:p w14:paraId="739DE7E3"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Занатско градежни работи А.К</w:t>
            </w:r>
          </w:p>
        </w:tc>
        <w:tc>
          <w:tcPr>
            <w:tcW w:w="1900" w:type="dxa"/>
            <w:tcBorders>
              <w:top w:val="nil"/>
              <w:left w:val="nil"/>
              <w:bottom w:val="single" w:sz="4" w:space="0" w:color="auto"/>
              <w:right w:val="single" w:sz="4" w:space="0" w:color="auto"/>
            </w:tcBorders>
            <w:shd w:val="clear" w:color="000000" w:fill="FFFFFF"/>
            <w:noWrap/>
            <w:vAlign w:val="center"/>
            <w:hideMark/>
          </w:tcPr>
          <w:p w14:paraId="0BD5D48C"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498.079</w:t>
            </w:r>
          </w:p>
        </w:tc>
        <w:tc>
          <w:tcPr>
            <w:tcW w:w="1160" w:type="dxa"/>
            <w:tcBorders>
              <w:top w:val="nil"/>
              <w:left w:val="nil"/>
              <w:bottom w:val="single" w:sz="4" w:space="0" w:color="auto"/>
              <w:right w:val="single" w:sz="4" w:space="0" w:color="auto"/>
            </w:tcBorders>
            <w:shd w:val="clear" w:color="000000" w:fill="FFFFFF"/>
            <w:vAlign w:val="center"/>
            <w:hideMark/>
          </w:tcPr>
          <w:p w14:paraId="2547B3B0"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24,1</w:t>
            </w:r>
          </w:p>
        </w:tc>
      </w:tr>
      <w:tr w:rsidR="006F3696" w:rsidRPr="005966A6" w14:paraId="66DCD56C" w14:textId="77777777" w:rsidTr="0071780B">
        <w:trPr>
          <w:trHeight w:val="255"/>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14:paraId="06E6826F"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2</w:t>
            </w:r>
          </w:p>
        </w:tc>
        <w:tc>
          <w:tcPr>
            <w:tcW w:w="6268" w:type="dxa"/>
            <w:tcBorders>
              <w:top w:val="nil"/>
              <w:left w:val="nil"/>
              <w:bottom w:val="single" w:sz="4" w:space="0" w:color="auto"/>
              <w:right w:val="single" w:sz="4" w:space="0" w:color="auto"/>
            </w:tcBorders>
            <w:shd w:val="clear" w:color="000000" w:fill="FFFFFF"/>
            <w:noWrap/>
            <w:vAlign w:val="center"/>
            <w:hideMark/>
          </w:tcPr>
          <w:p w14:paraId="54268AEE"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 xml:space="preserve">Санација и адаптација на сан. </w:t>
            </w:r>
            <w:r>
              <w:rPr>
                <w:rFonts w:ascii="Arial" w:hAnsi="Arial" w:cs="Arial"/>
                <w:color w:val="000000"/>
                <w:lang w:val="mk-MK" w:eastAsia="mk-MK"/>
              </w:rPr>
              <w:t>ч</w:t>
            </w:r>
            <w:r w:rsidRPr="005966A6">
              <w:rPr>
                <w:rFonts w:ascii="Arial" w:hAnsi="Arial" w:cs="Arial"/>
                <w:color w:val="000000"/>
                <w:lang w:val="mk-MK" w:eastAsia="mk-MK"/>
              </w:rPr>
              <w:t>вор А.К.</w:t>
            </w:r>
          </w:p>
        </w:tc>
        <w:tc>
          <w:tcPr>
            <w:tcW w:w="1900" w:type="dxa"/>
            <w:tcBorders>
              <w:top w:val="nil"/>
              <w:left w:val="nil"/>
              <w:bottom w:val="single" w:sz="4" w:space="0" w:color="auto"/>
              <w:right w:val="single" w:sz="4" w:space="0" w:color="auto"/>
            </w:tcBorders>
            <w:shd w:val="clear" w:color="000000" w:fill="FFFFFF"/>
            <w:noWrap/>
            <w:vAlign w:val="center"/>
            <w:hideMark/>
          </w:tcPr>
          <w:p w14:paraId="65ACA58C"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395.996</w:t>
            </w:r>
          </w:p>
        </w:tc>
        <w:tc>
          <w:tcPr>
            <w:tcW w:w="1160" w:type="dxa"/>
            <w:tcBorders>
              <w:top w:val="nil"/>
              <w:left w:val="nil"/>
              <w:bottom w:val="single" w:sz="4" w:space="0" w:color="auto"/>
              <w:right w:val="single" w:sz="4" w:space="0" w:color="auto"/>
            </w:tcBorders>
            <w:shd w:val="clear" w:color="000000" w:fill="FFFFFF"/>
            <w:vAlign w:val="center"/>
            <w:hideMark/>
          </w:tcPr>
          <w:p w14:paraId="2B57EAF0"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19,2</w:t>
            </w:r>
          </w:p>
        </w:tc>
      </w:tr>
      <w:tr w:rsidR="006F3696" w:rsidRPr="005966A6" w14:paraId="054ED37F" w14:textId="77777777" w:rsidTr="0071780B">
        <w:trPr>
          <w:trHeight w:val="255"/>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14:paraId="40F48114"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3</w:t>
            </w:r>
          </w:p>
        </w:tc>
        <w:tc>
          <w:tcPr>
            <w:tcW w:w="6268" w:type="dxa"/>
            <w:tcBorders>
              <w:top w:val="nil"/>
              <w:left w:val="nil"/>
              <w:bottom w:val="single" w:sz="4" w:space="0" w:color="auto"/>
              <w:right w:val="single" w:sz="4" w:space="0" w:color="auto"/>
            </w:tcBorders>
            <w:shd w:val="clear" w:color="000000" w:fill="FFFFFF"/>
            <w:noWrap/>
            <w:vAlign w:val="center"/>
            <w:hideMark/>
          </w:tcPr>
          <w:p w14:paraId="7F08A4DE"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Реконструкција на канцелариски простор А.К.</w:t>
            </w:r>
          </w:p>
        </w:tc>
        <w:tc>
          <w:tcPr>
            <w:tcW w:w="1900" w:type="dxa"/>
            <w:tcBorders>
              <w:top w:val="nil"/>
              <w:left w:val="nil"/>
              <w:bottom w:val="single" w:sz="4" w:space="0" w:color="auto"/>
              <w:right w:val="single" w:sz="4" w:space="0" w:color="auto"/>
            </w:tcBorders>
            <w:shd w:val="clear" w:color="000000" w:fill="FFFFFF"/>
            <w:noWrap/>
            <w:vAlign w:val="center"/>
            <w:hideMark/>
          </w:tcPr>
          <w:p w14:paraId="09A9D93B"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450.480</w:t>
            </w:r>
          </w:p>
        </w:tc>
        <w:tc>
          <w:tcPr>
            <w:tcW w:w="1160" w:type="dxa"/>
            <w:tcBorders>
              <w:top w:val="nil"/>
              <w:left w:val="nil"/>
              <w:bottom w:val="single" w:sz="4" w:space="0" w:color="auto"/>
              <w:right w:val="single" w:sz="4" w:space="0" w:color="auto"/>
            </w:tcBorders>
            <w:shd w:val="clear" w:color="000000" w:fill="FFFFFF"/>
            <w:vAlign w:val="center"/>
            <w:hideMark/>
          </w:tcPr>
          <w:p w14:paraId="53FF5438"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21,8</w:t>
            </w:r>
          </w:p>
        </w:tc>
      </w:tr>
      <w:tr w:rsidR="006F3696" w:rsidRPr="005966A6" w14:paraId="5D1B7DC6" w14:textId="77777777" w:rsidTr="0071780B">
        <w:trPr>
          <w:trHeight w:val="255"/>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14:paraId="3C1458DF"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4</w:t>
            </w:r>
          </w:p>
        </w:tc>
        <w:tc>
          <w:tcPr>
            <w:tcW w:w="6268" w:type="dxa"/>
            <w:tcBorders>
              <w:top w:val="nil"/>
              <w:left w:val="nil"/>
              <w:bottom w:val="single" w:sz="4" w:space="0" w:color="auto"/>
              <w:right w:val="single" w:sz="4" w:space="0" w:color="auto"/>
            </w:tcBorders>
            <w:shd w:val="clear" w:color="000000" w:fill="FFFFFF"/>
            <w:noWrap/>
            <w:vAlign w:val="center"/>
            <w:hideMark/>
          </w:tcPr>
          <w:p w14:paraId="73A24384"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 xml:space="preserve">Автобуски постојки </w:t>
            </w:r>
          </w:p>
        </w:tc>
        <w:tc>
          <w:tcPr>
            <w:tcW w:w="1900" w:type="dxa"/>
            <w:tcBorders>
              <w:top w:val="nil"/>
              <w:left w:val="nil"/>
              <w:bottom w:val="single" w:sz="4" w:space="0" w:color="auto"/>
              <w:right w:val="single" w:sz="4" w:space="0" w:color="auto"/>
            </w:tcBorders>
            <w:shd w:val="clear" w:color="000000" w:fill="FFFFFF"/>
            <w:noWrap/>
            <w:vAlign w:val="center"/>
            <w:hideMark/>
          </w:tcPr>
          <w:p w14:paraId="33051D5C"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250.754</w:t>
            </w:r>
          </w:p>
        </w:tc>
        <w:tc>
          <w:tcPr>
            <w:tcW w:w="1160" w:type="dxa"/>
            <w:tcBorders>
              <w:top w:val="nil"/>
              <w:left w:val="nil"/>
              <w:bottom w:val="single" w:sz="4" w:space="0" w:color="auto"/>
              <w:right w:val="single" w:sz="4" w:space="0" w:color="auto"/>
            </w:tcBorders>
            <w:shd w:val="clear" w:color="000000" w:fill="FFFFFF"/>
            <w:vAlign w:val="center"/>
            <w:hideMark/>
          </w:tcPr>
          <w:p w14:paraId="66441661"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12,1</w:t>
            </w:r>
          </w:p>
        </w:tc>
      </w:tr>
      <w:tr w:rsidR="006F3696" w:rsidRPr="005966A6" w14:paraId="0F081610" w14:textId="77777777" w:rsidTr="0071780B">
        <w:trPr>
          <w:trHeight w:val="431"/>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14:paraId="02B4FC69"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II</w:t>
            </w:r>
          </w:p>
        </w:tc>
        <w:tc>
          <w:tcPr>
            <w:tcW w:w="6268" w:type="dxa"/>
            <w:tcBorders>
              <w:top w:val="nil"/>
              <w:left w:val="nil"/>
              <w:bottom w:val="single" w:sz="4" w:space="0" w:color="auto"/>
              <w:right w:val="single" w:sz="4" w:space="0" w:color="auto"/>
            </w:tcBorders>
            <w:shd w:val="clear" w:color="000000" w:fill="FFFFFF"/>
            <w:noWrap/>
            <w:vAlign w:val="center"/>
            <w:hideMark/>
          </w:tcPr>
          <w:p w14:paraId="7443F5B3" w14:textId="77777777" w:rsidR="006F3696" w:rsidRPr="005966A6" w:rsidRDefault="006F3696" w:rsidP="002851A3">
            <w:pPr>
              <w:rPr>
                <w:rFonts w:ascii="Arial" w:hAnsi="Arial" w:cs="Arial"/>
                <w:b/>
                <w:bCs/>
                <w:color w:val="000000"/>
                <w:lang w:val="mk-MK" w:eastAsia="mk-MK"/>
              </w:rPr>
            </w:pPr>
            <w:r w:rsidRPr="005966A6">
              <w:rPr>
                <w:rFonts w:ascii="Arial" w:hAnsi="Arial" w:cs="Arial"/>
                <w:b/>
                <w:bCs/>
                <w:color w:val="000000"/>
                <w:lang w:val="mk-MK" w:eastAsia="mk-MK"/>
              </w:rPr>
              <w:t>Опрема</w:t>
            </w:r>
          </w:p>
        </w:tc>
        <w:tc>
          <w:tcPr>
            <w:tcW w:w="1900" w:type="dxa"/>
            <w:tcBorders>
              <w:top w:val="nil"/>
              <w:left w:val="nil"/>
              <w:bottom w:val="single" w:sz="4" w:space="0" w:color="auto"/>
              <w:right w:val="single" w:sz="4" w:space="0" w:color="auto"/>
            </w:tcBorders>
            <w:shd w:val="clear" w:color="000000" w:fill="FFFFFF"/>
            <w:noWrap/>
            <w:vAlign w:val="center"/>
            <w:hideMark/>
          </w:tcPr>
          <w:p w14:paraId="6E35BEA6" w14:textId="77777777" w:rsidR="006F3696" w:rsidRPr="005966A6" w:rsidRDefault="006F3696" w:rsidP="002851A3">
            <w:pPr>
              <w:jc w:val="right"/>
              <w:rPr>
                <w:rFonts w:ascii="Arial" w:hAnsi="Arial" w:cs="Arial"/>
                <w:b/>
                <w:bCs/>
                <w:color w:val="000000"/>
                <w:lang w:val="mk-MK" w:eastAsia="mk-MK"/>
              </w:rPr>
            </w:pPr>
            <w:r w:rsidRPr="005966A6">
              <w:rPr>
                <w:rFonts w:ascii="Arial" w:hAnsi="Arial" w:cs="Arial"/>
                <w:b/>
                <w:bCs/>
                <w:color w:val="000000"/>
                <w:lang w:val="mk-MK" w:eastAsia="mk-MK"/>
              </w:rPr>
              <w:t>471.893</w:t>
            </w:r>
          </w:p>
        </w:tc>
        <w:tc>
          <w:tcPr>
            <w:tcW w:w="1160" w:type="dxa"/>
            <w:tcBorders>
              <w:top w:val="nil"/>
              <w:left w:val="nil"/>
              <w:bottom w:val="single" w:sz="4" w:space="0" w:color="auto"/>
              <w:right w:val="single" w:sz="4" w:space="0" w:color="auto"/>
            </w:tcBorders>
            <w:shd w:val="clear" w:color="000000" w:fill="FFFFFF"/>
            <w:vAlign w:val="center"/>
            <w:hideMark/>
          </w:tcPr>
          <w:p w14:paraId="1EDFE95B"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22,8</w:t>
            </w:r>
          </w:p>
        </w:tc>
      </w:tr>
      <w:tr w:rsidR="006F3696" w:rsidRPr="005966A6" w14:paraId="01FEF3B9" w14:textId="77777777" w:rsidTr="0071780B">
        <w:trPr>
          <w:trHeight w:val="255"/>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14:paraId="44431AA9"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1</w:t>
            </w:r>
          </w:p>
        </w:tc>
        <w:tc>
          <w:tcPr>
            <w:tcW w:w="6268" w:type="dxa"/>
            <w:tcBorders>
              <w:top w:val="nil"/>
              <w:left w:val="nil"/>
              <w:bottom w:val="single" w:sz="4" w:space="0" w:color="auto"/>
              <w:right w:val="single" w:sz="4" w:space="0" w:color="auto"/>
            </w:tcBorders>
            <w:shd w:val="clear" w:color="000000" w:fill="FFFFFF"/>
            <w:noWrap/>
            <w:vAlign w:val="center"/>
            <w:hideMark/>
          </w:tcPr>
          <w:p w14:paraId="5D629DBC"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Столица</w:t>
            </w:r>
          </w:p>
        </w:tc>
        <w:tc>
          <w:tcPr>
            <w:tcW w:w="1900" w:type="dxa"/>
            <w:tcBorders>
              <w:top w:val="nil"/>
              <w:left w:val="nil"/>
              <w:bottom w:val="single" w:sz="4" w:space="0" w:color="auto"/>
              <w:right w:val="single" w:sz="4" w:space="0" w:color="auto"/>
            </w:tcBorders>
            <w:shd w:val="clear" w:color="000000" w:fill="FFFFFF"/>
            <w:noWrap/>
            <w:vAlign w:val="center"/>
            <w:hideMark/>
          </w:tcPr>
          <w:p w14:paraId="2B4A150F"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154.937</w:t>
            </w:r>
          </w:p>
        </w:tc>
        <w:tc>
          <w:tcPr>
            <w:tcW w:w="1160" w:type="dxa"/>
            <w:tcBorders>
              <w:top w:val="nil"/>
              <w:left w:val="nil"/>
              <w:bottom w:val="single" w:sz="4" w:space="0" w:color="auto"/>
              <w:right w:val="single" w:sz="4" w:space="0" w:color="auto"/>
            </w:tcBorders>
            <w:shd w:val="clear" w:color="000000" w:fill="FFFFFF"/>
            <w:vAlign w:val="center"/>
            <w:hideMark/>
          </w:tcPr>
          <w:p w14:paraId="5416992B"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7,5</w:t>
            </w:r>
          </w:p>
        </w:tc>
      </w:tr>
      <w:tr w:rsidR="006F3696" w:rsidRPr="005966A6" w14:paraId="567691A2" w14:textId="77777777" w:rsidTr="0071780B">
        <w:trPr>
          <w:trHeight w:val="255"/>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14:paraId="2CD89F4E"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2</w:t>
            </w:r>
          </w:p>
        </w:tc>
        <w:tc>
          <w:tcPr>
            <w:tcW w:w="6268" w:type="dxa"/>
            <w:tcBorders>
              <w:top w:val="nil"/>
              <w:left w:val="nil"/>
              <w:bottom w:val="single" w:sz="4" w:space="0" w:color="auto"/>
              <w:right w:val="single" w:sz="4" w:space="0" w:color="auto"/>
            </w:tcBorders>
            <w:shd w:val="clear" w:color="000000" w:fill="FFFFFF"/>
            <w:noWrap/>
            <w:vAlign w:val="center"/>
            <w:hideMark/>
          </w:tcPr>
          <w:p w14:paraId="0D64356E"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Фиокар</w:t>
            </w:r>
          </w:p>
        </w:tc>
        <w:tc>
          <w:tcPr>
            <w:tcW w:w="1900" w:type="dxa"/>
            <w:tcBorders>
              <w:top w:val="nil"/>
              <w:left w:val="nil"/>
              <w:bottom w:val="single" w:sz="4" w:space="0" w:color="auto"/>
              <w:right w:val="single" w:sz="4" w:space="0" w:color="auto"/>
            </w:tcBorders>
            <w:shd w:val="clear" w:color="000000" w:fill="FFFFFF"/>
            <w:noWrap/>
            <w:vAlign w:val="center"/>
            <w:hideMark/>
          </w:tcPr>
          <w:p w14:paraId="58626905"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65.583</w:t>
            </w:r>
          </w:p>
        </w:tc>
        <w:tc>
          <w:tcPr>
            <w:tcW w:w="1160" w:type="dxa"/>
            <w:tcBorders>
              <w:top w:val="nil"/>
              <w:left w:val="nil"/>
              <w:bottom w:val="single" w:sz="4" w:space="0" w:color="auto"/>
              <w:right w:val="single" w:sz="4" w:space="0" w:color="auto"/>
            </w:tcBorders>
            <w:shd w:val="clear" w:color="000000" w:fill="FFFFFF"/>
            <w:vAlign w:val="center"/>
            <w:hideMark/>
          </w:tcPr>
          <w:p w14:paraId="5263B729"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3,2</w:t>
            </w:r>
          </w:p>
        </w:tc>
      </w:tr>
      <w:tr w:rsidR="006F3696" w:rsidRPr="005966A6" w14:paraId="1BA61735" w14:textId="77777777" w:rsidTr="0071780B">
        <w:trPr>
          <w:trHeight w:val="255"/>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14:paraId="1DBDE9B7"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3</w:t>
            </w:r>
          </w:p>
        </w:tc>
        <w:tc>
          <w:tcPr>
            <w:tcW w:w="6268" w:type="dxa"/>
            <w:tcBorders>
              <w:top w:val="nil"/>
              <w:left w:val="nil"/>
              <w:bottom w:val="single" w:sz="4" w:space="0" w:color="auto"/>
              <w:right w:val="single" w:sz="4" w:space="0" w:color="auto"/>
            </w:tcBorders>
            <w:shd w:val="clear" w:color="000000" w:fill="FFFFFF"/>
            <w:noWrap/>
            <w:vAlign w:val="center"/>
            <w:hideMark/>
          </w:tcPr>
          <w:p w14:paraId="19BBE09B"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Биро</w:t>
            </w:r>
          </w:p>
        </w:tc>
        <w:tc>
          <w:tcPr>
            <w:tcW w:w="1900" w:type="dxa"/>
            <w:tcBorders>
              <w:top w:val="nil"/>
              <w:left w:val="nil"/>
              <w:bottom w:val="single" w:sz="4" w:space="0" w:color="auto"/>
              <w:right w:val="single" w:sz="4" w:space="0" w:color="auto"/>
            </w:tcBorders>
            <w:shd w:val="clear" w:color="000000" w:fill="FFFFFF"/>
            <w:noWrap/>
            <w:vAlign w:val="center"/>
            <w:hideMark/>
          </w:tcPr>
          <w:p w14:paraId="57A46CF4"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43.818</w:t>
            </w:r>
          </w:p>
        </w:tc>
        <w:tc>
          <w:tcPr>
            <w:tcW w:w="1160" w:type="dxa"/>
            <w:tcBorders>
              <w:top w:val="nil"/>
              <w:left w:val="nil"/>
              <w:bottom w:val="single" w:sz="4" w:space="0" w:color="auto"/>
              <w:right w:val="single" w:sz="4" w:space="0" w:color="auto"/>
            </w:tcBorders>
            <w:shd w:val="clear" w:color="000000" w:fill="FFFFFF"/>
            <w:vAlign w:val="center"/>
            <w:hideMark/>
          </w:tcPr>
          <w:p w14:paraId="59F4B3E4"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2,1</w:t>
            </w:r>
          </w:p>
        </w:tc>
      </w:tr>
      <w:tr w:rsidR="006F3696" w:rsidRPr="005966A6" w14:paraId="4D6495E8" w14:textId="77777777" w:rsidTr="0071780B">
        <w:trPr>
          <w:trHeight w:val="255"/>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14:paraId="4DD51CE0"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4</w:t>
            </w:r>
          </w:p>
        </w:tc>
        <w:tc>
          <w:tcPr>
            <w:tcW w:w="6268" w:type="dxa"/>
            <w:tcBorders>
              <w:top w:val="nil"/>
              <w:left w:val="nil"/>
              <w:bottom w:val="single" w:sz="4" w:space="0" w:color="auto"/>
              <w:right w:val="single" w:sz="4" w:space="0" w:color="auto"/>
            </w:tcBorders>
            <w:shd w:val="clear" w:color="000000" w:fill="FFFFFF"/>
            <w:noWrap/>
            <w:vAlign w:val="center"/>
            <w:hideMark/>
          </w:tcPr>
          <w:p w14:paraId="03C1A84D"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Плакар</w:t>
            </w:r>
          </w:p>
        </w:tc>
        <w:tc>
          <w:tcPr>
            <w:tcW w:w="1900" w:type="dxa"/>
            <w:tcBorders>
              <w:top w:val="nil"/>
              <w:left w:val="nil"/>
              <w:bottom w:val="single" w:sz="4" w:space="0" w:color="auto"/>
              <w:right w:val="single" w:sz="4" w:space="0" w:color="auto"/>
            </w:tcBorders>
            <w:shd w:val="clear" w:color="000000" w:fill="FFFFFF"/>
            <w:noWrap/>
            <w:vAlign w:val="center"/>
            <w:hideMark/>
          </w:tcPr>
          <w:p w14:paraId="37624D2B"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17.499</w:t>
            </w:r>
          </w:p>
        </w:tc>
        <w:tc>
          <w:tcPr>
            <w:tcW w:w="1160" w:type="dxa"/>
            <w:tcBorders>
              <w:top w:val="nil"/>
              <w:left w:val="nil"/>
              <w:bottom w:val="single" w:sz="4" w:space="0" w:color="auto"/>
              <w:right w:val="single" w:sz="4" w:space="0" w:color="auto"/>
            </w:tcBorders>
            <w:shd w:val="clear" w:color="000000" w:fill="FFFFFF"/>
            <w:vAlign w:val="center"/>
            <w:hideMark/>
          </w:tcPr>
          <w:p w14:paraId="51373121"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0,8</w:t>
            </w:r>
          </w:p>
        </w:tc>
      </w:tr>
      <w:tr w:rsidR="006F3696" w:rsidRPr="005966A6" w14:paraId="103CEFEC" w14:textId="77777777" w:rsidTr="0071780B">
        <w:trPr>
          <w:trHeight w:val="255"/>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14:paraId="26D7B3BC"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5</w:t>
            </w:r>
          </w:p>
        </w:tc>
        <w:tc>
          <w:tcPr>
            <w:tcW w:w="6268" w:type="dxa"/>
            <w:tcBorders>
              <w:top w:val="nil"/>
              <w:left w:val="nil"/>
              <w:bottom w:val="single" w:sz="4" w:space="0" w:color="auto"/>
              <w:right w:val="single" w:sz="4" w:space="0" w:color="auto"/>
            </w:tcBorders>
            <w:shd w:val="clear" w:color="000000" w:fill="FFFFFF"/>
            <w:noWrap/>
            <w:vAlign w:val="center"/>
            <w:hideMark/>
          </w:tcPr>
          <w:p w14:paraId="3C16ED97"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Клима уреди</w:t>
            </w:r>
          </w:p>
        </w:tc>
        <w:tc>
          <w:tcPr>
            <w:tcW w:w="1900" w:type="dxa"/>
            <w:tcBorders>
              <w:top w:val="nil"/>
              <w:left w:val="nil"/>
              <w:bottom w:val="single" w:sz="4" w:space="0" w:color="auto"/>
              <w:right w:val="single" w:sz="4" w:space="0" w:color="auto"/>
            </w:tcBorders>
            <w:shd w:val="clear" w:color="000000" w:fill="FFFFFF"/>
            <w:noWrap/>
            <w:vAlign w:val="center"/>
            <w:hideMark/>
          </w:tcPr>
          <w:p w14:paraId="56A59FD5"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137.740</w:t>
            </w:r>
          </w:p>
        </w:tc>
        <w:tc>
          <w:tcPr>
            <w:tcW w:w="1160" w:type="dxa"/>
            <w:tcBorders>
              <w:top w:val="nil"/>
              <w:left w:val="nil"/>
              <w:bottom w:val="single" w:sz="4" w:space="0" w:color="auto"/>
              <w:right w:val="single" w:sz="4" w:space="0" w:color="auto"/>
            </w:tcBorders>
            <w:shd w:val="clear" w:color="000000" w:fill="FFFFFF"/>
            <w:vAlign w:val="center"/>
            <w:hideMark/>
          </w:tcPr>
          <w:p w14:paraId="2AF19063"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6,7</w:t>
            </w:r>
          </w:p>
        </w:tc>
      </w:tr>
      <w:tr w:rsidR="006F3696" w:rsidRPr="005966A6" w14:paraId="6904A68C" w14:textId="77777777" w:rsidTr="0071780B">
        <w:trPr>
          <w:trHeight w:val="255"/>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14:paraId="0CCCEEEE"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6</w:t>
            </w:r>
          </w:p>
        </w:tc>
        <w:tc>
          <w:tcPr>
            <w:tcW w:w="6268" w:type="dxa"/>
            <w:tcBorders>
              <w:top w:val="nil"/>
              <w:left w:val="nil"/>
              <w:bottom w:val="single" w:sz="4" w:space="0" w:color="auto"/>
              <w:right w:val="single" w:sz="4" w:space="0" w:color="auto"/>
            </w:tcBorders>
            <w:shd w:val="clear" w:color="000000" w:fill="FFFFFF"/>
            <w:noWrap/>
            <w:vAlign w:val="center"/>
            <w:hideMark/>
          </w:tcPr>
          <w:p w14:paraId="2CF6CACC" w14:textId="77777777" w:rsidR="006F3696" w:rsidRPr="005966A6" w:rsidRDefault="006F3696" w:rsidP="002851A3">
            <w:pPr>
              <w:rPr>
                <w:rFonts w:ascii="Arial" w:hAnsi="Arial" w:cs="Arial"/>
                <w:color w:val="000000"/>
                <w:lang w:val="mk-MK" w:eastAsia="mk-MK"/>
              </w:rPr>
            </w:pPr>
            <w:r w:rsidRPr="005966A6">
              <w:rPr>
                <w:rFonts w:ascii="Arial" w:hAnsi="Arial" w:cs="Arial"/>
                <w:color w:val="000000"/>
                <w:lang w:val="mk-MK" w:eastAsia="mk-MK"/>
              </w:rPr>
              <w:t>Фискален апарат</w:t>
            </w:r>
          </w:p>
        </w:tc>
        <w:tc>
          <w:tcPr>
            <w:tcW w:w="1900" w:type="dxa"/>
            <w:tcBorders>
              <w:top w:val="nil"/>
              <w:left w:val="nil"/>
              <w:bottom w:val="single" w:sz="4" w:space="0" w:color="auto"/>
              <w:right w:val="single" w:sz="4" w:space="0" w:color="auto"/>
            </w:tcBorders>
            <w:shd w:val="clear" w:color="000000" w:fill="FFFFFF"/>
            <w:noWrap/>
            <w:vAlign w:val="center"/>
            <w:hideMark/>
          </w:tcPr>
          <w:p w14:paraId="12CEBFA4" w14:textId="77777777" w:rsidR="006F3696" w:rsidRPr="005966A6" w:rsidRDefault="006F3696" w:rsidP="002851A3">
            <w:pPr>
              <w:jc w:val="right"/>
              <w:rPr>
                <w:rFonts w:ascii="Arial" w:hAnsi="Arial" w:cs="Arial"/>
                <w:color w:val="000000"/>
                <w:lang w:val="mk-MK" w:eastAsia="mk-MK"/>
              </w:rPr>
            </w:pPr>
            <w:r w:rsidRPr="005966A6">
              <w:rPr>
                <w:rFonts w:ascii="Arial" w:hAnsi="Arial" w:cs="Arial"/>
                <w:color w:val="000000"/>
                <w:lang w:val="mk-MK" w:eastAsia="mk-MK"/>
              </w:rPr>
              <w:t>52.316</w:t>
            </w:r>
          </w:p>
        </w:tc>
        <w:tc>
          <w:tcPr>
            <w:tcW w:w="1160" w:type="dxa"/>
            <w:tcBorders>
              <w:top w:val="nil"/>
              <w:left w:val="nil"/>
              <w:bottom w:val="single" w:sz="4" w:space="0" w:color="auto"/>
              <w:right w:val="single" w:sz="4" w:space="0" w:color="auto"/>
            </w:tcBorders>
            <w:shd w:val="clear" w:color="000000" w:fill="FFFFFF"/>
            <w:vAlign w:val="center"/>
            <w:hideMark/>
          </w:tcPr>
          <w:p w14:paraId="209AADA7" w14:textId="77777777" w:rsidR="006F3696" w:rsidRPr="005966A6" w:rsidRDefault="006F3696" w:rsidP="002851A3">
            <w:pPr>
              <w:jc w:val="center"/>
              <w:rPr>
                <w:rFonts w:ascii="Arial" w:hAnsi="Arial" w:cs="Arial"/>
                <w:color w:val="000000"/>
                <w:lang w:val="mk-MK" w:eastAsia="mk-MK"/>
              </w:rPr>
            </w:pPr>
            <w:r w:rsidRPr="005966A6">
              <w:rPr>
                <w:rFonts w:ascii="Arial" w:hAnsi="Arial" w:cs="Arial"/>
                <w:color w:val="000000"/>
                <w:lang w:val="mk-MK" w:eastAsia="mk-MK"/>
              </w:rPr>
              <w:t>2,5</w:t>
            </w:r>
          </w:p>
        </w:tc>
      </w:tr>
      <w:tr w:rsidR="006F3696" w:rsidRPr="005966A6" w14:paraId="1A430B08" w14:textId="77777777" w:rsidTr="0071780B">
        <w:trPr>
          <w:trHeight w:val="436"/>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14:paraId="7276429D" w14:textId="77777777" w:rsidR="006F3696" w:rsidRPr="005966A6" w:rsidRDefault="006F3696" w:rsidP="002851A3">
            <w:pPr>
              <w:rPr>
                <w:rFonts w:ascii="Arial" w:hAnsi="Arial" w:cs="Arial"/>
                <w:b/>
                <w:bCs/>
                <w:color w:val="000000"/>
                <w:lang w:val="mk-MK" w:eastAsia="mk-MK"/>
              </w:rPr>
            </w:pPr>
            <w:r w:rsidRPr="005966A6">
              <w:rPr>
                <w:rFonts w:ascii="Arial" w:hAnsi="Arial" w:cs="Arial"/>
                <w:b/>
                <w:bCs/>
                <w:color w:val="000000"/>
                <w:lang w:val="mk-MK" w:eastAsia="mk-MK"/>
              </w:rPr>
              <w:t> </w:t>
            </w:r>
          </w:p>
        </w:tc>
        <w:tc>
          <w:tcPr>
            <w:tcW w:w="6268" w:type="dxa"/>
            <w:tcBorders>
              <w:top w:val="nil"/>
              <w:left w:val="nil"/>
              <w:bottom w:val="single" w:sz="4" w:space="0" w:color="auto"/>
              <w:right w:val="single" w:sz="4" w:space="0" w:color="auto"/>
            </w:tcBorders>
            <w:shd w:val="clear" w:color="000000" w:fill="FFFFFF"/>
            <w:vAlign w:val="center"/>
            <w:hideMark/>
          </w:tcPr>
          <w:p w14:paraId="3DE6879B" w14:textId="77777777" w:rsidR="006F3696" w:rsidRPr="005966A6" w:rsidRDefault="006F3696" w:rsidP="002851A3">
            <w:pPr>
              <w:rPr>
                <w:rFonts w:ascii="Arial" w:hAnsi="Arial" w:cs="Arial"/>
                <w:b/>
                <w:bCs/>
                <w:color w:val="000000"/>
                <w:lang w:val="mk-MK" w:eastAsia="mk-MK"/>
              </w:rPr>
            </w:pPr>
            <w:r w:rsidRPr="005966A6">
              <w:rPr>
                <w:rFonts w:ascii="Arial" w:hAnsi="Arial" w:cs="Arial"/>
                <w:b/>
                <w:bCs/>
                <w:color w:val="000000"/>
                <w:lang w:val="mk-MK" w:eastAsia="mk-MK"/>
              </w:rPr>
              <w:t>В К У П Н О</w:t>
            </w:r>
          </w:p>
        </w:tc>
        <w:tc>
          <w:tcPr>
            <w:tcW w:w="1900" w:type="dxa"/>
            <w:tcBorders>
              <w:top w:val="nil"/>
              <w:left w:val="nil"/>
              <w:bottom w:val="single" w:sz="4" w:space="0" w:color="auto"/>
              <w:right w:val="single" w:sz="4" w:space="0" w:color="auto"/>
            </w:tcBorders>
            <w:shd w:val="clear" w:color="000000" w:fill="FFFFFF"/>
            <w:vAlign w:val="center"/>
            <w:hideMark/>
          </w:tcPr>
          <w:p w14:paraId="4FED27D7" w14:textId="77777777" w:rsidR="006F3696" w:rsidRPr="005966A6" w:rsidRDefault="006F3696" w:rsidP="002851A3">
            <w:pPr>
              <w:jc w:val="right"/>
              <w:rPr>
                <w:rFonts w:ascii="Arial" w:hAnsi="Arial" w:cs="Arial"/>
                <w:b/>
                <w:bCs/>
                <w:color w:val="000000"/>
                <w:lang w:val="mk-MK" w:eastAsia="mk-MK"/>
              </w:rPr>
            </w:pPr>
            <w:r w:rsidRPr="005966A6">
              <w:rPr>
                <w:rFonts w:ascii="Arial" w:hAnsi="Arial" w:cs="Arial"/>
                <w:b/>
                <w:bCs/>
                <w:color w:val="000000"/>
                <w:lang w:val="mk-MK" w:eastAsia="mk-MK"/>
              </w:rPr>
              <w:t>2.067.202</w:t>
            </w:r>
          </w:p>
        </w:tc>
        <w:tc>
          <w:tcPr>
            <w:tcW w:w="1160" w:type="dxa"/>
            <w:tcBorders>
              <w:top w:val="nil"/>
              <w:left w:val="nil"/>
              <w:bottom w:val="single" w:sz="4" w:space="0" w:color="auto"/>
              <w:right w:val="single" w:sz="4" w:space="0" w:color="auto"/>
            </w:tcBorders>
            <w:shd w:val="clear" w:color="000000" w:fill="FFFFFF"/>
            <w:vAlign w:val="center"/>
            <w:hideMark/>
          </w:tcPr>
          <w:p w14:paraId="581E3779" w14:textId="77777777" w:rsidR="006F3696" w:rsidRPr="005966A6" w:rsidRDefault="006F3696" w:rsidP="002851A3">
            <w:pPr>
              <w:jc w:val="center"/>
              <w:rPr>
                <w:rFonts w:ascii="Arial" w:hAnsi="Arial" w:cs="Arial"/>
                <w:b/>
                <w:bCs/>
                <w:color w:val="000000"/>
                <w:lang w:val="mk-MK" w:eastAsia="mk-MK"/>
              </w:rPr>
            </w:pPr>
            <w:r w:rsidRPr="005966A6">
              <w:rPr>
                <w:rFonts w:ascii="Arial" w:hAnsi="Arial" w:cs="Arial"/>
                <w:b/>
                <w:bCs/>
                <w:color w:val="000000"/>
                <w:lang w:val="mk-MK" w:eastAsia="mk-MK"/>
              </w:rPr>
              <w:t>100,0</w:t>
            </w:r>
          </w:p>
        </w:tc>
      </w:tr>
    </w:tbl>
    <w:p w14:paraId="190ADEDE" w14:textId="77777777" w:rsidR="006F3696" w:rsidRPr="00E6739E" w:rsidRDefault="006F3696" w:rsidP="006F3696">
      <w:pPr>
        <w:spacing w:line="220" w:lineRule="exact"/>
        <w:ind w:firstLine="720"/>
        <w:jc w:val="both"/>
        <w:rPr>
          <w:rFonts w:ascii="Arial" w:hAnsi="Arial" w:cs="Arial"/>
          <w:color w:val="FF0000"/>
          <w:sz w:val="22"/>
          <w:szCs w:val="22"/>
          <w:lang w:val="ru-RU"/>
        </w:rPr>
      </w:pPr>
    </w:p>
    <w:p w14:paraId="51149D86" w14:textId="77777777" w:rsidR="006F3696" w:rsidRPr="00E6739E" w:rsidRDefault="006F3696" w:rsidP="006F3696">
      <w:pPr>
        <w:spacing w:line="240" w:lineRule="exact"/>
        <w:ind w:left="1530"/>
        <w:rPr>
          <w:rFonts w:ascii="Arial" w:hAnsi="Arial" w:cs="Arial"/>
          <w:b/>
          <w:bCs/>
          <w:color w:val="FF0000"/>
          <w:sz w:val="22"/>
          <w:szCs w:val="22"/>
          <w:lang w:val="mk-MK"/>
        </w:rPr>
      </w:pPr>
      <w:r w:rsidRPr="00E6739E">
        <w:rPr>
          <w:rFonts w:ascii="Arial" w:hAnsi="Arial" w:cs="Arial"/>
          <w:b/>
          <w:bCs/>
          <w:color w:val="FF0000"/>
          <w:sz w:val="22"/>
          <w:szCs w:val="22"/>
          <w:lang w:val="mk-MK"/>
        </w:rPr>
        <w:tab/>
      </w:r>
      <w:r w:rsidRPr="00E6739E">
        <w:rPr>
          <w:rFonts w:ascii="Arial" w:hAnsi="Arial" w:cs="Arial"/>
          <w:b/>
          <w:bCs/>
          <w:color w:val="FF0000"/>
          <w:sz w:val="22"/>
          <w:szCs w:val="22"/>
          <w:lang w:val="mk-MK"/>
        </w:rPr>
        <w:tab/>
      </w:r>
      <w:r w:rsidRPr="00E6739E">
        <w:rPr>
          <w:rFonts w:ascii="Arial" w:hAnsi="Arial" w:cs="Arial"/>
          <w:b/>
          <w:bCs/>
          <w:color w:val="FF0000"/>
          <w:sz w:val="22"/>
          <w:szCs w:val="22"/>
          <w:lang w:val="mk-MK"/>
        </w:rPr>
        <w:tab/>
      </w:r>
      <w:r w:rsidRPr="00E6739E">
        <w:rPr>
          <w:rFonts w:ascii="Arial" w:hAnsi="Arial" w:cs="Arial"/>
          <w:b/>
          <w:bCs/>
          <w:color w:val="FF0000"/>
          <w:sz w:val="22"/>
          <w:szCs w:val="22"/>
          <w:lang w:val="mk-MK"/>
        </w:rPr>
        <w:tab/>
      </w:r>
      <w:r w:rsidRPr="00E6739E">
        <w:rPr>
          <w:rFonts w:ascii="Arial" w:hAnsi="Arial" w:cs="Arial"/>
          <w:b/>
          <w:bCs/>
          <w:color w:val="FF0000"/>
          <w:sz w:val="22"/>
          <w:szCs w:val="22"/>
          <w:lang w:val="mk-MK"/>
        </w:rPr>
        <w:tab/>
      </w:r>
      <w:r w:rsidRPr="00E6739E">
        <w:rPr>
          <w:rFonts w:ascii="Arial" w:hAnsi="Arial" w:cs="Arial"/>
          <w:b/>
          <w:bCs/>
          <w:color w:val="FF0000"/>
          <w:sz w:val="22"/>
          <w:szCs w:val="22"/>
          <w:lang w:val="mk-MK"/>
        </w:rPr>
        <w:tab/>
      </w:r>
      <w:r w:rsidRPr="00E6739E">
        <w:rPr>
          <w:rFonts w:ascii="Arial" w:hAnsi="Arial" w:cs="Arial"/>
          <w:b/>
          <w:bCs/>
          <w:color w:val="FF0000"/>
          <w:sz w:val="22"/>
          <w:szCs w:val="22"/>
          <w:lang w:val="mk-MK"/>
        </w:rPr>
        <w:tab/>
      </w:r>
      <w:r w:rsidRPr="00E6739E">
        <w:rPr>
          <w:rFonts w:ascii="Arial" w:hAnsi="Arial" w:cs="Arial"/>
          <w:b/>
          <w:bCs/>
          <w:color w:val="FF0000"/>
          <w:sz w:val="22"/>
          <w:szCs w:val="22"/>
          <w:lang w:val="mk-MK"/>
        </w:rPr>
        <w:tab/>
      </w:r>
      <w:r w:rsidRPr="00E6739E">
        <w:rPr>
          <w:rFonts w:ascii="Arial" w:hAnsi="Arial" w:cs="Arial"/>
          <w:b/>
          <w:bCs/>
          <w:color w:val="FF0000"/>
          <w:sz w:val="22"/>
          <w:szCs w:val="22"/>
          <w:lang w:val="mk-MK"/>
        </w:rPr>
        <w:tab/>
        <w:t xml:space="preserve">   </w:t>
      </w:r>
    </w:p>
    <w:p w14:paraId="1EEC0455" w14:textId="5AB2ADBE" w:rsidR="006F3696" w:rsidRPr="00E6739E" w:rsidRDefault="006F3696" w:rsidP="006F3696">
      <w:pPr>
        <w:spacing w:line="240" w:lineRule="exact"/>
        <w:ind w:left="8010" w:firstLine="630"/>
        <w:rPr>
          <w:rFonts w:ascii="Arial" w:hAnsi="Arial" w:cs="Arial"/>
          <w:bCs/>
          <w:color w:val="FF0000"/>
          <w:sz w:val="22"/>
          <w:szCs w:val="22"/>
          <w:lang w:val="mk-MK"/>
        </w:rPr>
      </w:pPr>
      <w:r w:rsidRPr="00E6739E">
        <w:rPr>
          <w:rFonts w:ascii="Arial" w:hAnsi="Arial" w:cs="Arial"/>
          <w:bCs/>
          <w:color w:val="FF0000"/>
          <w:sz w:val="22"/>
          <w:szCs w:val="22"/>
          <w:lang w:val="mk-MK"/>
        </w:rPr>
        <w:t xml:space="preserve">         </w:t>
      </w:r>
    </w:p>
    <w:p w14:paraId="5F6F04DF" w14:textId="19CFF9E6" w:rsidR="006F3696" w:rsidRPr="00E6739E" w:rsidRDefault="006F3696" w:rsidP="006F3696">
      <w:pPr>
        <w:spacing w:line="240" w:lineRule="exact"/>
        <w:ind w:left="1530"/>
        <w:rPr>
          <w:rFonts w:ascii="Arial" w:hAnsi="Arial" w:cs="Arial"/>
          <w:b/>
          <w:bCs/>
          <w:color w:val="FF0000"/>
          <w:sz w:val="22"/>
          <w:szCs w:val="22"/>
          <w:lang w:val="mk-MK"/>
        </w:rPr>
      </w:pPr>
    </w:p>
    <w:p w14:paraId="36F95D5A" w14:textId="695D892B" w:rsidR="006F3696" w:rsidRPr="0071780B" w:rsidRDefault="006F3696" w:rsidP="0071780B">
      <w:pPr>
        <w:spacing w:line="240" w:lineRule="exact"/>
        <w:rPr>
          <w:rFonts w:ascii="Arial" w:hAnsi="Arial" w:cs="Arial"/>
          <w:b/>
          <w:bCs/>
          <w:color w:val="FF0000"/>
          <w:sz w:val="22"/>
          <w:szCs w:val="22"/>
          <w:lang w:val="en-US"/>
        </w:rPr>
      </w:pPr>
    </w:p>
    <w:p w14:paraId="177F0922" w14:textId="77777777" w:rsidR="006F3696" w:rsidRPr="00D04129" w:rsidRDefault="006F3696" w:rsidP="006F3696">
      <w:pPr>
        <w:spacing w:line="240" w:lineRule="exact"/>
        <w:jc w:val="both"/>
        <w:rPr>
          <w:rFonts w:ascii="Arial" w:hAnsi="Arial" w:cs="Arial"/>
          <w:lang w:val="mk-MK"/>
        </w:rPr>
      </w:pPr>
      <w:r w:rsidRPr="00D04129">
        <w:rPr>
          <w:rFonts w:ascii="Arial" w:hAnsi="Arial" w:cs="Arial"/>
          <w:sz w:val="18"/>
          <w:szCs w:val="18"/>
          <w:lang w:val="mk-MK"/>
        </w:rPr>
        <w:t xml:space="preserve"> Изработил:     Одделение за план, анализа и статистика</w:t>
      </w:r>
      <w:r w:rsidRPr="00D04129">
        <w:rPr>
          <w:rFonts w:ascii="Arial" w:hAnsi="Arial" w:cs="Arial"/>
          <w:lang w:val="nl-NL"/>
        </w:rPr>
        <w:tab/>
      </w:r>
      <w:r w:rsidRPr="00D04129">
        <w:rPr>
          <w:rFonts w:ascii="Arial" w:hAnsi="Arial" w:cs="Arial"/>
          <w:lang w:val="mk-MK"/>
        </w:rPr>
        <w:tab/>
      </w:r>
      <w:r w:rsidRPr="00D04129">
        <w:rPr>
          <w:rFonts w:ascii="Arial" w:hAnsi="Arial" w:cs="Arial"/>
          <w:lang w:val="mk-MK"/>
        </w:rPr>
        <w:tab/>
      </w:r>
      <w:r w:rsidRPr="00D04129">
        <w:rPr>
          <w:rFonts w:ascii="Arial" w:hAnsi="Arial" w:cs="Arial"/>
          <w:lang w:val="mk-MK"/>
        </w:rPr>
        <w:tab/>
      </w:r>
      <w:r w:rsidRPr="00D04129">
        <w:rPr>
          <w:rFonts w:ascii="Arial" w:hAnsi="Arial" w:cs="Arial"/>
          <w:sz w:val="18"/>
          <w:szCs w:val="18"/>
          <w:lang w:val="mk-MK"/>
        </w:rPr>
        <w:t xml:space="preserve">               </w:t>
      </w:r>
    </w:p>
    <w:p w14:paraId="7F8E231B" w14:textId="77777777" w:rsidR="006F3696" w:rsidRPr="00D04129" w:rsidRDefault="006F3696" w:rsidP="006F3696">
      <w:pPr>
        <w:spacing w:line="240" w:lineRule="exact"/>
        <w:jc w:val="both"/>
        <w:rPr>
          <w:rFonts w:ascii="Arial" w:hAnsi="Arial" w:cs="Arial"/>
          <w:sz w:val="18"/>
          <w:szCs w:val="18"/>
          <w:lang w:val="en-US"/>
        </w:rPr>
      </w:pPr>
      <w:r w:rsidRPr="00D04129">
        <w:rPr>
          <w:rFonts w:ascii="Arial" w:hAnsi="Arial" w:cs="Arial"/>
          <w:sz w:val="18"/>
          <w:szCs w:val="18"/>
          <w:lang w:val="mk-MK"/>
        </w:rPr>
        <w:t xml:space="preserve">   </w:t>
      </w:r>
      <w:r w:rsidRPr="00D04129">
        <w:rPr>
          <w:rFonts w:ascii="Arial" w:hAnsi="Arial" w:cs="Arial"/>
          <w:sz w:val="18"/>
          <w:szCs w:val="18"/>
          <w:lang w:val="en-US"/>
        </w:rPr>
        <w:tab/>
        <w:t xml:space="preserve">          </w:t>
      </w:r>
      <w:r w:rsidRPr="00D04129">
        <w:rPr>
          <w:rFonts w:ascii="Arial" w:hAnsi="Arial" w:cs="Arial"/>
          <w:sz w:val="18"/>
          <w:szCs w:val="18"/>
          <w:lang w:val="mk-MK"/>
        </w:rPr>
        <w:t xml:space="preserve"> Раководител: Миле Младеновски</w:t>
      </w:r>
      <w:r w:rsidRPr="00D04129">
        <w:rPr>
          <w:rFonts w:ascii="Arial" w:hAnsi="Arial" w:cs="Arial"/>
          <w:sz w:val="18"/>
          <w:szCs w:val="18"/>
          <w:lang w:val="en-US"/>
        </w:rPr>
        <w:tab/>
      </w:r>
    </w:p>
    <w:p w14:paraId="0AE5C723" w14:textId="77777777" w:rsidR="006F3696" w:rsidRPr="00D04129" w:rsidRDefault="006F3696" w:rsidP="006F3696">
      <w:pPr>
        <w:spacing w:line="240" w:lineRule="exact"/>
        <w:rPr>
          <w:rFonts w:ascii="Arial" w:hAnsi="Arial" w:cs="Arial"/>
          <w:sz w:val="18"/>
          <w:lang w:val="nl-NL"/>
        </w:rPr>
      </w:pPr>
      <w:r w:rsidRPr="00D04129">
        <w:rPr>
          <w:rFonts w:ascii="Arial" w:hAnsi="Arial" w:cs="Arial"/>
          <w:sz w:val="18"/>
          <w:lang w:val="mk-MK"/>
        </w:rPr>
        <w:t xml:space="preserve"> Контролирал</w:t>
      </w:r>
      <w:r w:rsidRPr="00D04129">
        <w:rPr>
          <w:rFonts w:ascii="Arial" w:hAnsi="Arial" w:cs="Arial"/>
          <w:sz w:val="18"/>
          <w:lang w:val="en-US"/>
        </w:rPr>
        <w:t>/</w:t>
      </w:r>
      <w:r w:rsidRPr="00D04129">
        <w:rPr>
          <w:rFonts w:ascii="Arial" w:hAnsi="Arial" w:cs="Arial"/>
          <w:sz w:val="18"/>
          <w:lang w:val="mk-MK"/>
        </w:rPr>
        <w:t xml:space="preserve"> </w:t>
      </w:r>
      <w:r w:rsidRPr="00D04129">
        <w:rPr>
          <w:rFonts w:ascii="Arial" w:hAnsi="Arial" w:cs="Arial"/>
          <w:sz w:val="18"/>
          <w:lang w:val="nl-NL"/>
        </w:rPr>
        <w:t xml:space="preserve"> </w:t>
      </w:r>
      <w:r w:rsidRPr="00D04129">
        <w:rPr>
          <w:rFonts w:ascii="Arial" w:hAnsi="Arial" w:cs="Arial"/>
          <w:sz w:val="18"/>
          <w:lang w:val="mk-MK"/>
        </w:rPr>
        <w:t xml:space="preserve">Сектор за подршка на директорот </w:t>
      </w:r>
      <w:r w:rsidRPr="00D04129">
        <w:rPr>
          <w:rFonts w:ascii="Arial" w:hAnsi="Arial" w:cs="Arial"/>
          <w:sz w:val="18"/>
          <w:lang w:val="en-US"/>
        </w:rPr>
        <w:tab/>
      </w:r>
      <w:r w:rsidRPr="00D04129">
        <w:rPr>
          <w:rFonts w:ascii="Arial" w:hAnsi="Arial" w:cs="Arial"/>
          <w:sz w:val="18"/>
          <w:lang w:val="en-US"/>
        </w:rPr>
        <w:tab/>
      </w:r>
      <w:r w:rsidRPr="00D04129">
        <w:rPr>
          <w:rFonts w:ascii="Arial" w:hAnsi="Arial" w:cs="Arial"/>
          <w:sz w:val="18"/>
          <w:lang w:val="en-US"/>
        </w:rPr>
        <w:tab/>
      </w:r>
      <w:r w:rsidRPr="00D04129">
        <w:rPr>
          <w:rFonts w:ascii="Arial" w:hAnsi="Arial" w:cs="Arial"/>
          <w:sz w:val="18"/>
          <w:lang w:val="mk-MK"/>
        </w:rPr>
        <w:t xml:space="preserve">                                       </w:t>
      </w:r>
      <w:r w:rsidRPr="00D04129">
        <w:rPr>
          <w:rFonts w:ascii="Arial" w:hAnsi="Arial" w:cs="Arial"/>
          <w:sz w:val="22"/>
          <w:szCs w:val="22"/>
          <w:lang w:val="nl-NL"/>
        </w:rPr>
        <w:t>ЈСП СКОПЈЕ</w:t>
      </w:r>
    </w:p>
    <w:p w14:paraId="2C1534CD" w14:textId="77777777" w:rsidR="006F3696" w:rsidRPr="00D04129" w:rsidRDefault="006F3696" w:rsidP="006F3696">
      <w:pPr>
        <w:spacing w:line="240" w:lineRule="exact"/>
        <w:jc w:val="both"/>
        <w:rPr>
          <w:rFonts w:ascii="Arial" w:hAnsi="Arial" w:cs="Arial"/>
          <w:sz w:val="18"/>
          <w:lang w:val="mk-MK"/>
        </w:rPr>
      </w:pPr>
      <w:r w:rsidRPr="00D04129">
        <w:rPr>
          <w:rFonts w:ascii="Arial" w:hAnsi="Arial" w:cs="Arial"/>
          <w:sz w:val="18"/>
          <w:szCs w:val="18"/>
          <w:lang w:val="en-US"/>
        </w:rPr>
        <w:t xml:space="preserve"> </w:t>
      </w:r>
      <w:r w:rsidRPr="00D04129">
        <w:rPr>
          <w:rFonts w:ascii="Arial" w:hAnsi="Arial" w:cs="Arial"/>
          <w:sz w:val="18"/>
          <w:szCs w:val="18"/>
          <w:lang w:val="mk-MK"/>
        </w:rPr>
        <w:t>Одобрил</w:t>
      </w:r>
      <w:r w:rsidRPr="00D04129">
        <w:rPr>
          <w:rFonts w:ascii="Arial" w:hAnsi="Arial" w:cs="Arial"/>
          <w:sz w:val="18"/>
          <w:szCs w:val="18"/>
          <w:lang w:val="en-US"/>
        </w:rPr>
        <w:t>:</w:t>
      </w:r>
      <w:r w:rsidRPr="00D04129">
        <w:rPr>
          <w:rFonts w:ascii="Arial" w:hAnsi="Arial" w:cs="Arial"/>
          <w:sz w:val="18"/>
          <w:lang w:val="mk-MK"/>
        </w:rPr>
        <w:t xml:space="preserve"> </w:t>
      </w:r>
      <w:r w:rsidRPr="00D04129">
        <w:rPr>
          <w:rFonts w:ascii="Arial" w:hAnsi="Arial" w:cs="Arial"/>
          <w:sz w:val="18"/>
          <w:lang w:val="nl-NL"/>
        </w:rPr>
        <w:t xml:space="preserve"> </w:t>
      </w:r>
      <w:r w:rsidRPr="00D04129">
        <w:rPr>
          <w:rFonts w:ascii="Arial" w:hAnsi="Arial" w:cs="Arial"/>
          <w:sz w:val="18"/>
          <w:lang w:val="mk-MK"/>
        </w:rPr>
        <w:t xml:space="preserve"> </w:t>
      </w:r>
      <w:r w:rsidRPr="00D04129">
        <w:rPr>
          <w:rFonts w:ascii="Arial" w:hAnsi="Arial" w:cs="Arial"/>
          <w:sz w:val="18"/>
          <w:lang w:val="en-US"/>
        </w:rPr>
        <w:t xml:space="preserve">  </w:t>
      </w:r>
      <w:r w:rsidRPr="00D04129">
        <w:rPr>
          <w:rFonts w:ascii="Arial" w:hAnsi="Arial" w:cs="Arial"/>
          <w:sz w:val="18"/>
          <w:lang w:val="mk-MK"/>
        </w:rPr>
        <w:t xml:space="preserve">  </w:t>
      </w:r>
      <w:r w:rsidRPr="00D04129">
        <w:rPr>
          <w:rFonts w:ascii="Arial" w:hAnsi="Arial" w:cs="Arial"/>
          <w:sz w:val="18"/>
          <w:lang w:val="nl-NL"/>
        </w:rPr>
        <w:t xml:space="preserve"> </w:t>
      </w:r>
      <w:r w:rsidRPr="00D04129">
        <w:rPr>
          <w:rFonts w:ascii="Arial" w:hAnsi="Arial" w:cs="Arial"/>
          <w:sz w:val="18"/>
          <w:lang w:val="en-US"/>
        </w:rPr>
        <w:t xml:space="preserve"> </w:t>
      </w:r>
      <w:r w:rsidRPr="00D04129">
        <w:rPr>
          <w:rFonts w:ascii="Arial" w:hAnsi="Arial" w:cs="Arial"/>
          <w:sz w:val="18"/>
          <w:lang w:val="mk-MK"/>
        </w:rPr>
        <w:t xml:space="preserve">Раководител на сектор: Игор Успрцов </w:t>
      </w:r>
    </w:p>
    <w:p w14:paraId="449760F5" w14:textId="77777777" w:rsidR="006F3696" w:rsidRPr="00D04129" w:rsidRDefault="006F3696" w:rsidP="006F3696">
      <w:pPr>
        <w:spacing w:line="240" w:lineRule="exact"/>
        <w:jc w:val="both"/>
        <w:rPr>
          <w:rFonts w:ascii="Arial" w:hAnsi="Arial" w:cs="Arial"/>
          <w:sz w:val="18"/>
          <w:lang w:val="nl-NL"/>
        </w:rPr>
      </w:pPr>
      <w:r w:rsidRPr="00D04129">
        <w:rPr>
          <w:rFonts w:ascii="Arial" w:hAnsi="Arial" w:cs="Arial"/>
          <w:sz w:val="18"/>
          <w:lang w:val="mk-MK"/>
        </w:rPr>
        <w:tab/>
        <w:t xml:space="preserve">           </w:t>
      </w:r>
      <w:r w:rsidRPr="00D04129">
        <w:rPr>
          <w:rFonts w:ascii="Arial" w:hAnsi="Arial" w:cs="Arial"/>
          <w:sz w:val="18"/>
          <w:lang w:val="mk-MK"/>
        </w:rPr>
        <w:tab/>
        <w:t xml:space="preserve">                </w:t>
      </w:r>
      <w:r w:rsidRPr="00D04129">
        <w:rPr>
          <w:rFonts w:ascii="Arial" w:hAnsi="Arial" w:cs="Arial"/>
          <w:sz w:val="18"/>
          <w:lang w:val="nl-NL"/>
        </w:rPr>
        <w:tab/>
      </w:r>
      <w:r w:rsidRPr="00D04129">
        <w:rPr>
          <w:rFonts w:ascii="Arial" w:hAnsi="Arial" w:cs="Arial"/>
          <w:sz w:val="18"/>
          <w:lang w:val="nl-NL"/>
        </w:rPr>
        <w:tab/>
      </w:r>
      <w:r w:rsidRPr="00D04129">
        <w:rPr>
          <w:rFonts w:ascii="Arial" w:hAnsi="Arial" w:cs="Arial"/>
          <w:sz w:val="18"/>
          <w:lang w:val="nl-NL"/>
        </w:rPr>
        <w:tab/>
      </w:r>
      <w:r w:rsidRPr="00D04129">
        <w:rPr>
          <w:rFonts w:ascii="Arial" w:hAnsi="Arial" w:cs="Arial"/>
          <w:sz w:val="18"/>
          <w:lang w:val="nl-NL"/>
        </w:rPr>
        <w:tab/>
      </w:r>
      <w:r w:rsidRPr="00D04129">
        <w:rPr>
          <w:rFonts w:ascii="Arial" w:hAnsi="Arial" w:cs="Arial"/>
          <w:sz w:val="18"/>
          <w:lang w:val="mk-MK"/>
        </w:rPr>
        <w:t xml:space="preserve">            </w:t>
      </w:r>
      <w:r w:rsidRPr="00D04129">
        <w:rPr>
          <w:rFonts w:ascii="Arial" w:hAnsi="Arial" w:cs="Arial"/>
          <w:sz w:val="18"/>
          <w:lang w:val="nl-NL"/>
        </w:rPr>
        <w:t xml:space="preserve">          </w:t>
      </w:r>
      <w:r w:rsidRPr="00D04129">
        <w:rPr>
          <w:rFonts w:ascii="Arial" w:hAnsi="Arial" w:cs="Arial"/>
          <w:sz w:val="18"/>
          <w:lang w:val="mk-MK"/>
        </w:rPr>
        <w:t xml:space="preserve">                               </w:t>
      </w:r>
      <w:r w:rsidRPr="00D04129">
        <w:rPr>
          <w:rFonts w:ascii="Arial" w:hAnsi="Arial" w:cs="Arial"/>
          <w:sz w:val="18"/>
          <w:lang w:val="nl-NL"/>
        </w:rPr>
        <w:t xml:space="preserve">      </w:t>
      </w:r>
      <w:r w:rsidRPr="00D04129">
        <w:rPr>
          <w:rFonts w:ascii="Arial" w:hAnsi="Arial" w:cs="Arial"/>
          <w:sz w:val="22"/>
          <w:szCs w:val="22"/>
          <w:lang w:val="nl-NL"/>
        </w:rPr>
        <w:t>Директор</w:t>
      </w:r>
    </w:p>
    <w:p w14:paraId="7E6F7197" w14:textId="77777777" w:rsidR="006F3696" w:rsidRPr="00D04129" w:rsidRDefault="006F3696" w:rsidP="006F3696">
      <w:pPr>
        <w:spacing w:line="240" w:lineRule="exact"/>
        <w:jc w:val="both"/>
        <w:rPr>
          <w:rFonts w:ascii="Arial" w:hAnsi="Arial" w:cs="Arial"/>
          <w:sz w:val="22"/>
          <w:szCs w:val="22"/>
          <w:lang w:val="nl-NL"/>
        </w:rPr>
      </w:pPr>
      <w:r w:rsidRPr="00D04129">
        <w:rPr>
          <w:rFonts w:ascii="Arial" w:hAnsi="Arial" w:cs="Arial"/>
          <w:sz w:val="18"/>
          <w:szCs w:val="22"/>
          <w:lang w:val="nl-NL"/>
        </w:rPr>
        <w:tab/>
      </w:r>
      <w:r w:rsidRPr="00D04129">
        <w:rPr>
          <w:rFonts w:ascii="Arial" w:hAnsi="Arial" w:cs="Arial"/>
          <w:sz w:val="18"/>
          <w:szCs w:val="22"/>
          <w:lang w:val="nl-NL"/>
        </w:rPr>
        <w:tab/>
      </w:r>
      <w:r w:rsidRPr="00D04129">
        <w:rPr>
          <w:rFonts w:ascii="Arial" w:hAnsi="Arial" w:cs="Arial"/>
          <w:sz w:val="18"/>
          <w:szCs w:val="22"/>
          <w:lang w:val="nl-NL"/>
        </w:rPr>
        <w:tab/>
      </w:r>
      <w:r w:rsidRPr="00D04129">
        <w:rPr>
          <w:rFonts w:ascii="Arial" w:hAnsi="Arial" w:cs="Arial"/>
          <w:sz w:val="22"/>
          <w:szCs w:val="22"/>
          <w:lang w:val="nl-NL"/>
        </w:rPr>
        <w:t xml:space="preserve">                                 </w:t>
      </w:r>
    </w:p>
    <w:p w14:paraId="14659EDA" w14:textId="77777777" w:rsidR="006F3696" w:rsidRPr="00D04129" w:rsidRDefault="006F3696" w:rsidP="006F3696">
      <w:pPr>
        <w:spacing w:line="240" w:lineRule="exact"/>
        <w:jc w:val="both"/>
        <w:rPr>
          <w:rFonts w:ascii="Arial" w:hAnsi="Arial" w:cs="Arial"/>
          <w:sz w:val="22"/>
          <w:szCs w:val="22"/>
          <w:lang w:val="nl-NL"/>
        </w:rPr>
      </w:pPr>
    </w:p>
    <w:p w14:paraId="198BC160" w14:textId="77777777" w:rsidR="006F3696" w:rsidRPr="00D04129" w:rsidRDefault="006F3696" w:rsidP="006F3696">
      <w:pPr>
        <w:spacing w:line="240" w:lineRule="exact"/>
        <w:ind w:left="7200"/>
        <w:jc w:val="both"/>
        <w:rPr>
          <w:rFonts w:ascii="Arial" w:hAnsi="Arial" w:cs="Arial"/>
          <w:sz w:val="22"/>
          <w:szCs w:val="22"/>
          <w:lang w:val="nl-NL"/>
        </w:rPr>
      </w:pPr>
      <w:r w:rsidRPr="00D04129">
        <w:rPr>
          <w:rFonts w:ascii="Arial" w:hAnsi="Arial" w:cs="Arial"/>
          <w:sz w:val="22"/>
          <w:szCs w:val="22"/>
          <w:lang w:val="mk-MK"/>
        </w:rPr>
        <w:t xml:space="preserve"> ----</w:t>
      </w:r>
      <w:r w:rsidRPr="00D04129">
        <w:rPr>
          <w:rFonts w:ascii="Arial" w:hAnsi="Arial" w:cs="Arial"/>
          <w:sz w:val="22"/>
          <w:szCs w:val="22"/>
          <w:lang w:val="nl-NL"/>
        </w:rPr>
        <w:t>---------------------------</w:t>
      </w:r>
    </w:p>
    <w:p w14:paraId="218651D9" w14:textId="77777777" w:rsidR="006F3696" w:rsidRPr="00CE6AF8" w:rsidRDefault="006F3696" w:rsidP="006F3696">
      <w:pPr>
        <w:spacing w:line="240" w:lineRule="exact"/>
        <w:jc w:val="both"/>
        <w:rPr>
          <w:rFonts w:ascii="Arial" w:hAnsi="Arial" w:cs="Arial"/>
          <w:color w:val="000000" w:themeColor="text1"/>
          <w:lang w:val="mk-MK"/>
        </w:rPr>
      </w:pPr>
      <w:r w:rsidRPr="00E6739E">
        <w:rPr>
          <w:rFonts w:ascii="Arial" w:hAnsi="Arial" w:cs="Arial"/>
          <w:color w:val="FF0000"/>
          <w:sz w:val="22"/>
          <w:szCs w:val="22"/>
          <w:lang w:val="nl-NL"/>
        </w:rPr>
        <w:tab/>
      </w:r>
      <w:r w:rsidRPr="00E6739E">
        <w:rPr>
          <w:rFonts w:ascii="Arial" w:hAnsi="Arial" w:cs="Arial"/>
          <w:color w:val="FF0000"/>
          <w:sz w:val="22"/>
          <w:szCs w:val="22"/>
          <w:lang w:val="nl-NL"/>
        </w:rPr>
        <w:tab/>
      </w:r>
      <w:r w:rsidRPr="00E6739E">
        <w:rPr>
          <w:rFonts w:ascii="Arial" w:hAnsi="Arial" w:cs="Arial"/>
          <w:color w:val="FF0000"/>
          <w:sz w:val="22"/>
          <w:szCs w:val="22"/>
          <w:lang w:val="nl-NL"/>
        </w:rPr>
        <w:tab/>
      </w:r>
      <w:r w:rsidRPr="00E6739E">
        <w:rPr>
          <w:rFonts w:ascii="Arial" w:hAnsi="Arial" w:cs="Arial"/>
          <w:color w:val="FF0000"/>
          <w:sz w:val="22"/>
          <w:szCs w:val="22"/>
          <w:lang w:val="nl-NL"/>
        </w:rPr>
        <w:tab/>
      </w:r>
      <w:r w:rsidRPr="00E6739E">
        <w:rPr>
          <w:rFonts w:ascii="Arial" w:hAnsi="Arial" w:cs="Arial"/>
          <w:color w:val="FF0000"/>
          <w:sz w:val="22"/>
          <w:szCs w:val="22"/>
          <w:lang w:val="nl-NL"/>
        </w:rPr>
        <w:tab/>
      </w:r>
      <w:r w:rsidRPr="00E6739E">
        <w:rPr>
          <w:rFonts w:ascii="Arial" w:hAnsi="Arial" w:cs="Arial"/>
          <w:color w:val="FF0000"/>
          <w:sz w:val="22"/>
          <w:szCs w:val="22"/>
          <w:lang w:val="nl-NL"/>
        </w:rPr>
        <w:tab/>
      </w:r>
      <w:r w:rsidRPr="00E6739E">
        <w:rPr>
          <w:rFonts w:ascii="Arial" w:hAnsi="Arial" w:cs="Arial"/>
          <w:color w:val="FF0000"/>
          <w:sz w:val="22"/>
          <w:szCs w:val="22"/>
          <w:lang w:val="nl-NL"/>
        </w:rPr>
        <w:tab/>
      </w:r>
      <w:r w:rsidRPr="00E6739E">
        <w:rPr>
          <w:rFonts w:ascii="Arial" w:hAnsi="Arial" w:cs="Arial"/>
          <w:color w:val="FF0000"/>
          <w:sz w:val="22"/>
          <w:szCs w:val="22"/>
          <w:lang w:val="nl-NL"/>
        </w:rPr>
        <w:tab/>
      </w:r>
      <w:r w:rsidRPr="00E6739E">
        <w:rPr>
          <w:rFonts w:ascii="Arial" w:hAnsi="Arial" w:cs="Arial"/>
          <w:color w:val="FF0000"/>
          <w:sz w:val="22"/>
          <w:szCs w:val="22"/>
          <w:lang w:val="nl-NL"/>
        </w:rPr>
        <w:tab/>
      </w:r>
      <w:r w:rsidRPr="00E6739E">
        <w:rPr>
          <w:rFonts w:ascii="Arial" w:hAnsi="Arial" w:cs="Arial"/>
          <w:color w:val="FF0000"/>
          <w:sz w:val="22"/>
          <w:szCs w:val="22"/>
          <w:lang w:val="nl-NL"/>
        </w:rPr>
        <w:tab/>
      </w:r>
      <w:r w:rsidRPr="00CE6AF8">
        <w:rPr>
          <w:rFonts w:ascii="Arial" w:hAnsi="Arial" w:cs="Arial"/>
          <w:color w:val="000000" w:themeColor="text1"/>
          <w:sz w:val="22"/>
          <w:szCs w:val="22"/>
          <w:lang w:val="mk-MK"/>
        </w:rPr>
        <w:t xml:space="preserve">    </w:t>
      </w:r>
      <w:r w:rsidRPr="00CE6AF8">
        <w:rPr>
          <w:rFonts w:ascii="Arial" w:hAnsi="Arial" w:cs="Arial"/>
          <w:color w:val="000000" w:themeColor="text1"/>
          <w:sz w:val="22"/>
          <w:szCs w:val="22"/>
          <w:lang w:val="nl-NL"/>
        </w:rPr>
        <w:t xml:space="preserve"> </w:t>
      </w:r>
      <w:r w:rsidRPr="00CE6AF8">
        <w:rPr>
          <w:rFonts w:ascii="Arial" w:hAnsi="Arial" w:cs="Arial"/>
          <w:color w:val="000000" w:themeColor="text1"/>
          <w:sz w:val="22"/>
          <w:szCs w:val="22"/>
          <w:lang w:val="mk-MK"/>
        </w:rPr>
        <w:t xml:space="preserve"> Кристијан Чушков</w:t>
      </w:r>
    </w:p>
    <w:p w14:paraId="29FB1318" w14:textId="77777777" w:rsidR="002851A3" w:rsidRDefault="002851A3"/>
    <w:sectPr w:rsidR="002851A3" w:rsidSect="002851A3">
      <w:headerReference w:type="first" r:id="rId13"/>
      <w:type w:val="continuous"/>
      <w:pgSz w:w="11906" w:h="16838" w:code="9"/>
      <w:pgMar w:top="720" w:right="706" w:bottom="576" w:left="662" w:header="720" w:footer="461" w:gutter="5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5EEBA" w14:textId="77777777" w:rsidR="002357AB" w:rsidRDefault="002357AB" w:rsidP="00280A0B">
      <w:r>
        <w:separator/>
      </w:r>
    </w:p>
  </w:endnote>
  <w:endnote w:type="continuationSeparator" w:id="0">
    <w:p w14:paraId="0A57C20A" w14:textId="77777777" w:rsidR="002357AB" w:rsidRDefault="002357AB" w:rsidP="0028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Macedonian Tms">
    <w:panose1 w:val="0202080307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83357" w14:textId="77777777" w:rsidR="00291ED3" w:rsidRDefault="00291E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65FA8" w14:textId="77777777" w:rsidR="00291ED3" w:rsidRDefault="00291E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BA20" w14:textId="77777777" w:rsidR="00291ED3" w:rsidRDefault="00291ED3">
    <w:pPr>
      <w:pStyle w:val="Footer"/>
      <w:jc w:val="center"/>
    </w:pPr>
    <w:r>
      <w:rPr>
        <w:noProof/>
        <w:lang w:val="mk-MK" w:eastAsia="mk-MK"/>
      </w:rPr>
      <mc:AlternateContent>
        <mc:Choice Requires="wps">
          <w:drawing>
            <wp:inline distT="0" distB="0" distL="0" distR="0" wp14:anchorId="76A9FA51" wp14:editId="7CACD519">
              <wp:extent cx="3152775" cy="66040"/>
              <wp:effectExtent l="6985" t="5080" r="2540" b="5080"/>
              <wp:docPr id="2" name="Flowchart: Decision 1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152775" cy="6604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8859429" id="_x0000_t110" coordsize="21600,21600" o:spt="110" path="m10800,l,10800,10800,21600,21600,10800xe">
              <v:stroke joinstyle="miter"/>
              <v:path gradientshapeok="t" o:connecttype="rect" textboxrect="5400,5400,16200,16200"/>
            </v:shapetype>
            <v:shape id="Flowchart: Decision 15" o:spid="_x0000_s1026" type="#_x0000_t110" alt="Light horizontal" style="width:248.25pt;height:5.2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" fillcolor="black" stroked="f">
              <v:fill r:id="rId1" o:title="" type="pattern"/>
              <w10:anchorlock/>
            </v:shape>
          </w:pict>
        </mc:Fallback>
      </mc:AlternateContent>
    </w:r>
  </w:p>
  <w:p w14:paraId="56BF42A1" w14:textId="77777777" w:rsidR="00291ED3" w:rsidRDefault="00291ED3">
    <w:pPr>
      <w:pStyle w:val="Footer"/>
      <w:jc w:val="center"/>
    </w:pPr>
    <w:r>
      <w:fldChar w:fldCharType="begin"/>
    </w:r>
    <w:r>
      <w:instrText xml:space="preserve"> PAGE   \* MERGEFORMAT </w:instrText>
    </w:r>
    <w:r>
      <w:fldChar w:fldCharType="separate"/>
    </w:r>
    <w:r w:rsidR="00FC7489">
      <w:rPr>
        <w:noProof/>
      </w:rPr>
      <w:t>4</w:t>
    </w:r>
    <w:r>
      <w:rPr>
        <w:noProof/>
      </w:rPr>
      <w:fldChar w:fldCharType="end"/>
    </w:r>
  </w:p>
  <w:p w14:paraId="026BEEA3" w14:textId="77777777" w:rsidR="00291ED3" w:rsidRPr="00A7790A" w:rsidRDefault="00291ED3" w:rsidP="002851A3">
    <w:pPr>
      <w:pStyle w:val="Footer"/>
      <w:ind w:right="360"/>
      <w:rPr>
        <w:rFonts w:ascii="Calibri" w:hAnsi="Calibri"/>
        <w:i/>
        <w:sz w:val="22"/>
        <w:szCs w:val="22"/>
        <w:lang w:val="mk-M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F4E17" w14:textId="77777777" w:rsidR="00291ED3" w:rsidRDefault="00291ED3">
    <w:pPr>
      <w:pStyle w:val="Footer"/>
      <w:rPr>
        <w:rFonts w:ascii="Macedonian Tms" w:hAnsi="Macedonian Tms"/>
        <w:i/>
        <w:lang w:val="en-US"/>
      </w:rPr>
    </w:pPr>
    <w:r>
      <w:rPr>
        <w:rFonts w:ascii="Macedonian Tms" w:hAnsi="Macedonian Tms"/>
        <w:i/>
        <w:lang w:val="en-US"/>
      </w:rPr>
      <w:t>Javno Soobra}ajno Pretprijatie SKOPJE                                               Telefon/faks++ 389 2 3174-264 / 3174-260</w:t>
    </w:r>
  </w:p>
  <w:p w14:paraId="3C63B7ED" w14:textId="77777777" w:rsidR="00291ED3" w:rsidRDefault="00291ED3">
    <w:pPr>
      <w:pStyle w:val="Footer"/>
      <w:rPr>
        <w:rFonts w:ascii="Antique Olive" w:hAnsi="Antique Olive"/>
        <w:i/>
        <w:lang w:val="en-US"/>
      </w:rPr>
    </w:pPr>
    <w:r>
      <w:rPr>
        <w:rFonts w:ascii="Macedonian Tms" w:hAnsi="Macedonian Tms"/>
        <w:i/>
        <w:lang w:val="en-US"/>
      </w:rPr>
      <w:t xml:space="preserve">Bulevar Aleksandar Makedonski 10, 1000 Skopje                                      </w:t>
    </w:r>
    <w:hyperlink r:id="rId1" w:history="1">
      <w:r>
        <w:rPr>
          <w:rStyle w:val="Hyperlink"/>
          <w:rFonts w:ascii="Arial" w:hAnsi="Arial"/>
          <w:i/>
          <w:lang w:val="en-US"/>
        </w:rPr>
        <w:t>www.jsp.com.mk</w:t>
      </w:r>
    </w:hyperlink>
    <w:r>
      <w:rPr>
        <w:rFonts w:ascii="Arial" w:hAnsi="Arial" w:cs="Arial"/>
        <w:i/>
        <w:lang w:val="en-US"/>
      </w:rPr>
      <w:t xml:space="preserve"> / e-mail: jsp1@jsp.com.m</w:t>
    </w:r>
    <w:r>
      <w:rPr>
        <w:rFonts w:ascii="Antique Olive" w:hAnsi="Antique Olive"/>
        <w:i/>
        <w:lang w:val="en-US"/>
      </w:rPr>
      <w:t>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5A696" w14:textId="77777777" w:rsidR="002357AB" w:rsidRDefault="002357AB" w:rsidP="00280A0B">
      <w:r>
        <w:separator/>
      </w:r>
    </w:p>
  </w:footnote>
  <w:footnote w:type="continuationSeparator" w:id="0">
    <w:p w14:paraId="0774628E" w14:textId="77777777" w:rsidR="002357AB" w:rsidRDefault="002357AB" w:rsidP="00280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1504" w14:textId="758D0176" w:rsidR="00291ED3" w:rsidRDefault="00291ED3" w:rsidP="00280A0B">
    <w:pPr>
      <w:pStyle w:val="Header"/>
      <w:tabs>
        <w:tab w:val="center" w:pos="5220"/>
        <w:tab w:val="right" w:pos="10440"/>
      </w:tabs>
      <w:rPr>
        <w:b/>
        <w:sz w:val="16"/>
        <w:szCs w:val="16"/>
        <w:lang w:val="mk-MK"/>
      </w:rPr>
    </w:pPr>
    <w:r>
      <w:rPr>
        <w:b/>
        <w:sz w:val="16"/>
        <w:szCs w:val="16"/>
      </w:rPr>
      <w:tab/>
      <w:t xml:space="preserve">                                    </w:t>
    </w:r>
    <w:r>
      <w:rPr>
        <w:b/>
        <w:sz w:val="16"/>
        <w:szCs w:val="16"/>
        <w:lang w:val="mk-MK"/>
      </w:rPr>
      <w:tab/>
    </w:r>
  </w:p>
  <w:p w14:paraId="06E6E9BD" w14:textId="77777777" w:rsidR="00291ED3" w:rsidRDefault="00291ED3" w:rsidP="002851A3">
    <w:pPr>
      <w:pStyle w:val="Header"/>
      <w:spacing w:line="160" w:lineRule="exact"/>
      <w:jc w:val="right"/>
      <w:rPr>
        <w:b/>
        <w:sz w:val="16"/>
        <w:szCs w:val="16"/>
        <w:lang w:val="mk-MK"/>
      </w:rPr>
    </w:pPr>
    <w:r>
      <w:rPr>
        <w:b/>
        <w:noProof/>
        <w:sz w:val="16"/>
        <w:szCs w:val="16"/>
        <w:lang w:val="mk-MK" w:eastAsia="mk-MK"/>
      </w:rPr>
      <w:drawing>
        <wp:anchor distT="0" distB="0" distL="114300" distR="114300" simplePos="0" relativeHeight="251657728" behindDoc="0" locked="0" layoutInCell="1" allowOverlap="1" wp14:anchorId="64BCAE6B" wp14:editId="160298CE">
          <wp:simplePos x="0" y="0"/>
          <wp:positionH relativeFrom="column">
            <wp:posOffset>6143625</wp:posOffset>
          </wp:positionH>
          <wp:positionV relativeFrom="paragraph">
            <wp:posOffset>-173355</wp:posOffset>
          </wp:positionV>
          <wp:extent cx="504825" cy="48577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pic:spPr>
              </pic:pic>
            </a:graphicData>
          </a:graphic>
        </wp:anchor>
      </w:drawing>
    </w:r>
  </w:p>
  <w:p w14:paraId="63A19C60" w14:textId="77777777" w:rsidR="00291ED3" w:rsidRDefault="00291ED3" w:rsidP="002851A3">
    <w:pPr>
      <w:pStyle w:val="Header"/>
      <w:jc w:val="center"/>
      <w:rPr>
        <w:b/>
        <w:sz w:val="16"/>
        <w:szCs w:val="16"/>
        <w:lang w:val="mk-MK"/>
      </w:rPr>
    </w:pPr>
  </w:p>
  <w:p w14:paraId="49F8E8DD" w14:textId="77777777" w:rsidR="00291ED3" w:rsidRPr="004F20D9" w:rsidRDefault="00291ED3" w:rsidP="002851A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F724" w14:textId="77777777" w:rsidR="00291ED3" w:rsidRDefault="00291ED3" w:rsidP="002851A3">
    <w:pPr>
      <w:pBdr>
        <w:bottom w:val="single" w:sz="4" w:space="1" w:color="auto"/>
      </w:pBdr>
      <w:ind w:right="-42"/>
      <w:jc w:val="center"/>
      <w:rPr>
        <w:rFonts w:ascii="Macedonian Tms" w:hAnsi="Macedonian Tms"/>
      </w:rPr>
    </w:pPr>
  </w:p>
  <w:p w14:paraId="0FBEE8D5" w14:textId="77777777" w:rsidR="00291ED3" w:rsidRPr="001F77D8" w:rsidRDefault="00291ED3" w:rsidP="002851A3">
    <w:pPr>
      <w:pBdr>
        <w:bottom w:val="single" w:sz="4" w:space="1" w:color="auto"/>
      </w:pBdr>
      <w:ind w:right="-42"/>
      <w:jc w:val="center"/>
      <w:rPr>
        <w:rFonts w:ascii="Macedonian Tms" w:hAnsi="Macedonian Tms"/>
        <w:i/>
        <w:iCs/>
        <w:sz w:val="22"/>
        <w:szCs w:val="22"/>
      </w:rPr>
    </w:pPr>
    <w:r w:rsidRPr="001F77D8">
      <w:rPr>
        <w:rFonts w:ascii="Macedonian Tms" w:hAnsi="Macedonian Tms"/>
        <w:i/>
        <w:iCs/>
        <w:sz w:val="22"/>
        <w:szCs w:val="22"/>
      </w:rPr>
      <w:t>JAVNO SOOBRA]AJNO PRETPRIJATIE SKOPJE - SKOPJE</w:t>
    </w:r>
  </w:p>
  <w:p w14:paraId="29F6ED86" w14:textId="77777777" w:rsidR="00291ED3" w:rsidRDefault="00291E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A725" w14:textId="77777777" w:rsidR="00291ED3" w:rsidRDefault="00291ED3" w:rsidP="002851A3">
    <w:pPr>
      <w:pBdr>
        <w:bottom w:val="single" w:sz="4" w:space="1" w:color="auto"/>
      </w:pBdr>
      <w:ind w:right="-42"/>
      <w:rPr>
        <w:rFonts w:ascii="Macedonian Tms" w:hAnsi="Macedonian Tms"/>
        <w:sz w:val="12"/>
        <w:szCs w:val="12"/>
      </w:rPr>
    </w:pPr>
    <w:r>
      <w:rPr>
        <w:rFonts w:ascii="Macedonian Tms" w:hAnsi="Macedonian Tms"/>
        <w:sz w:val="12"/>
        <w:szCs w:val="12"/>
      </w:rPr>
      <w:t xml:space="preserve">  JSP </w:t>
    </w:r>
    <w:smartTag w:uri="urn:schemas-microsoft-com:office:smarttags" w:element="place">
      <w:smartTag w:uri="urn:schemas-microsoft-com:office:smarttags" w:element="City">
        <w:r>
          <w:rPr>
            <w:rFonts w:ascii="Macedonian Tms" w:hAnsi="Macedonian Tms"/>
            <w:sz w:val="12"/>
            <w:szCs w:val="12"/>
          </w:rPr>
          <w:t>SKOPJE</w:t>
        </w:r>
      </w:smartTag>
    </w:smartTag>
  </w:p>
  <w:p w14:paraId="0279FB9B" w14:textId="77777777" w:rsidR="00291ED3" w:rsidRDefault="002357AB" w:rsidP="002851A3">
    <w:pPr>
      <w:pBdr>
        <w:bottom w:val="single" w:sz="4" w:space="1" w:color="auto"/>
      </w:pBdr>
      <w:ind w:right="-42"/>
      <w:rPr>
        <w:rFonts w:ascii="Arial" w:hAnsi="Arial" w:cs="Arial"/>
        <w:sz w:val="12"/>
        <w:szCs w:val="12"/>
      </w:rPr>
    </w:pPr>
    <w:r>
      <w:rPr>
        <w:rFonts w:ascii="Macedonian Tms" w:hAnsi="Macedonian Tms"/>
        <w:noProof/>
        <w:lang w:val="en-US"/>
      </w:rPr>
      <w:object w:dxaOrig="1440" w:dyaOrig="1440" w14:anchorId="5E65E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pt;margin-top:4.15pt;width:27pt;height:36pt;z-index:-251657728;mso-wrap-edited:f" wrapcoords="2243 71 2243 4588 42 7200 249 7412 997 8541 1205 9106 1038 10800 872 11365 748 11929 582 12494 332 14188 332 14753 498 15318 1080 16447 1454 17012 1952 17576 2617 18141 3614 18741 4985 19271 7103 19871 8391 20400 9471 20965 10260 21494 10302 21494 10551 21494 10592 21494 11382 20965 12420 20400 13998 19835 15992 19271 17280 18741 18277 18141 19565 17012 20354 15882 20603 15318 20769 14753 20769 13624 20105 10235 20188 9106 20437 8541 20811 7976 21309 7412 21517 7341 21517 7165 18983 4024 18817 3459 18817 71 2243 71">
          <v:imagedata r:id="rId1" o:title=""/>
          <w10:wrap side="left"/>
        </v:shape>
        <o:OLEObject Type="Embed" ProgID="CorelDRAW.Graphic.11" ShapeID="_x0000_s2050" DrawAspect="Content" ObjectID="_1610175425" r:id="rId2"/>
      </w:object>
    </w:r>
    <w:r w:rsidR="00291ED3">
      <w:rPr>
        <w:rFonts w:ascii="Macedonian Tms" w:hAnsi="Macedonian Tms"/>
      </w:rPr>
      <w:t xml:space="preserve">  </w:t>
    </w:r>
    <w:r w:rsidR="00291ED3">
      <w:rPr>
        <w:rFonts w:ascii="Arial" w:hAnsi="Arial" w:cs="Arial"/>
        <w:sz w:val="12"/>
        <w:szCs w:val="12"/>
      </w:rPr>
      <w:t>NQP SHKUP</w:t>
    </w:r>
  </w:p>
  <w:p w14:paraId="1CB60F86" w14:textId="77777777" w:rsidR="00291ED3" w:rsidRDefault="00291ED3" w:rsidP="002851A3">
    <w:pPr>
      <w:pBdr>
        <w:bottom w:val="single" w:sz="4" w:space="1" w:color="auto"/>
      </w:pBdr>
      <w:ind w:right="-42"/>
      <w:rPr>
        <w:rFonts w:ascii="Macedonian Tms" w:hAnsi="Macedonian Tms"/>
      </w:rPr>
    </w:pPr>
  </w:p>
  <w:p w14:paraId="0F7E5396" w14:textId="77777777" w:rsidR="00291ED3" w:rsidRDefault="00291ED3" w:rsidP="002851A3">
    <w:pPr>
      <w:pBdr>
        <w:bottom w:val="single" w:sz="4" w:space="1" w:color="auto"/>
      </w:pBdr>
      <w:ind w:right="-42"/>
      <w:rPr>
        <w:rFonts w:ascii="Macedonian Tms" w:hAnsi="Macedonian Tms"/>
      </w:rPr>
    </w:pPr>
    <w:r>
      <w:rPr>
        <w:rFonts w:ascii="Macedonian Tms" w:hAnsi="Macedonian Tms"/>
      </w:rPr>
      <w:t xml:space="preserve"> </w:t>
    </w:r>
  </w:p>
  <w:p w14:paraId="7C596C0B" w14:textId="77777777" w:rsidR="00291ED3" w:rsidRPr="001D0479" w:rsidRDefault="00291ED3" w:rsidP="002851A3">
    <w:pPr>
      <w:pBdr>
        <w:bottom w:val="single" w:sz="4" w:space="1" w:color="auto"/>
      </w:pBdr>
      <w:ind w:right="-42"/>
      <w:rPr>
        <w:rFonts w:ascii="Macedonian Tms" w:hAnsi="Macedonian Tms"/>
        <w:i/>
        <w:iCs/>
      </w:rPr>
    </w:pPr>
    <w:r>
      <w:rPr>
        <w:rFonts w:ascii="Macedonian Tms" w:hAnsi="Macedonian Tms"/>
      </w:rPr>
      <w:t xml:space="preserve">              </w:t>
    </w:r>
    <w:r>
      <w:rPr>
        <w:rFonts w:ascii="Macedonian Tms" w:hAnsi="Macedonian Tms"/>
        <w:i/>
        <w:iCs/>
      </w:rPr>
      <w:t xml:space="preserve">   JAVNO SOOBRA]AJNO PRETPRIJATIE </w:t>
    </w:r>
    <w:smartTag w:uri="urn:schemas-microsoft-com:office:smarttags" w:element="City">
      <w:r>
        <w:rPr>
          <w:rFonts w:ascii="Macedonian Tms" w:hAnsi="Macedonian Tms"/>
          <w:i/>
          <w:iCs/>
        </w:rPr>
        <w:t>SKOPJE</w:t>
      </w:r>
    </w:smartTag>
    <w:r>
      <w:rPr>
        <w:rFonts w:ascii="Macedonian Tms" w:hAnsi="Macedonian Tms"/>
        <w:i/>
        <w:iCs/>
      </w:rPr>
      <w:t xml:space="preserve"> - SKOPJE</w:t>
    </w:r>
    <w:r>
      <w:rPr>
        <w:noProof/>
        <w:sz w:val="16"/>
        <w:szCs w:val="16"/>
        <w:lang w:val="mk-MK" w:eastAsia="mk-MK"/>
      </w:rPr>
      <mc:AlternateContent>
        <mc:Choice Requires="wps">
          <w:drawing>
            <wp:anchor distT="0" distB="0" distL="114300" distR="114300" simplePos="0" relativeHeight="251656704" behindDoc="0" locked="0" layoutInCell="1" allowOverlap="1" wp14:anchorId="5572C211" wp14:editId="0D781E1D">
              <wp:simplePos x="0" y="0"/>
              <wp:positionH relativeFrom="column">
                <wp:posOffset>-5715</wp:posOffset>
              </wp:positionH>
              <wp:positionV relativeFrom="paragraph">
                <wp:posOffset>9718040</wp:posOffset>
              </wp:positionV>
              <wp:extent cx="0"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77B58"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5.2pt" to="-.45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QDAIAACM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B4D"/>
    <w:multiLevelType w:val="hybridMultilevel"/>
    <w:tmpl w:val="D2823CB0"/>
    <w:lvl w:ilvl="0" w:tplc="83B2DDCA">
      <w:start w:val="1"/>
      <w:numFmt w:val="decimal"/>
      <w:lvlText w:val="%1."/>
      <w:lvlJc w:val="left"/>
      <w:pPr>
        <w:ind w:left="1440" w:hanging="360"/>
      </w:pPr>
      <w:rPr>
        <w:rFonts w:ascii="Arial" w:eastAsia="Calibri" w:hAnsi="Arial" w:cs="Arial"/>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BD6466"/>
    <w:multiLevelType w:val="hybridMultilevel"/>
    <w:tmpl w:val="BC524B82"/>
    <w:lvl w:ilvl="0" w:tplc="32FECA6A">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16986E63"/>
    <w:multiLevelType w:val="multilevel"/>
    <w:tmpl w:val="98405008"/>
    <w:lvl w:ilvl="0">
      <w:start w:val="11"/>
      <w:numFmt w:val="decimal"/>
      <w:lvlText w:val="%1"/>
      <w:lvlJc w:val="left"/>
      <w:pPr>
        <w:ind w:left="927" w:hanging="360"/>
      </w:pPr>
      <w:rPr>
        <w:rFonts w:hint="default"/>
      </w:rPr>
    </w:lvl>
    <w:lvl w:ilvl="1">
      <w:start w:val="2"/>
      <w:numFmt w:val="decimal"/>
      <w:isLgl/>
      <w:lvlText w:val="%1.%2"/>
      <w:lvlJc w:val="left"/>
      <w:pPr>
        <w:ind w:left="1167" w:hanging="600"/>
      </w:pPr>
      <w:rPr>
        <w:rFonts w:hint="default"/>
        <w:i/>
      </w:rPr>
    </w:lvl>
    <w:lvl w:ilvl="2">
      <w:start w:val="2"/>
      <w:numFmt w:val="decimal"/>
      <w:isLgl/>
      <w:lvlText w:val="%1.%2.%3"/>
      <w:lvlJc w:val="left"/>
      <w:pPr>
        <w:ind w:left="1287" w:hanging="720"/>
      </w:pPr>
      <w:rPr>
        <w:rFonts w:hint="default"/>
        <w:i/>
      </w:rPr>
    </w:lvl>
    <w:lvl w:ilvl="3">
      <w:start w:val="1"/>
      <w:numFmt w:val="decimal"/>
      <w:isLgl/>
      <w:lvlText w:val="%1.%2.%3.%4"/>
      <w:lvlJc w:val="left"/>
      <w:pPr>
        <w:ind w:left="1287" w:hanging="72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1647" w:hanging="1080"/>
      </w:pPr>
      <w:rPr>
        <w:rFonts w:hint="default"/>
        <w:i/>
      </w:rPr>
    </w:lvl>
    <w:lvl w:ilvl="6">
      <w:start w:val="1"/>
      <w:numFmt w:val="decimal"/>
      <w:isLgl/>
      <w:lvlText w:val="%1.%2.%3.%4.%5.%6.%7"/>
      <w:lvlJc w:val="left"/>
      <w:pPr>
        <w:ind w:left="2007" w:hanging="1440"/>
      </w:pPr>
      <w:rPr>
        <w:rFonts w:hint="default"/>
        <w:i/>
      </w:rPr>
    </w:lvl>
    <w:lvl w:ilvl="7">
      <w:start w:val="1"/>
      <w:numFmt w:val="decimal"/>
      <w:isLgl/>
      <w:lvlText w:val="%1.%2.%3.%4.%5.%6.%7.%8"/>
      <w:lvlJc w:val="left"/>
      <w:pPr>
        <w:ind w:left="2007" w:hanging="1440"/>
      </w:pPr>
      <w:rPr>
        <w:rFonts w:hint="default"/>
        <w:i/>
      </w:rPr>
    </w:lvl>
    <w:lvl w:ilvl="8">
      <w:start w:val="1"/>
      <w:numFmt w:val="decimal"/>
      <w:isLgl/>
      <w:lvlText w:val="%1.%2.%3.%4.%5.%6.%7.%8.%9"/>
      <w:lvlJc w:val="left"/>
      <w:pPr>
        <w:ind w:left="2367" w:hanging="1800"/>
      </w:pPr>
      <w:rPr>
        <w:rFonts w:hint="default"/>
        <w:i/>
      </w:rPr>
    </w:lvl>
  </w:abstractNum>
  <w:abstractNum w:abstractNumId="3">
    <w:nsid w:val="1EE44558"/>
    <w:multiLevelType w:val="hybridMultilevel"/>
    <w:tmpl w:val="6BAE92B4"/>
    <w:lvl w:ilvl="0" w:tplc="22904982">
      <w:start w:val="12"/>
      <w:numFmt w:val="decimal"/>
      <w:lvlText w:val="%1."/>
      <w:lvlJc w:val="left"/>
      <w:pPr>
        <w:ind w:left="1017" w:hanging="4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A857B6D"/>
    <w:multiLevelType w:val="hybridMultilevel"/>
    <w:tmpl w:val="EE68C5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EB92E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F91030D"/>
    <w:multiLevelType w:val="hybridMultilevel"/>
    <w:tmpl w:val="E8D03356"/>
    <w:lvl w:ilvl="0" w:tplc="1FAE9FAE">
      <w:start w:val="1"/>
      <w:numFmt w:val="bullet"/>
      <w:lvlText w:val=""/>
      <w:lvlJc w:val="left"/>
      <w:pPr>
        <w:tabs>
          <w:tab w:val="num" w:pos="1260"/>
        </w:tabs>
        <w:ind w:left="1260" w:hanging="360"/>
      </w:pPr>
      <w:rPr>
        <w:rFonts w:ascii="Symbol" w:eastAsia="Times New Roman" w:hAnsi="Symbol" w:cs="Times New Roman" w:hint="default"/>
      </w:rPr>
    </w:lvl>
    <w:lvl w:ilvl="1" w:tplc="CEB20214">
      <w:start w:val="1"/>
      <w:numFmt w:val="bullet"/>
      <w:lvlText w:val="-"/>
      <w:lvlJc w:val="left"/>
      <w:pPr>
        <w:tabs>
          <w:tab w:val="num" w:pos="1080"/>
        </w:tabs>
        <w:ind w:left="1080" w:hanging="360"/>
      </w:pPr>
      <w:rPr>
        <w:rFonts w:ascii="MAC C Times" w:eastAsia="Times New Roman" w:hAnsi="MAC C Time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2400545"/>
    <w:multiLevelType w:val="hybridMultilevel"/>
    <w:tmpl w:val="9BD250D0"/>
    <w:lvl w:ilvl="0" w:tplc="38A4566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D17756"/>
    <w:multiLevelType w:val="hybridMultilevel"/>
    <w:tmpl w:val="7E9E0650"/>
    <w:lvl w:ilvl="0" w:tplc="D0060C8E">
      <w:start w:val="1"/>
      <w:numFmt w:val="decimal"/>
      <w:lvlText w:val="%1)"/>
      <w:lvlJc w:val="left"/>
      <w:pPr>
        <w:ind w:left="1080" w:hanging="360"/>
      </w:pPr>
      <w:rPr>
        <w:rFonts w:hint="default"/>
      </w:rPr>
    </w:lvl>
    <w:lvl w:ilvl="1" w:tplc="A0A8BB86">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1C7361"/>
    <w:multiLevelType w:val="hybridMultilevel"/>
    <w:tmpl w:val="35DA37DC"/>
    <w:lvl w:ilvl="0" w:tplc="C17EB0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B9B44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BE25736"/>
    <w:multiLevelType w:val="hybridMultilevel"/>
    <w:tmpl w:val="F08607E0"/>
    <w:lvl w:ilvl="0" w:tplc="86945BF2">
      <w:start w:val="6"/>
      <w:numFmt w:val="upperRoman"/>
      <w:pStyle w:val="Heading9"/>
      <w:lvlText w:val="%1."/>
      <w:lvlJc w:val="left"/>
      <w:pPr>
        <w:tabs>
          <w:tab w:val="num" w:pos="1080"/>
        </w:tabs>
        <w:ind w:left="108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DF6F2F"/>
    <w:multiLevelType w:val="hybridMultilevel"/>
    <w:tmpl w:val="24621FE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5041032E"/>
    <w:multiLevelType w:val="hybridMultilevel"/>
    <w:tmpl w:val="76726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57F76DC1"/>
    <w:multiLevelType w:val="hybridMultilevel"/>
    <w:tmpl w:val="DF1E3B6C"/>
    <w:lvl w:ilvl="0" w:tplc="7A84750C">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1566CCE"/>
    <w:multiLevelType w:val="hybridMultilevel"/>
    <w:tmpl w:val="AA888CA4"/>
    <w:lvl w:ilvl="0" w:tplc="8A5EC04E">
      <w:numFmt w:val="bullet"/>
      <w:lvlText w:val="-"/>
      <w:lvlJc w:val="left"/>
      <w:pPr>
        <w:tabs>
          <w:tab w:val="num" w:pos="1777"/>
        </w:tabs>
        <w:ind w:left="1777" w:hanging="360"/>
      </w:pPr>
      <w:rPr>
        <w:rFonts w:ascii="MAC C Times" w:eastAsia="Times New Roman" w:hAnsi="MAC C Time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603764"/>
    <w:multiLevelType w:val="hybridMultilevel"/>
    <w:tmpl w:val="AE1A897C"/>
    <w:lvl w:ilvl="0" w:tplc="F1783560">
      <w:start w:val="1"/>
      <w:numFmt w:val="bullet"/>
      <w:lvlText w:val=""/>
      <w:lvlJc w:val="left"/>
      <w:pPr>
        <w:ind w:left="1440" w:hanging="360"/>
      </w:pPr>
      <w:rPr>
        <w:rFonts w:ascii="Symbol" w:hAnsi="Symbol" w:hint="default"/>
        <w:color w:val="000000"/>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7">
    <w:nsid w:val="6C415459"/>
    <w:multiLevelType w:val="hybridMultilevel"/>
    <w:tmpl w:val="58344C5C"/>
    <w:lvl w:ilvl="0" w:tplc="8A5EC04E">
      <w:numFmt w:val="bullet"/>
      <w:lvlText w:val="-"/>
      <w:lvlJc w:val="left"/>
      <w:pPr>
        <w:tabs>
          <w:tab w:val="num" w:pos="2008"/>
        </w:tabs>
        <w:ind w:left="2008" w:hanging="360"/>
      </w:pPr>
      <w:rPr>
        <w:rFonts w:ascii="MAC C Times" w:eastAsia="Times New Roman" w:hAnsi="MAC C Times" w:cs="Aria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71370F4A"/>
    <w:multiLevelType w:val="hybridMultilevel"/>
    <w:tmpl w:val="30D81CE0"/>
    <w:lvl w:ilvl="0" w:tplc="68C47E9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CB2D5D"/>
    <w:multiLevelType w:val="hybridMultilevel"/>
    <w:tmpl w:val="13E48874"/>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0">
    <w:nsid w:val="774556B6"/>
    <w:multiLevelType w:val="hybridMultilevel"/>
    <w:tmpl w:val="E46C8F94"/>
    <w:lvl w:ilvl="0" w:tplc="04090001">
      <w:start w:val="1"/>
      <w:numFmt w:val="bullet"/>
      <w:lvlText w:val=""/>
      <w:lvlJc w:val="left"/>
      <w:pPr>
        <w:tabs>
          <w:tab w:val="num" w:pos="11599"/>
        </w:tabs>
        <w:ind w:left="11599" w:hanging="1110"/>
      </w:pPr>
      <w:rPr>
        <w:rFonts w:ascii="Symbol" w:hAnsi="Symbol" w:hint="default"/>
      </w:rPr>
    </w:lvl>
    <w:lvl w:ilvl="1" w:tplc="042F0009">
      <w:start w:val="1"/>
      <w:numFmt w:val="bullet"/>
      <w:lvlText w:val=""/>
      <w:lvlJc w:val="left"/>
      <w:pPr>
        <w:tabs>
          <w:tab w:val="num" w:pos="11569"/>
        </w:tabs>
        <w:ind w:left="11569" w:hanging="360"/>
      </w:pPr>
      <w:rPr>
        <w:rFonts w:ascii="Wingdings" w:hAnsi="Wingdings" w:hint="default"/>
      </w:rPr>
    </w:lvl>
    <w:lvl w:ilvl="2" w:tplc="04090005" w:tentative="1">
      <w:start w:val="1"/>
      <w:numFmt w:val="bullet"/>
      <w:lvlText w:val=""/>
      <w:lvlJc w:val="left"/>
      <w:pPr>
        <w:tabs>
          <w:tab w:val="num" w:pos="12289"/>
        </w:tabs>
        <w:ind w:left="12289" w:hanging="360"/>
      </w:pPr>
      <w:rPr>
        <w:rFonts w:ascii="Wingdings" w:hAnsi="Wingdings" w:hint="default"/>
      </w:rPr>
    </w:lvl>
    <w:lvl w:ilvl="3" w:tplc="04090001" w:tentative="1">
      <w:start w:val="1"/>
      <w:numFmt w:val="bullet"/>
      <w:lvlText w:val=""/>
      <w:lvlJc w:val="left"/>
      <w:pPr>
        <w:tabs>
          <w:tab w:val="num" w:pos="13009"/>
        </w:tabs>
        <w:ind w:left="13009" w:hanging="360"/>
      </w:pPr>
      <w:rPr>
        <w:rFonts w:ascii="Symbol" w:hAnsi="Symbol" w:hint="default"/>
      </w:rPr>
    </w:lvl>
    <w:lvl w:ilvl="4" w:tplc="04090003" w:tentative="1">
      <w:start w:val="1"/>
      <w:numFmt w:val="bullet"/>
      <w:lvlText w:val="o"/>
      <w:lvlJc w:val="left"/>
      <w:pPr>
        <w:tabs>
          <w:tab w:val="num" w:pos="13729"/>
        </w:tabs>
        <w:ind w:left="13729" w:hanging="360"/>
      </w:pPr>
      <w:rPr>
        <w:rFonts w:ascii="Courier New" w:hAnsi="Courier New" w:cs="Courier New" w:hint="default"/>
      </w:rPr>
    </w:lvl>
    <w:lvl w:ilvl="5" w:tplc="04090005" w:tentative="1">
      <w:start w:val="1"/>
      <w:numFmt w:val="bullet"/>
      <w:lvlText w:val=""/>
      <w:lvlJc w:val="left"/>
      <w:pPr>
        <w:tabs>
          <w:tab w:val="num" w:pos="14449"/>
        </w:tabs>
        <w:ind w:left="14449" w:hanging="360"/>
      </w:pPr>
      <w:rPr>
        <w:rFonts w:ascii="Wingdings" w:hAnsi="Wingdings" w:hint="default"/>
      </w:rPr>
    </w:lvl>
    <w:lvl w:ilvl="6" w:tplc="04090001" w:tentative="1">
      <w:start w:val="1"/>
      <w:numFmt w:val="bullet"/>
      <w:lvlText w:val=""/>
      <w:lvlJc w:val="left"/>
      <w:pPr>
        <w:tabs>
          <w:tab w:val="num" w:pos="15169"/>
        </w:tabs>
        <w:ind w:left="15169" w:hanging="360"/>
      </w:pPr>
      <w:rPr>
        <w:rFonts w:ascii="Symbol" w:hAnsi="Symbol" w:hint="default"/>
      </w:rPr>
    </w:lvl>
    <w:lvl w:ilvl="7" w:tplc="04090003" w:tentative="1">
      <w:start w:val="1"/>
      <w:numFmt w:val="bullet"/>
      <w:lvlText w:val="o"/>
      <w:lvlJc w:val="left"/>
      <w:pPr>
        <w:tabs>
          <w:tab w:val="num" w:pos="15889"/>
        </w:tabs>
        <w:ind w:left="15889" w:hanging="360"/>
      </w:pPr>
      <w:rPr>
        <w:rFonts w:ascii="Courier New" w:hAnsi="Courier New" w:cs="Courier New" w:hint="default"/>
      </w:rPr>
    </w:lvl>
    <w:lvl w:ilvl="8" w:tplc="04090005" w:tentative="1">
      <w:start w:val="1"/>
      <w:numFmt w:val="bullet"/>
      <w:lvlText w:val=""/>
      <w:lvlJc w:val="left"/>
      <w:pPr>
        <w:tabs>
          <w:tab w:val="num" w:pos="16609"/>
        </w:tabs>
        <w:ind w:left="16609" w:hanging="360"/>
      </w:pPr>
      <w:rPr>
        <w:rFonts w:ascii="Wingdings" w:hAnsi="Wingdings" w:hint="default"/>
      </w:rPr>
    </w:lvl>
  </w:abstractNum>
  <w:abstractNum w:abstractNumId="21">
    <w:nsid w:val="775536B4"/>
    <w:multiLevelType w:val="hybridMultilevel"/>
    <w:tmpl w:val="9926C1C2"/>
    <w:lvl w:ilvl="0" w:tplc="3B84A0A0">
      <w:start w:val="1"/>
      <w:numFmt w:val="bullet"/>
      <w:lvlText w:val="-"/>
      <w:lvlJc w:val="left"/>
      <w:pPr>
        <w:ind w:left="1440" w:hanging="360"/>
      </w:pPr>
      <w:rPr>
        <w:rFonts w:ascii="MAC C Swiss" w:eastAsia="Calibri" w:hAnsi="MAC C Swis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C813ACF"/>
    <w:multiLevelType w:val="hybridMultilevel"/>
    <w:tmpl w:val="03CCFBCA"/>
    <w:lvl w:ilvl="0" w:tplc="8346926C">
      <w:start w:val="1"/>
      <w:numFmt w:val="decimal"/>
      <w:lvlText w:val="%1."/>
      <w:lvlJc w:val="left"/>
      <w:pPr>
        <w:tabs>
          <w:tab w:val="num" w:pos="720"/>
        </w:tabs>
        <w:ind w:left="720" w:hanging="360"/>
      </w:pPr>
      <w:rPr>
        <w:b w:val="0"/>
        <w:i w:val="0"/>
      </w:rPr>
    </w:lvl>
    <w:lvl w:ilvl="1" w:tplc="1E70199C">
      <w:start w:val="1"/>
      <w:numFmt w:val="decimal"/>
      <w:lvlText w:val="%2."/>
      <w:lvlJc w:val="left"/>
      <w:pPr>
        <w:tabs>
          <w:tab w:val="num" w:pos="1440"/>
        </w:tabs>
        <w:ind w:left="1440" w:hanging="360"/>
      </w:pPr>
      <w:rPr>
        <w:rFonts w:ascii="Arial" w:eastAsia="Times New Roman" w:hAnsi="Arial" w:cs="Arial"/>
        <w:b/>
        <w:i w:val="0"/>
        <w:color w:val="auto"/>
      </w:rPr>
    </w:lvl>
    <w:lvl w:ilvl="2" w:tplc="04090001">
      <w:start w:val="1"/>
      <w:numFmt w:val="bullet"/>
      <w:lvlText w:val=""/>
      <w:lvlJc w:val="left"/>
      <w:pPr>
        <w:tabs>
          <w:tab w:val="num" w:pos="2160"/>
        </w:tabs>
        <w:ind w:left="2160" w:hanging="36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7E6A0D48"/>
    <w:multiLevelType w:val="hybridMultilevel"/>
    <w:tmpl w:val="CEA06874"/>
    <w:lvl w:ilvl="0" w:tplc="9E1E4D62">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84C4A"/>
    <w:multiLevelType w:val="hybridMultilevel"/>
    <w:tmpl w:val="BF9EAF7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10"/>
  </w:num>
  <w:num w:numId="5">
    <w:abstractNumId w:val="20"/>
  </w:num>
  <w:num w:numId="6">
    <w:abstractNumId w:val="5"/>
  </w:num>
  <w:num w:numId="7">
    <w:abstractNumId w:val="1"/>
  </w:num>
  <w:num w:numId="8">
    <w:abstractNumId w:val="13"/>
  </w:num>
  <w:num w:numId="9">
    <w:abstractNumId w:val="6"/>
  </w:num>
  <w:num w:numId="10">
    <w:abstractNumId w:val="14"/>
  </w:num>
  <w:num w:numId="11">
    <w:abstractNumId w:val="18"/>
  </w:num>
  <w:num w:numId="12">
    <w:abstractNumId w:val="2"/>
  </w:num>
  <w:num w:numId="13">
    <w:abstractNumId w:val="3"/>
  </w:num>
  <w:num w:numId="14">
    <w:abstractNumId w:val="9"/>
  </w:num>
  <w:num w:numId="15">
    <w:abstractNumId w:val="17"/>
  </w:num>
  <w:num w:numId="16">
    <w:abstractNumId w:val="0"/>
  </w:num>
  <w:num w:numId="17">
    <w:abstractNumId w:val="4"/>
  </w:num>
  <w:num w:numId="18">
    <w:abstractNumId w:val="22"/>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16"/>
  </w:num>
  <w:num w:numId="23">
    <w:abstractNumId w:val="19"/>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02"/>
    <w:rsid w:val="000057E2"/>
    <w:rsid w:val="0005448B"/>
    <w:rsid w:val="00092B58"/>
    <w:rsid w:val="000A4430"/>
    <w:rsid w:val="000C32ED"/>
    <w:rsid w:val="000C5C75"/>
    <w:rsid w:val="000F004A"/>
    <w:rsid w:val="000F6BE2"/>
    <w:rsid w:val="00175D02"/>
    <w:rsid w:val="001C61A3"/>
    <w:rsid w:val="001D1BAF"/>
    <w:rsid w:val="0021040B"/>
    <w:rsid w:val="002357AB"/>
    <w:rsid w:val="00280A0B"/>
    <w:rsid w:val="00283DA5"/>
    <w:rsid w:val="002851A3"/>
    <w:rsid w:val="00291ED3"/>
    <w:rsid w:val="002B2290"/>
    <w:rsid w:val="003122BA"/>
    <w:rsid w:val="003634AC"/>
    <w:rsid w:val="00367E49"/>
    <w:rsid w:val="003E6AD3"/>
    <w:rsid w:val="0045386E"/>
    <w:rsid w:val="00467DD2"/>
    <w:rsid w:val="00492712"/>
    <w:rsid w:val="004C1224"/>
    <w:rsid w:val="004D2A50"/>
    <w:rsid w:val="004D47DC"/>
    <w:rsid w:val="004E3E80"/>
    <w:rsid w:val="004F4090"/>
    <w:rsid w:val="004F668E"/>
    <w:rsid w:val="005165DB"/>
    <w:rsid w:val="00520D6E"/>
    <w:rsid w:val="005314E4"/>
    <w:rsid w:val="005D0ACD"/>
    <w:rsid w:val="005F4646"/>
    <w:rsid w:val="00600CCB"/>
    <w:rsid w:val="00606D2E"/>
    <w:rsid w:val="006156A4"/>
    <w:rsid w:val="006C6A72"/>
    <w:rsid w:val="006E74C3"/>
    <w:rsid w:val="006F3696"/>
    <w:rsid w:val="006F6DC3"/>
    <w:rsid w:val="00702DF9"/>
    <w:rsid w:val="00710248"/>
    <w:rsid w:val="0071780B"/>
    <w:rsid w:val="007432A7"/>
    <w:rsid w:val="00794994"/>
    <w:rsid w:val="007B6973"/>
    <w:rsid w:val="0083290A"/>
    <w:rsid w:val="00840706"/>
    <w:rsid w:val="008758D0"/>
    <w:rsid w:val="0088669E"/>
    <w:rsid w:val="008F0DF5"/>
    <w:rsid w:val="00934B77"/>
    <w:rsid w:val="00961790"/>
    <w:rsid w:val="00970CCB"/>
    <w:rsid w:val="009A3397"/>
    <w:rsid w:val="009A6955"/>
    <w:rsid w:val="009B492D"/>
    <w:rsid w:val="00A11651"/>
    <w:rsid w:val="00A1525E"/>
    <w:rsid w:val="00A27C17"/>
    <w:rsid w:val="00A327E4"/>
    <w:rsid w:val="00A402D8"/>
    <w:rsid w:val="00A572BF"/>
    <w:rsid w:val="00A811EF"/>
    <w:rsid w:val="00AA21B2"/>
    <w:rsid w:val="00AB0BF3"/>
    <w:rsid w:val="00AC2596"/>
    <w:rsid w:val="00B96463"/>
    <w:rsid w:val="00C17F8C"/>
    <w:rsid w:val="00C227AC"/>
    <w:rsid w:val="00C24615"/>
    <w:rsid w:val="00C41CCA"/>
    <w:rsid w:val="00C63AF9"/>
    <w:rsid w:val="00C874CA"/>
    <w:rsid w:val="00CD2583"/>
    <w:rsid w:val="00D0334B"/>
    <w:rsid w:val="00D3449B"/>
    <w:rsid w:val="00D73132"/>
    <w:rsid w:val="00D74C32"/>
    <w:rsid w:val="00DB22FF"/>
    <w:rsid w:val="00DE0458"/>
    <w:rsid w:val="00DE786F"/>
    <w:rsid w:val="00E1290D"/>
    <w:rsid w:val="00E52B0A"/>
    <w:rsid w:val="00E87366"/>
    <w:rsid w:val="00EB274E"/>
    <w:rsid w:val="00EC0EC0"/>
    <w:rsid w:val="00EE609F"/>
    <w:rsid w:val="00EF1DE2"/>
    <w:rsid w:val="00F34F4E"/>
    <w:rsid w:val="00F42E43"/>
    <w:rsid w:val="00F46209"/>
    <w:rsid w:val="00F737AE"/>
    <w:rsid w:val="00FC332D"/>
    <w:rsid w:val="00FC7489"/>
    <w:rsid w:val="00FD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14:docId w14:val="465A056B"/>
  <w15:chartTrackingRefBased/>
  <w15:docId w15:val="{060E7640-2EA1-441F-B743-E58AC03F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69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F3696"/>
    <w:pPr>
      <w:keepNext/>
      <w:spacing w:line="280" w:lineRule="exact"/>
      <w:jc w:val="center"/>
      <w:outlineLvl w:val="0"/>
    </w:pPr>
    <w:rPr>
      <w:rFonts w:ascii="MAC C Times" w:hAnsi="MAC C Times" w:cs="Arial"/>
      <w:b/>
      <w:bCs/>
    </w:rPr>
  </w:style>
  <w:style w:type="paragraph" w:styleId="Heading2">
    <w:name w:val="heading 2"/>
    <w:basedOn w:val="Normal"/>
    <w:next w:val="Normal"/>
    <w:link w:val="Heading2Char"/>
    <w:qFormat/>
    <w:rsid w:val="006F36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F3696"/>
    <w:pPr>
      <w:keepNext/>
      <w:outlineLvl w:val="2"/>
    </w:pPr>
    <w:rPr>
      <w:rFonts w:ascii="MAC C Times" w:hAnsi="MAC C Times"/>
      <w:bCs/>
      <w:sz w:val="24"/>
      <w:lang w:val="en-US"/>
    </w:rPr>
  </w:style>
  <w:style w:type="paragraph" w:styleId="Heading4">
    <w:name w:val="heading 4"/>
    <w:basedOn w:val="Normal"/>
    <w:next w:val="Normal"/>
    <w:link w:val="Heading4Char"/>
    <w:qFormat/>
    <w:rsid w:val="006F3696"/>
    <w:pPr>
      <w:keepNext/>
      <w:outlineLvl w:val="3"/>
    </w:pPr>
    <w:rPr>
      <w:rFonts w:ascii="MAC C Times" w:hAnsi="MAC C Times"/>
      <w:b/>
      <w:sz w:val="24"/>
      <w:u w:val="single"/>
      <w:lang w:val="en-US"/>
    </w:rPr>
  </w:style>
  <w:style w:type="paragraph" w:styleId="Heading5">
    <w:name w:val="heading 5"/>
    <w:basedOn w:val="Normal"/>
    <w:next w:val="Normal"/>
    <w:link w:val="Heading5Char"/>
    <w:qFormat/>
    <w:rsid w:val="006F3696"/>
    <w:pPr>
      <w:keepNext/>
      <w:outlineLvl w:val="4"/>
    </w:pPr>
    <w:rPr>
      <w:rFonts w:ascii="MAC C Times" w:hAnsi="MAC C Times"/>
      <w:b/>
      <w:sz w:val="24"/>
      <w:lang w:val="en-US"/>
    </w:rPr>
  </w:style>
  <w:style w:type="paragraph" w:styleId="Heading6">
    <w:name w:val="heading 6"/>
    <w:basedOn w:val="Normal"/>
    <w:next w:val="Normal"/>
    <w:link w:val="Heading6Char"/>
    <w:qFormat/>
    <w:rsid w:val="006F3696"/>
    <w:pPr>
      <w:keepNext/>
      <w:jc w:val="center"/>
      <w:outlineLvl w:val="5"/>
    </w:pPr>
    <w:rPr>
      <w:rFonts w:ascii="MAC C Times" w:hAnsi="MAC C Times"/>
      <w:b/>
      <w:bCs/>
      <w:sz w:val="24"/>
      <w:lang w:val="en-US"/>
    </w:rPr>
  </w:style>
  <w:style w:type="paragraph" w:styleId="Heading7">
    <w:name w:val="heading 7"/>
    <w:basedOn w:val="Normal"/>
    <w:next w:val="Normal"/>
    <w:link w:val="Heading7Char"/>
    <w:qFormat/>
    <w:rsid w:val="006F3696"/>
    <w:pPr>
      <w:keepNext/>
      <w:jc w:val="both"/>
      <w:outlineLvl w:val="6"/>
    </w:pPr>
    <w:rPr>
      <w:b/>
      <w:bCs/>
      <w:sz w:val="24"/>
      <w:szCs w:val="24"/>
      <w:lang w:val="en-US"/>
    </w:rPr>
  </w:style>
  <w:style w:type="paragraph" w:styleId="Heading8">
    <w:name w:val="heading 8"/>
    <w:basedOn w:val="Normal"/>
    <w:next w:val="Normal"/>
    <w:link w:val="Heading8Char"/>
    <w:qFormat/>
    <w:rsid w:val="006F3696"/>
    <w:pPr>
      <w:keepNext/>
      <w:ind w:left="-210" w:firstLine="210"/>
      <w:jc w:val="center"/>
      <w:outlineLvl w:val="7"/>
    </w:pPr>
    <w:rPr>
      <w:rFonts w:ascii="Macedonian Tms" w:hAnsi="Macedonian Tms" w:cs="Arial"/>
      <w:b/>
      <w:bCs/>
      <w:sz w:val="15"/>
    </w:rPr>
  </w:style>
  <w:style w:type="paragraph" w:styleId="Heading9">
    <w:name w:val="heading 9"/>
    <w:basedOn w:val="Normal"/>
    <w:next w:val="Normal"/>
    <w:link w:val="Heading9Char"/>
    <w:qFormat/>
    <w:rsid w:val="006F3696"/>
    <w:pPr>
      <w:keepNext/>
      <w:numPr>
        <w:numId w:val="1"/>
      </w:numPr>
      <w:tabs>
        <w:tab w:val="clear" w:pos="1080"/>
        <w:tab w:val="num" w:pos="90"/>
      </w:tabs>
      <w:ind w:left="630" w:hanging="90"/>
      <w:outlineLvl w:val="8"/>
    </w:pPr>
    <w:rPr>
      <w:rFonts w:ascii="Macedonian Tms" w:hAnsi="Macedonian Tm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696"/>
    <w:rPr>
      <w:rFonts w:ascii="MAC C Times" w:eastAsia="Times New Roman" w:hAnsi="MAC C Times" w:cs="Arial"/>
      <w:b/>
      <w:bCs/>
      <w:sz w:val="20"/>
      <w:szCs w:val="20"/>
      <w:lang w:val="en-GB"/>
    </w:rPr>
  </w:style>
  <w:style w:type="character" w:customStyle="1" w:styleId="Heading2Char">
    <w:name w:val="Heading 2 Char"/>
    <w:basedOn w:val="DefaultParagraphFont"/>
    <w:link w:val="Heading2"/>
    <w:rsid w:val="006F3696"/>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6F3696"/>
    <w:rPr>
      <w:rFonts w:ascii="MAC C Times" w:eastAsia="Times New Roman" w:hAnsi="MAC C Times" w:cs="Times New Roman"/>
      <w:bCs/>
      <w:sz w:val="24"/>
      <w:szCs w:val="20"/>
    </w:rPr>
  </w:style>
  <w:style w:type="character" w:customStyle="1" w:styleId="Heading4Char">
    <w:name w:val="Heading 4 Char"/>
    <w:basedOn w:val="DefaultParagraphFont"/>
    <w:link w:val="Heading4"/>
    <w:rsid w:val="006F3696"/>
    <w:rPr>
      <w:rFonts w:ascii="MAC C Times" w:eastAsia="Times New Roman" w:hAnsi="MAC C Times" w:cs="Times New Roman"/>
      <w:b/>
      <w:sz w:val="24"/>
      <w:szCs w:val="20"/>
      <w:u w:val="single"/>
    </w:rPr>
  </w:style>
  <w:style w:type="character" w:customStyle="1" w:styleId="Heading5Char">
    <w:name w:val="Heading 5 Char"/>
    <w:basedOn w:val="DefaultParagraphFont"/>
    <w:link w:val="Heading5"/>
    <w:rsid w:val="006F3696"/>
    <w:rPr>
      <w:rFonts w:ascii="MAC C Times" w:eastAsia="Times New Roman" w:hAnsi="MAC C Times" w:cs="Times New Roman"/>
      <w:b/>
      <w:sz w:val="24"/>
      <w:szCs w:val="20"/>
    </w:rPr>
  </w:style>
  <w:style w:type="character" w:customStyle="1" w:styleId="Heading6Char">
    <w:name w:val="Heading 6 Char"/>
    <w:basedOn w:val="DefaultParagraphFont"/>
    <w:link w:val="Heading6"/>
    <w:rsid w:val="006F3696"/>
    <w:rPr>
      <w:rFonts w:ascii="MAC C Times" w:eastAsia="Times New Roman" w:hAnsi="MAC C Times" w:cs="Times New Roman"/>
      <w:b/>
      <w:bCs/>
      <w:sz w:val="24"/>
      <w:szCs w:val="20"/>
    </w:rPr>
  </w:style>
  <w:style w:type="character" w:customStyle="1" w:styleId="Heading7Char">
    <w:name w:val="Heading 7 Char"/>
    <w:basedOn w:val="DefaultParagraphFont"/>
    <w:link w:val="Heading7"/>
    <w:rsid w:val="006F369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6F3696"/>
    <w:rPr>
      <w:rFonts w:ascii="Macedonian Tms" w:eastAsia="Times New Roman" w:hAnsi="Macedonian Tms" w:cs="Arial"/>
      <w:b/>
      <w:bCs/>
      <w:sz w:val="15"/>
      <w:szCs w:val="20"/>
      <w:lang w:val="en-GB"/>
    </w:rPr>
  </w:style>
  <w:style w:type="character" w:customStyle="1" w:styleId="Heading9Char">
    <w:name w:val="Heading 9 Char"/>
    <w:basedOn w:val="DefaultParagraphFont"/>
    <w:link w:val="Heading9"/>
    <w:rsid w:val="006F3696"/>
    <w:rPr>
      <w:rFonts w:ascii="Macedonian Tms" w:eastAsia="Times New Roman" w:hAnsi="Macedonian Tms" w:cs="Arial"/>
      <w:b/>
      <w:bCs/>
      <w:lang w:val="en-GB"/>
    </w:rPr>
  </w:style>
  <w:style w:type="paragraph" w:customStyle="1" w:styleId="xl24">
    <w:name w:val="xl24"/>
    <w:basedOn w:val="Normal"/>
    <w:rsid w:val="006F3696"/>
    <w:pPr>
      <w:spacing w:before="100" w:beforeAutospacing="1" w:after="100" w:afterAutospacing="1"/>
    </w:pPr>
    <w:rPr>
      <w:rFonts w:ascii="MAC C Times" w:hAnsi="MAC C Times"/>
      <w:sz w:val="22"/>
      <w:szCs w:val="22"/>
    </w:rPr>
  </w:style>
  <w:style w:type="paragraph" w:customStyle="1" w:styleId="xl25">
    <w:name w:val="xl25"/>
    <w:basedOn w:val="Normal"/>
    <w:rsid w:val="006F369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AC C Times" w:hAnsi="MAC C Times"/>
      <w:b/>
      <w:bCs/>
      <w:sz w:val="22"/>
      <w:szCs w:val="22"/>
    </w:rPr>
  </w:style>
  <w:style w:type="paragraph" w:customStyle="1" w:styleId="xl26">
    <w:name w:val="xl26"/>
    <w:basedOn w:val="Normal"/>
    <w:rsid w:val="006F369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AC C Times" w:hAnsi="MAC C Times"/>
      <w:b/>
      <w:bCs/>
      <w:sz w:val="22"/>
      <w:szCs w:val="22"/>
    </w:rPr>
  </w:style>
  <w:style w:type="paragraph" w:customStyle="1" w:styleId="xl27">
    <w:name w:val="xl27"/>
    <w:basedOn w:val="Normal"/>
    <w:rsid w:val="006F369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Normal"/>
    <w:rsid w:val="006F369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AC C Times" w:hAnsi="MAC C Times"/>
      <w:b/>
      <w:bCs/>
      <w:sz w:val="22"/>
      <w:szCs w:val="22"/>
    </w:rPr>
  </w:style>
  <w:style w:type="paragraph" w:customStyle="1" w:styleId="xl29">
    <w:name w:val="xl29"/>
    <w:basedOn w:val="Normal"/>
    <w:rsid w:val="006F3696"/>
    <w:pPr>
      <w:pBdr>
        <w:left w:val="single" w:sz="4" w:space="0" w:color="auto"/>
        <w:bottom w:val="single" w:sz="4" w:space="0" w:color="auto"/>
        <w:right w:val="single" w:sz="4" w:space="0" w:color="auto"/>
      </w:pBdr>
      <w:spacing w:before="100" w:beforeAutospacing="1" w:after="100" w:afterAutospacing="1"/>
    </w:pPr>
    <w:rPr>
      <w:rFonts w:ascii="MAC C Times" w:hAnsi="MAC C Times"/>
      <w:sz w:val="22"/>
      <w:szCs w:val="22"/>
    </w:rPr>
  </w:style>
  <w:style w:type="paragraph" w:customStyle="1" w:styleId="xl30">
    <w:name w:val="xl30"/>
    <w:basedOn w:val="Normal"/>
    <w:rsid w:val="006F3696"/>
    <w:pPr>
      <w:pBdr>
        <w:left w:val="single" w:sz="4" w:space="0" w:color="auto"/>
        <w:bottom w:val="single" w:sz="4" w:space="0" w:color="auto"/>
        <w:right w:val="single" w:sz="4" w:space="0" w:color="auto"/>
      </w:pBdr>
      <w:spacing w:before="100" w:beforeAutospacing="1" w:after="100" w:afterAutospacing="1"/>
    </w:pPr>
    <w:rPr>
      <w:rFonts w:ascii="MAC C Times" w:hAnsi="MAC C Times"/>
      <w:sz w:val="22"/>
      <w:szCs w:val="22"/>
    </w:rPr>
  </w:style>
  <w:style w:type="paragraph" w:customStyle="1" w:styleId="xl31">
    <w:name w:val="xl31"/>
    <w:basedOn w:val="Normal"/>
    <w:rsid w:val="006F3696"/>
    <w:pPr>
      <w:pBdr>
        <w:top w:val="single" w:sz="4" w:space="0" w:color="auto"/>
        <w:left w:val="single" w:sz="4" w:space="0" w:color="auto"/>
        <w:bottom w:val="single" w:sz="4" w:space="0" w:color="auto"/>
        <w:right w:val="single" w:sz="4" w:space="0" w:color="auto"/>
      </w:pBdr>
      <w:spacing w:before="100" w:beforeAutospacing="1" w:after="100" w:afterAutospacing="1"/>
    </w:pPr>
    <w:rPr>
      <w:rFonts w:ascii="MAC C Times" w:hAnsi="MAC C Times"/>
      <w:sz w:val="22"/>
      <w:szCs w:val="22"/>
    </w:rPr>
  </w:style>
  <w:style w:type="paragraph" w:customStyle="1" w:styleId="xl32">
    <w:name w:val="xl32"/>
    <w:basedOn w:val="Normal"/>
    <w:rsid w:val="006F3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C C Times" w:hAnsi="MAC C Times"/>
      <w:sz w:val="22"/>
      <w:szCs w:val="22"/>
    </w:rPr>
  </w:style>
  <w:style w:type="paragraph" w:customStyle="1" w:styleId="xl33">
    <w:name w:val="xl33"/>
    <w:basedOn w:val="Normal"/>
    <w:rsid w:val="006F3696"/>
    <w:pPr>
      <w:pBdr>
        <w:top w:val="single" w:sz="4" w:space="0" w:color="auto"/>
        <w:left w:val="single" w:sz="4" w:space="0" w:color="auto"/>
        <w:bottom w:val="single" w:sz="4" w:space="0" w:color="auto"/>
        <w:right w:val="single" w:sz="4" w:space="0" w:color="auto"/>
      </w:pBdr>
      <w:spacing w:before="100" w:beforeAutospacing="1" w:after="100" w:afterAutospacing="1"/>
    </w:pPr>
    <w:rPr>
      <w:rFonts w:ascii="MAC C Times" w:hAnsi="MAC C Times"/>
      <w:sz w:val="22"/>
      <w:szCs w:val="22"/>
    </w:rPr>
  </w:style>
  <w:style w:type="paragraph" w:customStyle="1" w:styleId="xl34">
    <w:name w:val="xl34"/>
    <w:basedOn w:val="Normal"/>
    <w:rsid w:val="006F3696"/>
    <w:pPr>
      <w:pBdr>
        <w:top w:val="single" w:sz="4" w:space="0" w:color="auto"/>
        <w:left w:val="single" w:sz="4" w:space="0" w:color="auto"/>
        <w:right w:val="single" w:sz="4" w:space="0" w:color="auto"/>
      </w:pBdr>
      <w:spacing w:before="100" w:beforeAutospacing="1" w:after="100" w:afterAutospacing="1"/>
    </w:pPr>
    <w:rPr>
      <w:rFonts w:ascii="MAC C Times" w:hAnsi="MAC C Times"/>
      <w:sz w:val="22"/>
      <w:szCs w:val="22"/>
    </w:rPr>
  </w:style>
  <w:style w:type="paragraph" w:customStyle="1" w:styleId="xl35">
    <w:name w:val="xl35"/>
    <w:basedOn w:val="Normal"/>
    <w:rsid w:val="006F3696"/>
    <w:pPr>
      <w:pBdr>
        <w:top w:val="single" w:sz="8" w:space="0" w:color="auto"/>
        <w:left w:val="single" w:sz="4" w:space="0" w:color="auto"/>
        <w:bottom w:val="single" w:sz="8" w:space="0" w:color="auto"/>
        <w:right w:val="single" w:sz="4" w:space="0" w:color="auto"/>
      </w:pBdr>
      <w:spacing w:before="100" w:beforeAutospacing="1" w:after="100" w:afterAutospacing="1"/>
    </w:pPr>
    <w:rPr>
      <w:rFonts w:ascii="MAC C Times" w:hAnsi="MAC C Times"/>
      <w:b/>
      <w:bCs/>
      <w:sz w:val="22"/>
      <w:szCs w:val="22"/>
    </w:rPr>
  </w:style>
  <w:style w:type="paragraph" w:customStyle="1" w:styleId="xl36">
    <w:name w:val="xl36"/>
    <w:basedOn w:val="Normal"/>
    <w:rsid w:val="006F3696"/>
    <w:pPr>
      <w:pBdr>
        <w:top w:val="single" w:sz="4" w:space="0" w:color="auto"/>
        <w:left w:val="single" w:sz="4" w:space="0" w:color="auto"/>
        <w:right w:val="single" w:sz="4" w:space="0" w:color="auto"/>
      </w:pBdr>
      <w:spacing w:before="100" w:beforeAutospacing="1" w:after="100" w:afterAutospacing="1"/>
    </w:pPr>
    <w:rPr>
      <w:rFonts w:ascii="MAC C Times" w:hAnsi="MAC C Times"/>
      <w:sz w:val="22"/>
      <w:szCs w:val="22"/>
    </w:rPr>
  </w:style>
  <w:style w:type="paragraph" w:customStyle="1" w:styleId="xl37">
    <w:name w:val="xl37"/>
    <w:basedOn w:val="Normal"/>
    <w:rsid w:val="006F3696"/>
    <w:pPr>
      <w:pBdr>
        <w:left w:val="single" w:sz="4" w:space="0" w:color="auto"/>
        <w:bottom w:val="single" w:sz="4" w:space="0" w:color="auto"/>
        <w:right w:val="single" w:sz="4" w:space="0" w:color="auto"/>
      </w:pBdr>
      <w:spacing w:before="100" w:beforeAutospacing="1" w:after="100" w:afterAutospacing="1"/>
    </w:pPr>
    <w:rPr>
      <w:rFonts w:ascii="MAC C Times" w:hAnsi="MAC C Times"/>
      <w:sz w:val="22"/>
      <w:szCs w:val="22"/>
    </w:rPr>
  </w:style>
  <w:style w:type="paragraph" w:customStyle="1" w:styleId="xl38">
    <w:name w:val="xl38"/>
    <w:basedOn w:val="Normal"/>
    <w:rsid w:val="006F3696"/>
    <w:pPr>
      <w:pBdr>
        <w:top w:val="single" w:sz="8" w:space="0" w:color="auto"/>
        <w:left w:val="single" w:sz="4" w:space="0" w:color="auto"/>
        <w:bottom w:val="single" w:sz="8" w:space="0" w:color="auto"/>
      </w:pBdr>
      <w:spacing w:before="100" w:beforeAutospacing="1" w:after="100" w:afterAutospacing="1"/>
    </w:pPr>
    <w:rPr>
      <w:rFonts w:ascii="MAC C Times" w:hAnsi="MAC C Times"/>
      <w:b/>
      <w:bCs/>
      <w:sz w:val="22"/>
      <w:szCs w:val="22"/>
    </w:rPr>
  </w:style>
  <w:style w:type="paragraph" w:customStyle="1" w:styleId="xl39">
    <w:name w:val="xl39"/>
    <w:basedOn w:val="Normal"/>
    <w:rsid w:val="006F3696"/>
    <w:pPr>
      <w:pBdr>
        <w:left w:val="single" w:sz="4" w:space="0" w:color="auto"/>
        <w:right w:val="single" w:sz="4" w:space="0" w:color="auto"/>
      </w:pBdr>
      <w:spacing w:before="100" w:beforeAutospacing="1" w:after="100" w:afterAutospacing="1"/>
    </w:pPr>
    <w:rPr>
      <w:rFonts w:ascii="MAC C Times" w:hAnsi="MAC C Times"/>
      <w:sz w:val="22"/>
      <w:szCs w:val="22"/>
    </w:rPr>
  </w:style>
  <w:style w:type="paragraph" w:customStyle="1" w:styleId="xl40">
    <w:name w:val="xl40"/>
    <w:basedOn w:val="Normal"/>
    <w:rsid w:val="006F3696"/>
    <w:pPr>
      <w:pBdr>
        <w:top w:val="single" w:sz="8" w:space="0" w:color="auto"/>
        <w:left w:val="single" w:sz="8" w:space="0" w:color="auto"/>
        <w:bottom w:val="single" w:sz="8" w:space="0" w:color="auto"/>
        <w:right w:val="single" w:sz="8" w:space="0" w:color="auto"/>
      </w:pBdr>
      <w:spacing w:before="100" w:beforeAutospacing="1" w:after="100" w:afterAutospacing="1"/>
    </w:pPr>
    <w:rPr>
      <w:rFonts w:ascii="MAC C Times" w:hAnsi="MAC C Times"/>
      <w:b/>
      <w:bCs/>
      <w:sz w:val="22"/>
      <w:szCs w:val="22"/>
    </w:rPr>
  </w:style>
  <w:style w:type="paragraph" w:customStyle="1" w:styleId="xl41">
    <w:name w:val="xl41"/>
    <w:basedOn w:val="Normal"/>
    <w:rsid w:val="006F3696"/>
    <w:pPr>
      <w:pBdr>
        <w:left w:val="single" w:sz="4" w:space="0" w:color="auto"/>
        <w:bottom w:val="single" w:sz="4" w:space="0" w:color="auto"/>
        <w:right w:val="single" w:sz="4" w:space="0" w:color="auto"/>
      </w:pBdr>
      <w:spacing w:before="100" w:beforeAutospacing="1" w:after="100" w:afterAutospacing="1"/>
      <w:jc w:val="center"/>
    </w:pPr>
    <w:rPr>
      <w:rFonts w:ascii="MAC C Times" w:hAnsi="MAC C Times"/>
      <w:sz w:val="22"/>
      <w:szCs w:val="22"/>
    </w:rPr>
  </w:style>
  <w:style w:type="paragraph" w:customStyle="1" w:styleId="xl42">
    <w:name w:val="xl42"/>
    <w:basedOn w:val="Normal"/>
    <w:rsid w:val="006F3696"/>
    <w:pPr>
      <w:pBdr>
        <w:top w:val="single" w:sz="4" w:space="0" w:color="auto"/>
        <w:left w:val="single" w:sz="4" w:space="0" w:color="auto"/>
        <w:right w:val="single" w:sz="4" w:space="0" w:color="auto"/>
      </w:pBdr>
      <w:spacing w:before="100" w:beforeAutospacing="1" w:after="100" w:afterAutospacing="1"/>
      <w:jc w:val="center"/>
    </w:pPr>
    <w:rPr>
      <w:rFonts w:ascii="MAC C Times" w:hAnsi="MAC C Times"/>
      <w:sz w:val="22"/>
      <w:szCs w:val="22"/>
    </w:rPr>
  </w:style>
  <w:style w:type="paragraph" w:customStyle="1" w:styleId="xl43">
    <w:name w:val="xl43"/>
    <w:basedOn w:val="Normal"/>
    <w:rsid w:val="006F3696"/>
    <w:pPr>
      <w:pBdr>
        <w:top w:val="single" w:sz="8" w:space="0" w:color="auto"/>
        <w:left w:val="single" w:sz="8" w:space="0" w:color="auto"/>
        <w:bottom w:val="single" w:sz="8" w:space="0" w:color="auto"/>
        <w:right w:val="single" w:sz="4" w:space="0" w:color="auto"/>
      </w:pBdr>
      <w:spacing w:before="100" w:beforeAutospacing="1" w:after="100" w:afterAutospacing="1"/>
    </w:pPr>
    <w:rPr>
      <w:rFonts w:ascii="MAC C Times" w:hAnsi="MAC C Times"/>
      <w:sz w:val="22"/>
      <w:szCs w:val="22"/>
    </w:rPr>
  </w:style>
  <w:style w:type="paragraph" w:customStyle="1" w:styleId="xl44">
    <w:name w:val="xl44"/>
    <w:basedOn w:val="Normal"/>
    <w:rsid w:val="006F3696"/>
    <w:pPr>
      <w:pBdr>
        <w:top w:val="single" w:sz="8" w:space="0" w:color="auto"/>
        <w:bottom w:val="single" w:sz="8" w:space="0" w:color="auto"/>
      </w:pBdr>
      <w:spacing w:before="100" w:beforeAutospacing="1" w:after="100" w:afterAutospacing="1"/>
    </w:pPr>
    <w:rPr>
      <w:rFonts w:ascii="MAC C Times" w:hAnsi="MAC C Times"/>
      <w:b/>
      <w:bCs/>
      <w:sz w:val="22"/>
      <w:szCs w:val="22"/>
    </w:rPr>
  </w:style>
  <w:style w:type="paragraph" w:customStyle="1" w:styleId="xl45">
    <w:name w:val="xl45"/>
    <w:basedOn w:val="Normal"/>
    <w:rsid w:val="006F3696"/>
    <w:pPr>
      <w:pBdr>
        <w:top w:val="single" w:sz="8" w:space="0" w:color="auto"/>
        <w:left w:val="single" w:sz="4" w:space="0" w:color="auto"/>
        <w:bottom w:val="single" w:sz="8" w:space="0" w:color="auto"/>
      </w:pBdr>
      <w:spacing w:before="100" w:beforeAutospacing="1" w:after="100" w:afterAutospacing="1"/>
    </w:pPr>
    <w:rPr>
      <w:rFonts w:ascii="MAC C Times" w:hAnsi="MAC C Times"/>
      <w:b/>
      <w:bCs/>
      <w:sz w:val="22"/>
      <w:szCs w:val="22"/>
    </w:rPr>
  </w:style>
  <w:style w:type="paragraph" w:customStyle="1" w:styleId="xl46">
    <w:name w:val="xl46"/>
    <w:basedOn w:val="Normal"/>
    <w:rsid w:val="006F3696"/>
    <w:pPr>
      <w:pBdr>
        <w:top w:val="single" w:sz="8" w:space="0" w:color="auto"/>
        <w:bottom w:val="single" w:sz="8" w:space="0" w:color="auto"/>
        <w:right w:val="single" w:sz="4" w:space="0" w:color="auto"/>
      </w:pBdr>
      <w:spacing w:before="100" w:beforeAutospacing="1" w:after="100" w:afterAutospacing="1"/>
    </w:pPr>
    <w:rPr>
      <w:rFonts w:ascii="MAC C Times" w:hAnsi="MAC C Times"/>
      <w:b/>
      <w:bCs/>
      <w:sz w:val="22"/>
      <w:szCs w:val="22"/>
    </w:rPr>
  </w:style>
  <w:style w:type="paragraph" w:customStyle="1" w:styleId="xl47">
    <w:name w:val="xl47"/>
    <w:basedOn w:val="Normal"/>
    <w:rsid w:val="006F3696"/>
    <w:pPr>
      <w:pBdr>
        <w:left w:val="single" w:sz="8" w:space="0" w:color="auto"/>
        <w:bottom w:val="single" w:sz="8" w:space="0" w:color="auto"/>
        <w:right w:val="single" w:sz="8" w:space="0" w:color="auto"/>
      </w:pBdr>
      <w:spacing w:before="100" w:beforeAutospacing="1" w:after="100" w:afterAutospacing="1"/>
    </w:pPr>
    <w:rPr>
      <w:rFonts w:ascii="MAC C Times" w:hAnsi="MAC C Times"/>
      <w:b/>
      <w:bCs/>
      <w:sz w:val="22"/>
      <w:szCs w:val="22"/>
    </w:rPr>
  </w:style>
  <w:style w:type="paragraph" w:customStyle="1" w:styleId="xl48">
    <w:name w:val="xl48"/>
    <w:basedOn w:val="Normal"/>
    <w:rsid w:val="006F3696"/>
    <w:pPr>
      <w:spacing w:before="100" w:beforeAutospacing="1" w:after="100" w:afterAutospacing="1"/>
      <w:jc w:val="center"/>
    </w:pPr>
    <w:rPr>
      <w:rFonts w:ascii="MAC C Times" w:hAnsi="MAC C Times"/>
      <w:b/>
      <w:bCs/>
      <w:sz w:val="22"/>
      <w:szCs w:val="22"/>
    </w:rPr>
  </w:style>
  <w:style w:type="paragraph" w:styleId="Header">
    <w:name w:val="header"/>
    <w:basedOn w:val="Normal"/>
    <w:link w:val="HeaderChar"/>
    <w:rsid w:val="006F3696"/>
    <w:pPr>
      <w:tabs>
        <w:tab w:val="center" w:pos="4153"/>
        <w:tab w:val="right" w:pos="8306"/>
      </w:tabs>
    </w:pPr>
  </w:style>
  <w:style w:type="character" w:customStyle="1" w:styleId="HeaderChar">
    <w:name w:val="Header Char"/>
    <w:basedOn w:val="DefaultParagraphFont"/>
    <w:link w:val="Header"/>
    <w:rsid w:val="006F3696"/>
    <w:rPr>
      <w:rFonts w:ascii="Times New Roman" w:eastAsia="Times New Roman" w:hAnsi="Times New Roman" w:cs="Times New Roman"/>
      <w:sz w:val="20"/>
      <w:szCs w:val="20"/>
      <w:lang w:val="en-GB"/>
    </w:rPr>
  </w:style>
  <w:style w:type="character" w:styleId="PageNumber">
    <w:name w:val="page number"/>
    <w:basedOn w:val="DefaultParagraphFont"/>
    <w:rsid w:val="006F3696"/>
  </w:style>
  <w:style w:type="paragraph" w:styleId="Footer">
    <w:name w:val="footer"/>
    <w:basedOn w:val="Normal"/>
    <w:link w:val="FooterChar"/>
    <w:rsid w:val="006F3696"/>
    <w:pPr>
      <w:tabs>
        <w:tab w:val="center" w:pos="4153"/>
        <w:tab w:val="right" w:pos="8306"/>
      </w:tabs>
    </w:pPr>
  </w:style>
  <w:style w:type="character" w:customStyle="1" w:styleId="FooterChar">
    <w:name w:val="Footer Char"/>
    <w:basedOn w:val="DefaultParagraphFont"/>
    <w:link w:val="Footer"/>
    <w:uiPriority w:val="99"/>
    <w:rsid w:val="006F3696"/>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6F3696"/>
    <w:pPr>
      <w:ind w:left="6480" w:firstLine="608"/>
      <w:jc w:val="center"/>
    </w:pPr>
    <w:rPr>
      <w:rFonts w:ascii="MAC C Times" w:hAnsi="MAC C Times"/>
      <w:sz w:val="24"/>
    </w:rPr>
  </w:style>
  <w:style w:type="character" w:customStyle="1" w:styleId="BodyTextIndentChar">
    <w:name w:val="Body Text Indent Char"/>
    <w:basedOn w:val="DefaultParagraphFont"/>
    <w:link w:val="BodyTextIndent"/>
    <w:rsid w:val="006F3696"/>
    <w:rPr>
      <w:rFonts w:ascii="MAC C Times" w:eastAsia="Times New Roman" w:hAnsi="MAC C Times" w:cs="Times New Roman"/>
      <w:sz w:val="24"/>
      <w:szCs w:val="20"/>
      <w:lang w:val="en-GB"/>
    </w:rPr>
  </w:style>
  <w:style w:type="paragraph" w:styleId="BodyTextIndent2">
    <w:name w:val="Body Text Indent 2"/>
    <w:basedOn w:val="Normal"/>
    <w:link w:val="BodyTextIndent2Char"/>
    <w:rsid w:val="006F3696"/>
    <w:pPr>
      <w:spacing w:line="280" w:lineRule="exact"/>
      <w:ind w:firstLine="720"/>
      <w:jc w:val="both"/>
    </w:pPr>
    <w:rPr>
      <w:rFonts w:ascii="MAC C Times" w:hAnsi="MAC C Times"/>
      <w:sz w:val="24"/>
    </w:rPr>
  </w:style>
  <w:style w:type="character" w:customStyle="1" w:styleId="BodyTextIndent2Char">
    <w:name w:val="Body Text Indent 2 Char"/>
    <w:basedOn w:val="DefaultParagraphFont"/>
    <w:link w:val="BodyTextIndent2"/>
    <w:rsid w:val="006F3696"/>
    <w:rPr>
      <w:rFonts w:ascii="MAC C Times" w:eastAsia="Times New Roman" w:hAnsi="MAC C Times" w:cs="Times New Roman"/>
      <w:sz w:val="24"/>
      <w:szCs w:val="20"/>
      <w:lang w:val="en-GB"/>
    </w:rPr>
  </w:style>
  <w:style w:type="paragraph" w:styleId="BodyText">
    <w:name w:val="Body Text"/>
    <w:basedOn w:val="Normal"/>
    <w:link w:val="BodyTextChar"/>
    <w:rsid w:val="006F3696"/>
    <w:pPr>
      <w:spacing w:line="280" w:lineRule="exact"/>
      <w:jc w:val="both"/>
    </w:pPr>
    <w:rPr>
      <w:rFonts w:ascii="MAC C Times" w:hAnsi="MAC C Times" w:cs="Arial"/>
      <w:sz w:val="24"/>
    </w:rPr>
  </w:style>
  <w:style w:type="character" w:customStyle="1" w:styleId="BodyTextChar">
    <w:name w:val="Body Text Char"/>
    <w:basedOn w:val="DefaultParagraphFont"/>
    <w:link w:val="BodyText"/>
    <w:rsid w:val="006F3696"/>
    <w:rPr>
      <w:rFonts w:ascii="MAC C Times" w:eastAsia="Times New Roman" w:hAnsi="MAC C Times" w:cs="Arial"/>
      <w:sz w:val="24"/>
      <w:szCs w:val="20"/>
      <w:lang w:val="en-GB"/>
    </w:rPr>
  </w:style>
  <w:style w:type="paragraph" w:styleId="BodyText2">
    <w:name w:val="Body Text 2"/>
    <w:basedOn w:val="Normal"/>
    <w:link w:val="BodyText2Char"/>
    <w:rsid w:val="006F3696"/>
    <w:pPr>
      <w:spacing w:line="200" w:lineRule="exact"/>
    </w:pPr>
    <w:rPr>
      <w:rFonts w:ascii="MAC C Times" w:hAnsi="MAC C Times" w:cs="Arial"/>
      <w:sz w:val="24"/>
    </w:rPr>
  </w:style>
  <w:style w:type="character" w:customStyle="1" w:styleId="BodyText2Char">
    <w:name w:val="Body Text 2 Char"/>
    <w:basedOn w:val="DefaultParagraphFont"/>
    <w:link w:val="BodyText2"/>
    <w:rsid w:val="006F3696"/>
    <w:rPr>
      <w:rFonts w:ascii="MAC C Times" w:eastAsia="Times New Roman" w:hAnsi="MAC C Times" w:cs="Arial"/>
      <w:sz w:val="24"/>
      <w:szCs w:val="20"/>
      <w:lang w:val="en-GB"/>
    </w:rPr>
  </w:style>
  <w:style w:type="paragraph" w:styleId="DocumentMap">
    <w:name w:val="Document Map"/>
    <w:basedOn w:val="Normal"/>
    <w:link w:val="DocumentMapChar"/>
    <w:semiHidden/>
    <w:rsid w:val="006F3696"/>
    <w:pPr>
      <w:shd w:val="clear" w:color="auto" w:fill="000080"/>
    </w:pPr>
    <w:rPr>
      <w:rFonts w:ascii="Tahoma" w:hAnsi="Tahoma" w:cs="Tahoma"/>
    </w:rPr>
  </w:style>
  <w:style w:type="character" w:customStyle="1" w:styleId="DocumentMapChar">
    <w:name w:val="Document Map Char"/>
    <w:basedOn w:val="DefaultParagraphFont"/>
    <w:link w:val="DocumentMap"/>
    <w:semiHidden/>
    <w:rsid w:val="006F3696"/>
    <w:rPr>
      <w:rFonts w:ascii="Tahoma" w:eastAsia="Times New Roman" w:hAnsi="Tahoma" w:cs="Tahoma"/>
      <w:sz w:val="20"/>
      <w:szCs w:val="20"/>
      <w:shd w:val="clear" w:color="auto" w:fill="000080"/>
      <w:lang w:val="en-GB"/>
    </w:rPr>
  </w:style>
  <w:style w:type="character" w:styleId="Hyperlink">
    <w:name w:val="Hyperlink"/>
    <w:uiPriority w:val="99"/>
    <w:rsid w:val="006F3696"/>
    <w:rPr>
      <w:color w:val="0000FF"/>
      <w:u w:val="single"/>
    </w:rPr>
  </w:style>
  <w:style w:type="paragraph" w:customStyle="1" w:styleId="xl49">
    <w:name w:val="xl49"/>
    <w:basedOn w:val="Normal"/>
    <w:rsid w:val="006F3696"/>
    <w:pPr>
      <w:pBdr>
        <w:bottom w:val="single" w:sz="8" w:space="0" w:color="auto"/>
        <w:right w:val="single" w:sz="8" w:space="0" w:color="auto"/>
      </w:pBdr>
      <w:spacing w:before="100" w:beforeAutospacing="1" w:after="100" w:afterAutospacing="1"/>
      <w:jc w:val="right"/>
    </w:pPr>
    <w:rPr>
      <w:rFonts w:ascii="Macedonian Tms" w:hAnsi="Macedonian Tms"/>
      <w:sz w:val="24"/>
      <w:szCs w:val="24"/>
      <w:lang w:val="en-US"/>
    </w:rPr>
  </w:style>
  <w:style w:type="paragraph" w:customStyle="1" w:styleId="xl50">
    <w:name w:val="xl50"/>
    <w:basedOn w:val="Normal"/>
    <w:rsid w:val="006F3696"/>
    <w:pPr>
      <w:pBdr>
        <w:top w:val="single" w:sz="8" w:space="0" w:color="auto"/>
      </w:pBdr>
      <w:spacing w:before="100" w:beforeAutospacing="1" w:after="100" w:afterAutospacing="1"/>
      <w:jc w:val="center"/>
    </w:pPr>
    <w:rPr>
      <w:rFonts w:ascii="Macedonian Tms" w:hAnsi="Macedonian Tms"/>
      <w:sz w:val="24"/>
      <w:szCs w:val="24"/>
      <w:lang w:val="en-US"/>
    </w:rPr>
  </w:style>
  <w:style w:type="paragraph" w:customStyle="1" w:styleId="xl51">
    <w:name w:val="xl51"/>
    <w:basedOn w:val="Normal"/>
    <w:rsid w:val="006F3696"/>
    <w:pPr>
      <w:spacing w:before="100" w:beforeAutospacing="1" w:after="100" w:afterAutospacing="1"/>
      <w:jc w:val="center"/>
    </w:pPr>
    <w:rPr>
      <w:rFonts w:ascii="Macedonian Tms" w:hAnsi="Macedonian Tms"/>
      <w:sz w:val="24"/>
      <w:szCs w:val="24"/>
      <w:lang w:val="en-US"/>
    </w:rPr>
  </w:style>
  <w:style w:type="paragraph" w:customStyle="1" w:styleId="xl52">
    <w:name w:val="xl52"/>
    <w:basedOn w:val="Normal"/>
    <w:rsid w:val="006F3696"/>
    <w:pPr>
      <w:pBdr>
        <w:bottom w:val="single" w:sz="8" w:space="0" w:color="auto"/>
      </w:pBdr>
      <w:spacing w:before="100" w:beforeAutospacing="1" w:after="100" w:afterAutospacing="1"/>
      <w:jc w:val="center"/>
    </w:pPr>
    <w:rPr>
      <w:rFonts w:ascii="Macedonian Tms" w:hAnsi="Macedonian Tms"/>
      <w:sz w:val="24"/>
      <w:szCs w:val="24"/>
      <w:lang w:val="en-US"/>
    </w:rPr>
  </w:style>
  <w:style w:type="paragraph" w:customStyle="1" w:styleId="xl53">
    <w:name w:val="xl53"/>
    <w:basedOn w:val="Normal"/>
    <w:rsid w:val="006F3696"/>
    <w:pPr>
      <w:pBdr>
        <w:left w:val="single" w:sz="8" w:space="0" w:color="auto"/>
        <w:bottom w:val="single" w:sz="8" w:space="0" w:color="auto"/>
        <w:right w:val="single" w:sz="8" w:space="0" w:color="auto"/>
      </w:pBdr>
      <w:spacing w:before="100" w:beforeAutospacing="1" w:after="100" w:afterAutospacing="1"/>
      <w:jc w:val="center"/>
    </w:pPr>
    <w:rPr>
      <w:rFonts w:ascii="Macedonian Tms" w:hAnsi="Macedonian Tms"/>
      <w:sz w:val="24"/>
      <w:szCs w:val="24"/>
      <w:lang w:val="en-US"/>
    </w:rPr>
  </w:style>
  <w:style w:type="paragraph" w:customStyle="1" w:styleId="xl54">
    <w:name w:val="xl54"/>
    <w:basedOn w:val="Normal"/>
    <w:rsid w:val="006F3696"/>
    <w:pPr>
      <w:pBdr>
        <w:left w:val="single" w:sz="8" w:space="0" w:color="auto"/>
        <w:right w:val="single" w:sz="8" w:space="0" w:color="auto"/>
      </w:pBdr>
      <w:spacing w:before="100" w:beforeAutospacing="1" w:after="100" w:afterAutospacing="1"/>
      <w:jc w:val="center"/>
    </w:pPr>
    <w:rPr>
      <w:rFonts w:ascii="Macedonian Tms" w:hAnsi="Macedonian Tms"/>
      <w:sz w:val="22"/>
      <w:szCs w:val="22"/>
      <w:lang w:val="en-US"/>
    </w:rPr>
  </w:style>
  <w:style w:type="paragraph" w:customStyle="1" w:styleId="xl55">
    <w:name w:val="xl55"/>
    <w:basedOn w:val="Normal"/>
    <w:rsid w:val="006F3696"/>
    <w:pPr>
      <w:pBdr>
        <w:left w:val="single" w:sz="8" w:space="0" w:color="auto"/>
        <w:bottom w:val="single" w:sz="8" w:space="0" w:color="auto"/>
        <w:right w:val="single" w:sz="8" w:space="0" w:color="auto"/>
      </w:pBdr>
      <w:spacing w:before="100" w:beforeAutospacing="1" w:after="100" w:afterAutospacing="1"/>
      <w:jc w:val="center"/>
    </w:pPr>
    <w:rPr>
      <w:rFonts w:ascii="Macedonian Tms" w:hAnsi="Macedonian Tms"/>
      <w:sz w:val="22"/>
      <w:szCs w:val="22"/>
      <w:lang w:val="en-US"/>
    </w:rPr>
  </w:style>
  <w:style w:type="paragraph" w:customStyle="1" w:styleId="xl56">
    <w:name w:val="xl56"/>
    <w:basedOn w:val="Normal"/>
    <w:rsid w:val="006F3696"/>
    <w:pPr>
      <w:pBdr>
        <w:top w:val="single" w:sz="8" w:space="0" w:color="auto"/>
        <w:left w:val="single" w:sz="8" w:space="0" w:color="auto"/>
        <w:right w:val="single" w:sz="8" w:space="0" w:color="auto"/>
      </w:pBdr>
      <w:spacing w:before="100" w:beforeAutospacing="1" w:after="100" w:afterAutospacing="1"/>
      <w:jc w:val="center"/>
      <w:textAlignment w:val="center"/>
    </w:pPr>
    <w:rPr>
      <w:rFonts w:ascii="Macedonian Tms" w:hAnsi="Macedonian Tms"/>
      <w:b/>
      <w:bCs/>
      <w:sz w:val="24"/>
      <w:szCs w:val="24"/>
      <w:lang w:val="en-US"/>
    </w:rPr>
  </w:style>
  <w:style w:type="paragraph" w:customStyle="1" w:styleId="xl57">
    <w:name w:val="xl57"/>
    <w:basedOn w:val="Normal"/>
    <w:rsid w:val="006F36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Macedonian Tms" w:hAnsi="Macedonian Tms"/>
      <w:b/>
      <w:bCs/>
      <w:sz w:val="24"/>
      <w:szCs w:val="24"/>
      <w:lang w:val="en-US"/>
    </w:rPr>
  </w:style>
  <w:style w:type="paragraph" w:customStyle="1" w:styleId="xl58">
    <w:name w:val="xl58"/>
    <w:basedOn w:val="Normal"/>
    <w:rsid w:val="006F3696"/>
    <w:pPr>
      <w:spacing w:before="100" w:beforeAutospacing="1" w:after="100" w:afterAutospacing="1"/>
      <w:jc w:val="center"/>
    </w:pPr>
    <w:rPr>
      <w:rFonts w:ascii="Macedonian Tms" w:hAnsi="Macedonian Tms"/>
      <w:b/>
      <w:bCs/>
      <w:sz w:val="24"/>
      <w:szCs w:val="24"/>
      <w:lang w:val="en-US"/>
    </w:rPr>
  </w:style>
  <w:style w:type="paragraph" w:customStyle="1" w:styleId="xl59">
    <w:name w:val="xl59"/>
    <w:basedOn w:val="Normal"/>
    <w:rsid w:val="006F3696"/>
    <w:pPr>
      <w:pBdr>
        <w:top w:val="single" w:sz="8" w:space="0" w:color="auto"/>
        <w:left w:val="single" w:sz="8" w:space="0" w:color="auto"/>
        <w:right w:val="single" w:sz="8" w:space="0" w:color="auto"/>
      </w:pBdr>
      <w:spacing w:before="100" w:beforeAutospacing="1" w:after="100" w:afterAutospacing="1"/>
      <w:jc w:val="center"/>
      <w:textAlignment w:val="center"/>
    </w:pPr>
    <w:rPr>
      <w:rFonts w:ascii="Macedonian Tms" w:hAnsi="Macedonian Tms"/>
      <w:b/>
      <w:bCs/>
      <w:sz w:val="22"/>
      <w:szCs w:val="22"/>
      <w:lang w:val="en-US"/>
    </w:rPr>
  </w:style>
  <w:style w:type="paragraph" w:customStyle="1" w:styleId="xl60">
    <w:name w:val="xl60"/>
    <w:basedOn w:val="Normal"/>
    <w:rsid w:val="006F36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Macedonian Tms" w:hAnsi="Macedonian Tms"/>
      <w:b/>
      <w:bCs/>
      <w:sz w:val="22"/>
      <w:szCs w:val="22"/>
      <w:lang w:val="en-US"/>
    </w:rPr>
  </w:style>
  <w:style w:type="paragraph" w:styleId="BodyTextIndent3">
    <w:name w:val="Body Text Indent 3"/>
    <w:basedOn w:val="Normal"/>
    <w:link w:val="BodyTextIndent3Char"/>
    <w:rsid w:val="006F3696"/>
    <w:pPr>
      <w:spacing w:line="260" w:lineRule="exact"/>
      <w:ind w:firstLine="720"/>
      <w:jc w:val="both"/>
    </w:pPr>
    <w:rPr>
      <w:rFonts w:ascii="Macedonian Tms" w:hAnsi="Macedonian Tms" w:cs="Arial"/>
      <w:sz w:val="22"/>
      <w:szCs w:val="22"/>
    </w:rPr>
  </w:style>
  <w:style w:type="character" w:customStyle="1" w:styleId="BodyTextIndent3Char">
    <w:name w:val="Body Text Indent 3 Char"/>
    <w:basedOn w:val="DefaultParagraphFont"/>
    <w:link w:val="BodyTextIndent3"/>
    <w:rsid w:val="006F3696"/>
    <w:rPr>
      <w:rFonts w:ascii="Macedonian Tms" w:eastAsia="Times New Roman" w:hAnsi="Macedonian Tms" w:cs="Arial"/>
      <w:lang w:val="en-GB"/>
    </w:rPr>
  </w:style>
  <w:style w:type="paragraph" w:customStyle="1" w:styleId="font5">
    <w:name w:val="font5"/>
    <w:basedOn w:val="Normal"/>
    <w:rsid w:val="006F3696"/>
    <w:pPr>
      <w:spacing w:before="100" w:beforeAutospacing="1" w:after="100" w:afterAutospacing="1"/>
    </w:pPr>
    <w:rPr>
      <w:rFonts w:ascii="Arial" w:hAnsi="Arial" w:cs="Arial"/>
      <w:b/>
      <w:bCs/>
      <w:sz w:val="22"/>
      <w:szCs w:val="22"/>
      <w:lang w:val="en-US"/>
    </w:rPr>
  </w:style>
  <w:style w:type="paragraph" w:customStyle="1" w:styleId="font6">
    <w:name w:val="font6"/>
    <w:basedOn w:val="Normal"/>
    <w:rsid w:val="006F3696"/>
    <w:pPr>
      <w:spacing w:before="100" w:beforeAutospacing="1" w:after="100" w:afterAutospacing="1"/>
    </w:pPr>
    <w:rPr>
      <w:rFonts w:ascii="Macedonian Tms" w:hAnsi="Macedonian Tms"/>
      <w:b/>
      <w:bCs/>
      <w:sz w:val="22"/>
      <w:szCs w:val="22"/>
      <w:lang w:val="en-US"/>
    </w:rPr>
  </w:style>
  <w:style w:type="paragraph" w:customStyle="1" w:styleId="xl61">
    <w:name w:val="xl61"/>
    <w:basedOn w:val="Normal"/>
    <w:rsid w:val="006F3696"/>
    <w:pPr>
      <w:pBdr>
        <w:left w:val="single" w:sz="4" w:space="0" w:color="auto"/>
        <w:bottom w:val="single" w:sz="4" w:space="0" w:color="auto"/>
        <w:right w:val="single" w:sz="4" w:space="0" w:color="auto"/>
      </w:pBdr>
      <w:spacing w:before="100" w:beforeAutospacing="1" w:after="100" w:afterAutospacing="1"/>
      <w:jc w:val="center"/>
    </w:pPr>
    <w:rPr>
      <w:rFonts w:ascii="Macedonian Tms" w:hAnsi="Macedonian Tms"/>
      <w:sz w:val="22"/>
      <w:szCs w:val="22"/>
      <w:lang w:val="en-US"/>
    </w:rPr>
  </w:style>
  <w:style w:type="paragraph" w:customStyle="1" w:styleId="xl62">
    <w:name w:val="xl62"/>
    <w:basedOn w:val="Normal"/>
    <w:rsid w:val="006F3696"/>
    <w:pPr>
      <w:spacing w:before="100" w:beforeAutospacing="1" w:after="100" w:afterAutospacing="1"/>
      <w:jc w:val="center"/>
    </w:pPr>
    <w:rPr>
      <w:rFonts w:ascii="Macedonian Tms" w:hAnsi="Macedonian Tms"/>
      <w:b/>
      <w:bCs/>
      <w:sz w:val="22"/>
      <w:szCs w:val="22"/>
      <w:lang w:val="en-US"/>
    </w:rPr>
  </w:style>
  <w:style w:type="paragraph" w:customStyle="1" w:styleId="xl63">
    <w:name w:val="xl63"/>
    <w:basedOn w:val="Normal"/>
    <w:rsid w:val="006F3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acedonian Tms" w:hAnsi="Macedonian Tms"/>
      <w:b/>
      <w:bCs/>
      <w:sz w:val="22"/>
      <w:szCs w:val="22"/>
      <w:lang w:val="en-US"/>
    </w:rPr>
  </w:style>
  <w:style w:type="paragraph" w:styleId="BlockText">
    <w:name w:val="Block Text"/>
    <w:basedOn w:val="Normal"/>
    <w:rsid w:val="006F3696"/>
    <w:pPr>
      <w:tabs>
        <w:tab w:val="left" w:pos="1260"/>
      </w:tabs>
      <w:spacing w:line="180" w:lineRule="exact"/>
      <w:ind w:left="1350" w:right="86" w:hanging="270"/>
      <w:jc w:val="both"/>
    </w:pPr>
    <w:rPr>
      <w:rFonts w:ascii="Macedonian Tms" w:hAnsi="Macedonian Tms"/>
      <w:bCs/>
      <w:sz w:val="22"/>
      <w:szCs w:val="22"/>
    </w:rPr>
  </w:style>
  <w:style w:type="paragraph" w:styleId="Title">
    <w:name w:val="Title"/>
    <w:aliases w:val=" Char"/>
    <w:basedOn w:val="Normal"/>
    <w:link w:val="TitleChar"/>
    <w:qFormat/>
    <w:rsid w:val="006F3696"/>
    <w:pPr>
      <w:jc w:val="center"/>
    </w:pPr>
    <w:rPr>
      <w:rFonts w:ascii="Macedonian Tms" w:hAnsi="Macedonian Tms"/>
      <w:b/>
      <w:sz w:val="24"/>
      <w:szCs w:val="24"/>
      <w:lang w:eastAsia="en-GB"/>
    </w:rPr>
  </w:style>
  <w:style w:type="character" w:customStyle="1" w:styleId="TitleChar">
    <w:name w:val="Title Char"/>
    <w:aliases w:val=" Char Char"/>
    <w:basedOn w:val="DefaultParagraphFont"/>
    <w:link w:val="Title"/>
    <w:rsid w:val="006F3696"/>
    <w:rPr>
      <w:rFonts w:ascii="Macedonian Tms" w:eastAsia="Times New Roman" w:hAnsi="Macedonian Tms" w:cs="Times New Roman"/>
      <w:b/>
      <w:sz w:val="24"/>
      <w:szCs w:val="24"/>
      <w:lang w:val="en-GB" w:eastAsia="en-GB"/>
    </w:rPr>
  </w:style>
  <w:style w:type="paragraph" w:styleId="BodyText3">
    <w:name w:val="Body Text 3"/>
    <w:basedOn w:val="Normal"/>
    <w:link w:val="BodyText3Char"/>
    <w:rsid w:val="006F3696"/>
    <w:pPr>
      <w:jc w:val="both"/>
    </w:pPr>
    <w:rPr>
      <w:rFonts w:ascii="Macedonian Tms" w:hAnsi="Macedonian Tms"/>
    </w:rPr>
  </w:style>
  <w:style w:type="character" w:customStyle="1" w:styleId="BodyText3Char">
    <w:name w:val="Body Text 3 Char"/>
    <w:basedOn w:val="DefaultParagraphFont"/>
    <w:link w:val="BodyText3"/>
    <w:rsid w:val="006F3696"/>
    <w:rPr>
      <w:rFonts w:ascii="Macedonian Tms" w:eastAsia="Times New Roman" w:hAnsi="Macedonian Tms" w:cs="Times New Roman"/>
      <w:sz w:val="20"/>
      <w:szCs w:val="20"/>
      <w:lang w:val="en-GB"/>
    </w:rPr>
  </w:style>
  <w:style w:type="character" w:styleId="FollowedHyperlink">
    <w:name w:val="FollowedHyperlink"/>
    <w:uiPriority w:val="99"/>
    <w:rsid w:val="006F3696"/>
    <w:rPr>
      <w:color w:val="800080"/>
      <w:u w:val="single"/>
    </w:rPr>
  </w:style>
  <w:style w:type="paragraph" w:styleId="Caption">
    <w:name w:val="caption"/>
    <w:basedOn w:val="Normal"/>
    <w:next w:val="Normal"/>
    <w:qFormat/>
    <w:rsid w:val="006F3696"/>
    <w:pPr>
      <w:tabs>
        <w:tab w:val="left" w:pos="1710"/>
      </w:tabs>
      <w:spacing w:line="220" w:lineRule="exact"/>
      <w:ind w:left="540" w:right="90"/>
    </w:pPr>
    <w:rPr>
      <w:rFonts w:ascii="Macedonian Tms" w:hAnsi="Macedonian Tms"/>
      <w:b/>
      <w:sz w:val="22"/>
      <w:szCs w:val="22"/>
    </w:rPr>
  </w:style>
  <w:style w:type="table" w:styleId="TableGrid">
    <w:name w:val="Table Grid"/>
    <w:basedOn w:val="TableNormal"/>
    <w:uiPriority w:val="59"/>
    <w:rsid w:val="006F3696"/>
    <w:pPr>
      <w:spacing w:after="0" w:line="240" w:lineRule="auto"/>
    </w:pPr>
    <w:rPr>
      <w:rFonts w:ascii="Times New Roman" w:eastAsia="Times New Roman" w:hAnsi="Times New Roman" w:cs="Times New Roman"/>
      <w:sz w:val="20"/>
      <w:szCs w:val="20"/>
      <w:lang w:val="mk-MK"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F3696"/>
    <w:rPr>
      <w:rFonts w:ascii="Tahoma" w:hAnsi="Tahoma" w:cs="Tahoma"/>
      <w:sz w:val="16"/>
      <w:szCs w:val="16"/>
    </w:rPr>
  </w:style>
  <w:style w:type="character" w:customStyle="1" w:styleId="BalloonTextChar">
    <w:name w:val="Balloon Text Char"/>
    <w:basedOn w:val="DefaultParagraphFont"/>
    <w:link w:val="BalloonText"/>
    <w:uiPriority w:val="99"/>
    <w:semiHidden/>
    <w:rsid w:val="006F3696"/>
    <w:rPr>
      <w:rFonts w:ascii="Tahoma" w:eastAsia="Times New Roman" w:hAnsi="Tahoma" w:cs="Tahoma"/>
      <w:sz w:val="16"/>
      <w:szCs w:val="16"/>
      <w:lang w:val="en-GB"/>
    </w:rPr>
  </w:style>
  <w:style w:type="paragraph" w:styleId="ListParagraph">
    <w:name w:val="List Paragraph"/>
    <w:basedOn w:val="Normal"/>
    <w:uiPriority w:val="34"/>
    <w:qFormat/>
    <w:rsid w:val="006F3696"/>
    <w:pPr>
      <w:ind w:left="720"/>
    </w:pPr>
  </w:style>
  <w:style w:type="paragraph" w:styleId="NoSpacing">
    <w:name w:val="No Spacing"/>
    <w:link w:val="NoSpacingChar"/>
    <w:uiPriority w:val="1"/>
    <w:qFormat/>
    <w:rsid w:val="006F3696"/>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6F3696"/>
    <w:rPr>
      <w:rFonts w:ascii="Calibri" w:eastAsia="MS Mincho" w:hAnsi="Calibri" w:cs="Arial"/>
      <w:lang w:eastAsia="ja-JP"/>
    </w:rPr>
  </w:style>
  <w:style w:type="paragraph" w:customStyle="1" w:styleId="Default">
    <w:name w:val="Default"/>
    <w:rsid w:val="006F36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3">
    <w:name w:val="Body Text 23"/>
    <w:basedOn w:val="Normal"/>
    <w:rsid w:val="006F3696"/>
    <w:pPr>
      <w:widowControl w:val="0"/>
      <w:tabs>
        <w:tab w:val="left" w:pos="0"/>
        <w:tab w:val="left" w:pos="821"/>
        <w:tab w:val="left" w:pos="1728"/>
        <w:tab w:val="left" w:pos="2448"/>
        <w:tab w:val="left" w:pos="3168"/>
        <w:tab w:val="left" w:pos="3888"/>
        <w:tab w:val="left" w:pos="4608"/>
        <w:tab w:val="left" w:pos="5328"/>
        <w:tab w:val="left" w:pos="6048"/>
        <w:tab w:val="left" w:pos="6768"/>
      </w:tabs>
      <w:jc w:val="both"/>
    </w:pPr>
    <w:rPr>
      <w:sz w:val="22"/>
      <w:lang w:val="en-US"/>
    </w:rPr>
  </w:style>
  <w:style w:type="paragraph" w:customStyle="1" w:styleId="xl86">
    <w:name w:val="xl86"/>
    <w:basedOn w:val="Normal"/>
    <w:rsid w:val="006F3696"/>
    <w:pPr>
      <w:pBdr>
        <w:top w:val="single" w:sz="4" w:space="0" w:color="auto"/>
      </w:pBdr>
      <w:spacing w:before="100" w:beforeAutospacing="1" w:after="100" w:afterAutospacing="1"/>
      <w:textAlignment w:val="center"/>
    </w:pPr>
    <w:rPr>
      <w:rFonts w:ascii="Macedonian Tms" w:hAnsi="Macedonian Tms"/>
      <w:sz w:val="22"/>
      <w:szCs w:val="22"/>
      <w:lang w:val="en-US"/>
    </w:rPr>
  </w:style>
  <w:style w:type="paragraph" w:customStyle="1" w:styleId="xl65">
    <w:name w:val="xl65"/>
    <w:basedOn w:val="Normal"/>
    <w:rsid w:val="006F3696"/>
    <w:pPr>
      <w:spacing w:before="100" w:beforeAutospacing="1" w:after="100" w:afterAutospacing="1"/>
    </w:pPr>
    <w:rPr>
      <w:rFonts w:ascii="Macedonian Tms" w:hAnsi="Macedonian Tms"/>
      <w:b/>
      <w:bCs/>
      <w:sz w:val="22"/>
      <w:szCs w:val="22"/>
      <w:lang w:val="mk-MK" w:eastAsia="mk-MK"/>
    </w:rPr>
  </w:style>
  <w:style w:type="paragraph" w:customStyle="1" w:styleId="xl66">
    <w:name w:val="xl66"/>
    <w:basedOn w:val="Normal"/>
    <w:rsid w:val="006F3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67">
    <w:name w:val="xl67"/>
    <w:basedOn w:val="Normal"/>
    <w:rsid w:val="006F3696"/>
    <w:pPr>
      <w:pBdr>
        <w:top w:val="single" w:sz="4" w:space="0" w:color="auto"/>
        <w:bottom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68">
    <w:name w:val="xl68"/>
    <w:basedOn w:val="Normal"/>
    <w:rsid w:val="006F3696"/>
    <w:pPr>
      <w:pBdr>
        <w:top w:val="single" w:sz="4" w:space="0" w:color="auto"/>
        <w:left w:val="single" w:sz="4" w:space="0" w:color="auto"/>
        <w:bottom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69">
    <w:name w:val="xl69"/>
    <w:basedOn w:val="Normal"/>
    <w:rsid w:val="006F3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70">
    <w:name w:val="xl70"/>
    <w:basedOn w:val="Normal"/>
    <w:rsid w:val="006F3696"/>
    <w:pPr>
      <w:pBdr>
        <w:top w:val="single" w:sz="4" w:space="0" w:color="auto"/>
        <w:righ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71">
    <w:name w:val="xl71"/>
    <w:basedOn w:val="Normal"/>
    <w:rsid w:val="006F3696"/>
    <w:pPr>
      <w:pBdr>
        <w:top w:val="single" w:sz="4" w:space="0" w:color="auto"/>
        <w:left w:val="single" w:sz="4" w:space="0" w:color="auto"/>
        <w:right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72">
    <w:name w:val="xl72"/>
    <w:basedOn w:val="Normal"/>
    <w:rsid w:val="006F3696"/>
    <w:pPr>
      <w:pBdr>
        <w:top w:val="single" w:sz="4" w:space="0" w:color="auto"/>
        <w:left w:val="single" w:sz="4" w:space="0" w:color="auto"/>
      </w:pBdr>
      <w:spacing w:before="100" w:beforeAutospacing="1" w:after="100" w:afterAutospacing="1"/>
      <w:textAlignment w:val="center"/>
    </w:pPr>
    <w:rPr>
      <w:rFonts w:ascii="Macedonian Tms" w:hAnsi="Macedonian Tms"/>
      <w:b/>
      <w:bCs/>
      <w:sz w:val="22"/>
      <w:szCs w:val="22"/>
      <w:lang w:val="mk-MK" w:eastAsia="mk-MK"/>
    </w:rPr>
  </w:style>
  <w:style w:type="paragraph" w:customStyle="1" w:styleId="xl73">
    <w:name w:val="xl73"/>
    <w:basedOn w:val="Normal"/>
    <w:rsid w:val="006F3696"/>
    <w:pPr>
      <w:pBdr>
        <w:left w:val="single" w:sz="4" w:space="0" w:color="auto"/>
        <w:bottom w:val="single" w:sz="4" w:space="0" w:color="auto"/>
      </w:pBdr>
      <w:spacing w:before="100" w:beforeAutospacing="1" w:after="100" w:afterAutospacing="1"/>
      <w:textAlignment w:val="center"/>
    </w:pPr>
    <w:rPr>
      <w:rFonts w:ascii="Macedonian Tms" w:hAnsi="Macedonian Tms"/>
      <w:sz w:val="22"/>
      <w:szCs w:val="22"/>
      <w:lang w:val="mk-MK" w:eastAsia="mk-MK"/>
    </w:rPr>
  </w:style>
  <w:style w:type="paragraph" w:customStyle="1" w:styleId="xl74">
    <w:name w:val="xl74"/>
    <w:basedOn w:val="Normal"/>
    <w:rsid w:val="006F3696"/>
    <w:pP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75">
    <w:name w:val="xl75"/>
    <w:basedOn w:val="Normal"/>
    <w:rsid w:val="006F3696"/>
    <w:pPr>
      <w:pBdr>
        <w:left w:val="single" w:sz="4" w:space="0" w:color="auto"/>
        <w:right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76">
    <w:name w:val="xl76"/>
    <w:basedOn w:val="Normal"/>
    <w:rsid w:val="006F3696"/>
    <w:pPr>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77">
    <w:name w:val="xl77"/>
    <w:basedOn w:val="Normal"/>
    <w:rsid w:val="006F36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78">
    <w:name w:val="xl78"/>
    <w:basedOn w:val="Normal"/>
    <w:rsid w:val="006F3696"/>
    <w:pPr>
      <w:pBdr>
        <w:bottom w:val="single" w:sz="4" w:space="0" w:color="auto"/>
      </w:pBdr>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79">
    <w:name w:val="xl79"/>
    <w:basedOn w:val="Normal"/>
    <w:rsid w:val="006F3696"/>
    <w:pPr>
      <w:pBdr>
        <w:top w:val="single" w:sz="4" w:space="0" w:color="auto"/>
      </w:pBdr>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80">
    <w:name w:val="xl80"/>
    <w:basedOn w:val="Normal"/>
    <w:rsid w:val="006F3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mk-MK" w:eastAsia="mk-MK"/>
    </w:rPr>
  </w:style>
  <w:style w:type="paragraph" w:customStyle="1" w:styleId="xl81">
    <w:name w:val="xl81"/>
    <w:basedOn w:val="Normal"/>
    <w:rsid w:val="006F3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82">
    <w:name w:val="xl82"/>
    <w:basedOn w:val="Normal"/>
    <w:rsid w:val="006F3696"/>
    <w:pPr>
      <w:pBdr>
        <w:bottom w:val="single" w:sz="4" w:space="0" w:color="auto"/>
        <w:righ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83">
    <w:name w:val="xl83"/>
    <w:basedOn w:val="Normal"/>
    <w:rsid w:val="006F3696"/>
    <w:pPr>
      <w:pBdr>
        <w:top w:val="single" w:sz="4" w:space="0" w:color="auto"/>
      </w:pBdr>
      <w:spacing w:before="100" w:beforeAutospacing="1" w:after="100" w:afterAutospacing="1"/>
      <w:textAlignment w:val="center"/>
    </w:pPr>
    <w:rPr>
      <w:rFonts w:ascii="Macedonian Tms" w:hAnsi="Macedonian Tms"/>
      <w:sz w:val="22"/>
      <w:szCs w:val="22"/>
      <w:lang w:val="mk-MK" w:eastAsia="mk-MK"/>
    </w:rPr>
  </w:style>
  <w:style w:type="paragraph" w:customStyle="1" w:styleId="xl84">
    <w:name w:val="xl84"/>
    <w:basedOn w:val="Normal"/>
    <w:rsid w:val="006F3696"/>
    <w:pPr>
      <w:spacing w:before="100" w:beforeAutospacing="1" w:after="100" w:afterAutospacing="1"/>
      <w:textAlignment w:val="center"/>
    </w:pPr>
    <w:rPr>
      <w:rFonts w:ascii="Macedonian Tms" w:hAnsi="Macedonian Tms"/>
      <w:sz w:val="22"/>
      <w:szCs w:val="22"/>
      <w:lang w:val="mk-MK" w:eastAsia="mk-MK"/>
    </w:rPr>
  </w:style>
  <w:style w:type="paragraph" w:customStyle="1" w:styleId="xl85">
    <w:name w:val="xl85"/>
    <w:basedOn w:val="Normal"/>
    <w:rsid w:val="006F3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mk-MK" w:eastAsia="mk-MK"/>
    </w:rPr>
  </w:style>
  <w:style w:type="paragraph" w:customStyle="1" w:styleId="xl87">
    <w:name w:val="xl87"/>
    <w:basedOn w:val="Normal"/>
    <w:rsid w:val="006F3696"/>
    <w:pPr>
      <w:pBdr>
        <w:right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88">
    <w:name w:val="xl88"/>
    <w:basedOn w:val="Normal"/>
    <w:rsid w:val="006F3696"/>
    <w:pPr>
      <w:pBdr>
        <w:top w:val="single" w:sz="4" w:space="0" w:color="auto"/>
        <w:right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89">
    <w:name w:val="xl89"/>
    <w:basedOn w:val="Normal"/>
    <w:rsid w:val="006F3696"/>
    <w:pPr>
      <w:pBdr>
        <w:bottom w:val="single" w:sz="4" w:space="0" w:color="auto"/>
        <w:right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90">
    <w:name w:val="xl90"/>
    <w:basedOn w:val="Normal"/>
    <w:rsid w:val="006F3696"/>
    <w:pPr>
      <w:pBdr>
        <w:left w:val="single" w:sz="4" w:space="0" w:color="auto"/>
        <w:righ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91">
    <w:name w:val="xl91"/>
    <w:basedOn w:val="Normal"/>
    <w:rsid w:val="006F3696"/>
    <w:pPr>
      <w:pBdr>
        <w:righ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92">
    <w:name w:val="xl92"/>
    <w:basedOn w:val="Normal"/>
    <w:rsid w:val="006F3696"/>
    <w:pP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93">
    <w:name w:val="xl93"/>
    <w:basedOn w:val="Normal"/>
    <w:rsid w:val="006F3696"/>
    <w:pPr>
      <w:pBdr>
        <w:top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94">
    <w:name w:val="xl94"/>
    <w:basedOn w:val="Normal"/>
    <w:rsid w:val="006F3696"/>
    <w:pPr>
      <w:pBdr>
        <w:top w:val="single" w:sz="4" w:space="0" w:color="auto"/>
        <w:bottom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95">
    <w:name w:val="xl95"/>
    <w:basedOn w:val="Normal"/>
    <w:rsid w:val="006F3696"/>
    <w:pPr>
      <w:pBdr>
        <w:bottom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96">
    <w:name w:val="xl96"/>
    <w:basedOn w:val="Normal"/>
    <w:rsid w:val="006F3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val="mk-MK" w:eastAsia="mk-MK"/>
    </w:rPr>
  </w:style>
  <w:style w:type="paragraph" w:customStyle="1" w:styleId="xl97">
    <w:name w:val="xl97"/>
    <w:basedOn w:val="Normal"/>
    <w:rsid w:val="006F3696"/>
    <w:pPr>
      <w:spacing w:before="100" w:beforeAutospacing="1" w:after="100" w:afterAutospacing="1"/>
      <w:textAlignment w:val="center"/>
    </w:pPr>
    <w:rPr>
      <w:rFonts w:ascii="Macedonian Tms" w:hAnsi="Macedonian Tms"/>
      <w:b/>
      <w:bCs/>
      <w:sz w:val="22"/>
      <w:szCs w:val="22"/>
      <w:lang w:val="mk-MK" w:eastAsia="mk-MK"/>
    </w:rPr>
  </w:style>
  <w:style w:type="paragraph" w:customStyle="1" w:styleId="xl98">
    <w:name w:val="xl98"/>
    <w:basedOn w:val="Normal"/>
    <w:rsid w:val="006F3696"/>
    <w:pPr>
      <w:pBdr>
        <w:top w:val="single" w:sz="4" w:space="0" w:color="auto"/>
        <w:left w:val="single" w:sz="4" w:space="0" w:color="auto"/>
      </w:pBdr>
      <w:spacing w:before="100" w:beforeAutospacing="1" w:after="100" w:afterAutospacing="1"/>
      <w:textAlignment w:val="center"/>
    </w:pPr>
    <w:rPr>
      <w:rFonts w:ascii="Macedonian Tms" w:hAnsi="Macedonian Tms"/>
      <w:sz w:val="22"/>
      <w:szCs w:val="22"/>
      <w:lang w:val="mk-MK" w:eastAsia="mk-MK"/>
    </w:rPr>
  </w:style>
  <w:style w:type="paragraph" w:customStyle="1" w:styleId="xl99">
    <w:name w:val="xl99"/>
    <w:basedOn w:val="Normal"/>
    <w:rsid w:val="006F3696"/>
    <w:pPr>
      <w:pBdr>
        <w:left w:val="single" w:sz="4" w:space="0" w:color="auto"/>
      </w:pBdr>
      <w:spacing w:before="100" w:beforeAutospacing="1" w:after="100" w:afterAutospacing="1"/>
      <w:textAlignment w:val="center"/>
    </w:pPr>
    <w:rPr>
      <w:rFonts w:ascii="Macedonian Tms" w:hAnsi="Macedonian Tms"/>
      <w:sz w:val="22"/>
      <w:szCs w:val="22"/>
      <w:lang w:val="mk-MK" w:eastAsia="mk-MK"/>
    </w:rPr>
  </w:style>
  <w:style w:type="paragraph" w:customStyle="1" w:styleId="xl100">
    <w:name w:val="xl100"/>
    <w:basedOn w:val="Normal"/>
    <w:rsid w:val="006F3696"/>
    <w:pPr>
      <w:pBdr>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4"/>
      <w:szCs w:val="24"/>
      <w:lang w:val="mk-MK" w:eastAsia="mk-MK"/>
    </w:rPr>
  </w:style>
  <w:style w:type="paragraph" w:customStyle="1" w:styleId="xl101">
    <w:name w:val="xl101"/>
    <w:basedOn w:val="Normal"/>
    <w:rsid w:val="006F3696"/>
    <w:pPr>
      <w:pBdr>
        <w:left w:val="single" w:sz="4" w:space="0" w:color="auto"/>
      </w:pBdr>
      <w:spacing w:before="100" w:beforeAutospacing="1" w:after="100" w:afterAutospacing="1"/>
      <w:textAlignment w:val="center"/>
    </w:pPr>
    <w:rPr>
      <w:rFonts w:ascii="Macedonian Tms" w:hAnsi="Macedonian Tms"/>
      <w:b/>
      <w:bCs/>
      <w:sz w:val="24"/>
      <w:szCs w:val="24"/>
      <w:lang w:val="mk-MK" w:eastAsia="mk-MK"/>
    </w:rPr>
  </w:style>
  <w:style w:type="paragraph" w:customStyle="1" w:styleId="xl102">
    <w:name w:val="xl102"/>
    <w:basedOn w:val="Normal"/>
    <w:rsid w:val="006F3696"/>
    <w:pPr>
      <w:pBdr>
        <w:top w:val="single" w:sz="4" w:space="0" w:color="auto"/>
        <w:bottom w:val="single" w:sz="4" w:space="0" w:color="auto"/>
      </w:pBdr>
      <w:spacing w:before="100" w:beforeAutospacing="1" w:after="100" w:afterAutospacing="1"/>
      <w:textAlignment w:val="center"/>
    </w:pPr>
    <w:rPr>
      <w:rFonts w:ascii="Macedonian Tms" w:hAnsi="Macedonian Tms"/>
      <w:sz w:val="22"/>
      <w:szCs w:val="22"/>
      <w:lang w:val="mk-MK" w:eastAsia="mk-MK"/>
    </w:rPr>
  </w:style>
  <w:style w:type="paragraph" w:customStyle="1" w:styleId="xl103">
    <w:name w:val="xl103"/>
    <w:basedOn w:val="Normal"/>
    <w:rsid w:val="006F3696"/>
    <w:pPr>
      <w:pBdr>
        <w:bottom w:val="single" w:sz="4" w:space="0" w:color="auto"/>
      </w:pBdr>
      <w:spacing w:before="100" w:beforeAutospacing="1" w:after="100" w:afterAutospacing="1"/>
      <w:textAlignment w:val="center"/>
    </w:pPr>
    <w:rPr>
      <w:rFonts w:ascii="Macedonian Tms" w:hAnsi="Macedonian Tms"/>
      <w:sz w:val="22"/>
      <w:szCs w:val="22"/>
      <w:lang w:val="mk-MK" w:eastAsia="mk-MK"/>
    </w:rPr>
  </w:style>
  <w:style w:type="paragraph" w:customStyle="1" w:styleId="xl104">
    <w:name w:val="xl104"/>
    <w:basedOn w:val="Normal"/>
    <w:rsid w:val="006F36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mk-MK" w:eastAsia="mk-MK"/>
    </w:rPr>
  </w:style>
  <w:style w:type="paragraph" w:customStyle="1" w:styleId="xl105">
    <w:name w:val="xl105"/>
    <w:basedOn w:val="Normal"/>
    <w:rsid w:val="006F3696"/>
    <w:pPr>
      <w:pBdr>
        <w:left w:val="single" w:sz="4" w:space="0" w:color="auto"/>
        <w:right w:val="single" w:sz="4" w:space="0" w:color="auto"/>
      </w:pBdr>
      <w:spacing w:before="100" w:beforeAutospacing="1" w:after="100" w:afterAutospacing="1"/>
      <w:jc w:val="right"/>
      <w:textAlignment w:val="center"/>
    </w:pPr>
    <w:rPr>
      <w:rFonts w:ascii="Arial" w:hAnsi="Arial" w:cs="Arial"/>
      <w:sz w:val="24"/>
      <w:szCs w:val="24"/>
      <w:lang w:val="mk-MK" w:eastAsia="mk-MK"/>
    </w:rPr>
  </w:style>
  <w:style w:type="paragraph" w:customStyle="1" w:styleId="xl106">
    <w:name w:val="xl106"/>
    <w:basedOn w:val="Normal"/>
    <w:rsid w:val="006F3696"/>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val="mk-MK" w:eastAsia="mk-MK"/>
    </w:rPr>
  </w:style>
  <w:style w:type="paragraph" w:customStyle="1" w:styleId="xl107">
    <w:name w:val="xl107"/>
    <w:basedOn w:val="Normal"/>
    <w:rsid w:val="006F3696"/>
    <w:pPr>
      <w:pBdr>
        <w:top w:val="single" w:sz="4" w:space="0" w:color="auto"/>
        <w:bottom w:val="single" w:sz="4" w:space="0" w:color="auto"/>
      </w:pBdr>
      <w:spacing w:before="100" w:beforeAutospacing="1" w:after="100" w:afterAutospacing="1"/>
      <w:textAlignment w:val="center"/>
    </w:pPr>
    <w:rPr>
      <w:rFonts w:ascii="Macedonian Tms" w:hAnsi="Macedonian Tms"/>
      <w:b/>
      <w:bCs/>
      <w:sz w:val="22"/>
      <w:szCs w:val="22"/>
      <w:lang w:val="mk-MK" w:eastAsia="mk-MK"/>
    </w:rPr>
  </w:style>
  <w:style w:type="paragraph" w:customStyle="1" w:styleId="xl108">
    <w:name w:val="xl108"/>
    <w:basedOn w:val="Normal"/>
    <w:rsid w:val="006F3696"/>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mk-MK" w:eastAsia="mk-MK"/>
    </w:rPr>
  </w:style>
  <w:style w:type="paragraph" w:customStyle="1" w:styleId="xl109">
    <w:name w:val="xl109"/>
    <w:basedOn w:val="Normal"/>
    <w:rsid w:val="006F3696"/>
    <w:pPr>
      <w:pBdr>
        <w:left w:val="single" w:sz="4" w:space="0" w:color="auto"/>
      </w:pBdr>
      <w:spacing w:before="100" w:beforeAutospacing="1" w:after="100" w:afterAutospacing="1"/>
      <w:jc w:val="right"/>
      <w:textAlignment w:val="center"/>
    </w:pPr>
    <w:rPr>
      <w:rFonts w:ascii="Arial" w:hAnsi="Arial" w:cs="Arial"/>
      <w:sz w:val="24"/>
      <w:szCs w:val="24"/>
      <w:lang w:val="mk-MK" w:eastAsia="mk-MK"/>
    </w:rPr>
  </w:style>
  <w:style w:type="paragraph" w:customStyle="1" w:styleId="xl110">
    <w:name w:val="xl110"/>
    <w:basedOn w:val="Normal"/>
    <w:rsid w:val="006F3696"/>
    <w:pPr>
      <w:pBdr>
        <w:top w:val="single" w:sz="4" w:space="0" w:color="auto"/>
        <w:left w:val="single" w:sz="4" w:space="0" w:color="auto"/>
        <w:righ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111">
    <w:name w:val="xl111"/>
    <w:basedOn w:val="Normal"/>
    <w:rsid w:val="006F3696"/>
    <w:pPr>
      <w:pBdr>
        <w:left w:val="single" w:sz="4" w:space="0" w:color="auto"/>
        <w:righ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112">
    <w:name w:val="xl112"/>
    <w:basedOn w:val="Normal"/>
    <w:rsid w:val="006F3696"/>
    <w:pPr>
      <w:pBdr>
        <w:left w:val="single" w:sz="4" w:space="0" w:color="auto"/>
        <w:bottom w:val="single" w:sz="4" w:space="0" w:color="auto"/>
        <w:righ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113">
    <w:name w:val="xl113"/>
    <w:basedOn w:val="Normal"/>
    <w:rsid w:val="006F3696"/>
    <w:pPr>
      <w:pBdr>
        <w:top w:val="single" w:sz="4" w:space="0" w:color="auto"/>
        <w:left w:val="single" w:sz="4" w:space="0" w:color="auto"/>
      </w:pBdr>
      <w:spacing w:before="100" w:beforeAutospacing="1" w:after="100" w:afterAutospacing="1"/>
      <w:jc w:val="center"/>
      <w:textAlignment w:val="center"/>
    </w:pPr>
    <w:rPr>
      <w:rFonts w:ascii="Arial" w:hAnsi="Arial" w:cs="Arial"/>
      <w:sz w:val="24"/>
      <w:szCs w:val="24"/>
      <w:lang w:val="mk-MK" w:eastAsia="mk-MK"/>
    </w:rPr>
  </w:style>
  <w:style w:type="paragraph" w:customStyle="1" w:styleId="xl114">
    <w:name w:val="xl114"/>
    <w:basedOn w:val="Normal"/>
    <w:rsid w:val="006F3696"/>
    <w:pPr>
      <w:pBdr>
        <w:left w:val="single" w:sz="4" w:space="0" w:color="auto"/>
        <w:bottom w:val="single" w:sz="4" w:space="0" w:color="auto"/>
      </w:pBdr>
      <w:spacing w:before="100" w:beforeAutospacing="1" w:after="100" w:afterAutospacing="1"/>
      <w:jc w:val="right"/>
      <w:textAlignment w:val="center"/>
    </w:pPr>
    <w:rPr>
      <w:rFonts w:ascii="Arial" w:hAnsi="Arial" w:cs="Arial"/>
      <w:sz w:val="24"/>
      <w:szCs w:val="24"/>
      <w:lang w:val="mk-MK" w:eastAsia="mk-MK"/>
    </w:rPr>
  </w:style>
  <w:style w:type="paragraph" w:customStyle="1" w:styleId="xl115">
    <w:name w:val="xl115"/>
    <w:basedOn w:val="Normal"/>
    <w:rsid w:val="006F3696"/>
    <w:pPr>
      <w:pBdr>
        <w:bottom w:val="single" w:sz="4" w:space="0" w:color="auto"/>
        <w:right w:val="single" w:sz="4" w:space="0" w:color="auto"/>
      </w:pBdr>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116">
    <w:name w:val="xl116"/>
    <w:basedOn w:val="Normal"/>
    <w:rsid w:val="006F3696"/>
    <w:pPr>
      <w:pBdr>
        <w:right w:val="single" w:sz="4" w:space="0" w:color="auto"/>
      </w:pBdr>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117">
    <w:name w:val="xl117"/>
    <w:basedOn w:val="Normal"/>
    <w:rsid w:val="006F3696"/>
    <w:pPr>
      <w:pBdr>
        <w:top w:val="single" w:sz="4" w:space="0" w:color="auto"/>
        <w:bottom w:val="single" w:sz="4" w:space="0" w:color="auto"/>
        <w:right w:val="single" w:sz="4" w:space="0" w:color="auto"/>
      </w:pBdr>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118">
    <w:name w:val="xl118"/>
    <w:basedOn w:val="Normal"/>
    <w:rsid w:val="006F3696"/>
    <w:pPr>
      <w:pBdr>
        <w:top w:val="single" w:sz="4" w:space="0" w:color="auto"/>
        <w:right w:val="single" w:sz="4" w:space="0" w:color="auto"/>
      </w:pBdr>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119">
    <w:name w:val="xl119"/>
    <w:basedOn w:val="Normal"/>
    <w:rsid w:val="006F3696"/>
    <w:pPr>
      <w:pBdr>
        <w:top w:val="single" w:sz="4" w:space="0" w:color="auto"/>
        <w:bottom w:val="single" w:sz="4" w:space="0" w:color="auto"/>
        <w:righ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120">
    <w:name w:val="xl120"/>
    <w:basedOn w:val="Normal"/>
    <w:rsid w:val="006F3696"/>
    <w:pPr>
      <w:pBdr>
        <w:top w:val="single" w:sz="4" w:space="0" w:color="auto"/>
        <w:bottom w:val="single" w:sz="4" w:space="0" w:color="auto"/>
      </w:pBdr>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121">
    <w:name w:val="xl121"/>
    <w:basedOn w:val="Normal"/>
    <w:rsid w:val="006F3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122">
    <w:name w:val="xl122"/>
    <w:basedOn w:val="Normal"/>
    <w:rsid w:val="006F3696"/>
    <w:pPr>
      <w:pBdr>
        <w:top w:val="single" w:sz="4" w:space="0" w:color="auto"/>
        <w:left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123">
    <w:name w:val="xl123"/>
    <w:basedOn w:val="Normal"/>
    <w:rsid w:val="006F3696"/>
    <w:pPr>
      <w:pBdr>
        <w:left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124">
    <w:name w:val="xl124"/>
    <w:basedOn w:val="Normal"/>
    <w:rsid w:val="006F3696"/>
    <w:pPr>
      <w:pBdr>
        <w:left w:val="single" w:sz="4" w:space="0" w:color="auto"/>
        <w:bottom w:val="single" w:sz="4" w:space="0" w:color="auto"/>
      </w:pBdr>
      <w:spacing w:before="100" w:beforeAutospacing="1" w:after="100" w:afterAutospacing="1"/>
      <w:jc w:val="center"/>
      <w:textAlignment w:val="center"/>
    </w:pPr>
    <w:rPr>
      <w:rFonts w:ascii="Macedonian Tms" w:hAnsi="Macedonian Tms"/>
      <w:b/>
      <w:bCs/>
      <w:sz w:val="22"/>
      <w:szCs w:val="22"/>
      <w:lang w:val="mk-MK" w:eastAsia="mk-MK"/>
    </w:rPr>
  </w:style>
  <w:style w:type="paragraph" w:customStyle="1" w:styleId="xl125">
    <w:name w:val="xl125"/>
    <w:basedOn w:val="Normal"/>
    <w:rsid w:val="006F36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mk-MK" w:eastAsia="mk-MK"/>
    </w:rPr>
  </w:style>
  <w:style w:type="paragraph" w:customStyle="1" w:styleId="xl126">
    <w:name w:val="xl126"/>
    <w:basedOn w:val="Normal"/>
    <w:rsid w:val="006F369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lang w:val="mk-MK" w:eastAsia="mk-MK"/>
    </w:rPr>
  </w:style>
  <w:style w:type="paragraph" w:customStyle="1" w:styleId="xl127">
    <w:name w:val="xl127"/>
    <w:basedOn w:val="Normal"/>
    <w:rsid w:val="006F3696"/>
    <w:pPr>
      <w:pBdr>
        <w:left w:val="single" w:sz="4" w:space="0" w:color="auto"/>
        <w:right w:val="single" w:sz="4" w:space="0" w:color="auto"/>
      </w:pBdr>
      <w:spacing w:before="100" w:beforeAutospacing="1" w:after="100" w:afterAutospacing="1"/>
      <w:jc w:val="right"/>
      <w:textAlignment w:val="center"/>
    </w:pPr>
    <w:rPr>
      <w:rFonts w:ascii="Arial" w:hAnsi="Arial" w:cs="Arial"/>
      <w:sz w:val="24"/>
      <w:szCs w:val="24"/>
      <w:lang w:val="mk-MK" w:eastAsia="mk-MK"/>
    </w:rPr>
  </w:style>
  <w:style w:type="paragraph" w:customStyle="1" w:styleId="xl128">
    <w:name w:val="xl128"/>
    <w:basedOn w:val="Normal"/>
    <w:rsid w:val="006F3696"/>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mk-MK" w:eastAsia="mk-MK"/>
    </w:rPr>
  </w:style>
  <w:style w:type="paragraph" w:customStyle="1" w:styleId="xl129">
    <w:name w:val="xl129"/>
    <w:basedOn w:val="Normal"/>
    <w:rsid w:val="006F369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mk-MK" w:eastAsia="mk-MK"/>
    </w:rPr>
  </w:style>
  <w:style w:type="paragraph" w:customStyle="1" w:styleId="xl130">
    <w:name w:val="xl130"/>
    <w:basedOn w:val="Normal"/>
    <w:rsid w:val="006F3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mk-MK" w:eastAsia="mk-MK"/>
    </w:rPr>
  </w:style>
  <w:style w:type="paragraph" w:customStyle="1" w:styleId="xl131">
    <w:name w:val="xl131"/>
    <w:basedOn w:val="Normal"/>
    <w:rsid w:val="006F36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mk-MK" w:eastAsia="mk-MK"/>
    </w:rPr>
  </w:style>
  <w:style w:type="paragraph" w:customStyle="1" w:styleId="xl132">
    <w:name w:val="xl132"/>
    <w:basedOn w:val="Normal"/>
    <w:rsid w:val="006F3696"/>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val="mk-MK" w:eastAsia="mk-MK"/>
    </w:rPr>
  </w:style>
  <w:style w:type="paragraph" w:customStyle="1" w:styleId="xl133">
    <w:name w:val="xl133"/>
    <w:basedOn w:val="Normal"/>
    <w:rsid w:val="006F3696"/>
    <w:pPr>
      <w:pBdr>
        <w:left w:val="single" w:sz="4" w:space="0" w:color="auto"/>
      </w:pBdr>
      <w:spacing w:before="100" w:beforeAutospacing="1" w:after="100" w:afterAutospacing="1"/>
      <w:jc w:val="center"/>
      <w:textAlignment w:val="center"/>
    </w:pPr>
    <w:rPr>
      <w:rFonts w:ascii="Arial" w:hAnsi="Arial" w:cs="Arial"/>
      <w:sz w:val="24"/>
      <w:szCs w:val="24"/>
      <w:lang w:val="mk-MK" w:eastAsia="mk-MK"/>
    </w:rPr>
  </w:style>
  <w:style w:type="paragraph" w:customStyle="1" w:styleId="xl134">
    <w:name w:val="xl134"/>
    <w:basedOn w:val="Normal"/>
    <w:rsid w:val="006F3696"/>
    <w:pPr>
      <w:pBdr>
        <w:left w:val="single" w:sz="4" w:space="0" w:color="auto"/>
      </w:pBdr>
      <w:spacing w:before="100" w:beforeAutospacing="1" w:after="100" w:afterAutospacing="1"/>
      <w:jc w:val="right"/>
      <w:textAlignment w:val="center"/>
    </w:pPr>
    <w:rPr>
      <w:rFonts w:ascii="Arial" w:hAnsi="Arial" w:cs="Arial"/>
      <w:sz w:val="24"/>
      <w:szCs w:val="24"/>
      <w:lang w:val="mk-MK" w:eastAsia="mk-MK"/>
    </w:rPr>
  </w:style>
  <w:style w:type="paragraph" w:customStyle="1" w:styleId="xl135">
    <w:name w:val="xl135"/>
    <w:basedOn w:val="Normal"/>
    <w:rsid w:val="006F3696"/>
    <w:pPr>
      <w:pBdr>
        <w:right w:val="single" w:sz="4" w:space="0" w:color="auto"/>
      </w:pBdr>
      <w:shd w:val="clear" w:color="000000" w:fill="FFFFFF"/>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136">
    <w:name w:val="xl136"/>
    <w:basedOn w:val="Normal"/>
    <w:rsid w:val="006F3696"/>
    <w:pPr>
      <w:pBdr>
        <w:top w:val="single" w:sz="4" w:space="0" w:color="auto"/>
        <w:right w:val="single" w:sz="4" w:space="0" w:color="auto"/>
      </w:pBdr>
      <w:shd w:val="clear" w:color="000000" w:fill="FFFFFF"/>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137">
    <w:name w:val="xl137"/>
    <w:basedOn w:val="Normal"/>
    <w:rsid w:val="006F3696"/>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138">
    <w:name w:val="xl138"/>
    <w:basedOn w:val="Normal"/>
    <w:rsid w:val="006F3696"/>
    <w:pPr>
      <w:pBdr>
        <w:left w:val="single" w:sz="4" w:space="0" w:color="auto"/>
        <w:right w:val="single" w:sz="4" w:space="0" w:color="auto"/>
      </w:pBdr>
      <w:shd w:val="clear" w:color="000000" w:fill="FFFFFF"/>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139">
    <w:name w:val="xl139"/>
    <w:basedOn w:val="Normal"/>
    <w:rsid w:val="006F3696"/>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140">
    <w:name w:val="xl140"/>
    <w:basedOn w:val="Normal"/>
    <w:rsid w:val="006F3696"/>
    <w:pPr>
      <w:pBdr>
        <w:top w:val="single" w:sz="4" w:space="0" w:color="auto"/>
        <w:left w:val="single" w:sz="4" w:space="0" w:color="auto"/>
        <w:right w:val="single" w:sz="4" w:space="0" w:color="auto"/>
      </w:pBdr>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141">
    <w:name w:val="xl141"/>
    <w:basedOn w:val="Normal"/>
    <w:rsid w:val="006F3696"/>
    <w:pPr>
      <w:pBdr>
        <w:left w:val="single" w:sz="4" w:space="0" w:color="auto"/>
        <w:right w:val="single" w:sz="4" w:space="0" w:color="auto"/>
      </w:pBdr>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142">
    <w:name w:val="xl142"/>
    <w:basedOn w:val="Normal"/>
    <w:rsid w:val="006F3696"/>
    <w:pPr>
      <w:pBdr>
        <w:left w:val="single" w:sz="4" w:space="0" w:color="auto"/>
        <w:bottom w:val="single" w:sz="4" w:space="0" w:color="auto"/>
        <w:right w:val="single" w:sz="4" w:space="0" w:color="auto"/>
      </w:pBdr>
      <w:spacing w:before="100" w:beforeAutospacing="1" w:after="100" w:afterAutospacing="1"/>
      <w:jc w:val="right"/>
      <w:textAlignment w:val="center"/>
    </w:pPr>
    <w:rPr>
      <w:rFonts w:ascii="Macedonian Tms" w:hAnsi="Macedonian Tms"/>
      <w:sz w:val="22"/>
      <w:szCs w:val="22"/>
      <w:lang w:val="mk-MK" w:eastAsia="mk-MK"/>
    </w:rPr>
  </w:style>
  <w:style w:type="paragraph" w:customStyle="1" w:styleId="xl143">
    <w:name w:val="xl143"/>
    <w:basedOn w:val="Normal"/>
    <w:rsid w:val="006F3696"/>
    <w:pPr>
      <w:spacing w:before="100" w:beforeAutospacing="1" w:after="100" w:afterAutospacing="1"/>
      <w:jc w:val="center"/>
    </w:pPr>
    <w:rPr>
      <w:rFonts w:ascii="Macedonian Tms" w:hAnsi="Macedonian Tms"/>
      <w:b/>
      <w:bCs/>
      <w:sz w:val="22"/>
      <w:szCs w:val="22"/>
      <w:lang w:val="mk-MK" w:eastAsia="mk-MK"/>
    </w:rPr>
  </w:style>
  <w:style w:type="paragraph" w:customStyle="1" w:styleId="xl144">
    <w:name w:val="xl144"/>
    <w:basedOn w:val="Normal"/>
    <w:rsid w:val="006F3696"/>
    <w:pPr>
      <w:pBdr>
        <w:left w:val="single" w:sz="4" w:space="0" w:color="auto"/>
      </w:pBdr>
      <w:spacing w:before="100" w:beforeAutospacing="1" w:after="100" w:afterAutospacing="1"/>
      <w:textAlignment w:val="center"/>
    </w:pPr>
    <w:rPr>
      <w:rFonts w:ascii="Macedonian Tms" w:hAnsi="Macedonian Tms"/>
      <w:b/>
      <w:bCs/>
      <w:sz w:val="22"/>
      <w:szCs w:val="22"/>
      <w:lang w:val="mk-MK" w:eastAsia="mk-MK"/>
    </w:rPr>
  </w:style>
  <w:style w:type="paragraph" w:customStyle="1" w:styleId="xl145">
    <w:name w:val="xl145"/>
    <w:basedOn w:val="Normal"/>
    <w:rsid w:val="006F3696"/>
    <w:pPr>
      <w:pBdr>
        <w:left w:val="single" w:sz="4" w:space="0" w:color="auto"/>
        <w:bottom w:val="single" w:sz="4" w:space="0" w:color="auto"/>
      </w:pBdr>
      <w:spacing w:before="100" w:beforeAutospacing="1" w:after="100" w:afterAutospacing="1"/>
      <w:textAlignment w:val="center"/>
    </w:pPr>
    <w:rPr>
      <w:rFonts w:ascii="Macedonian Tms" w:hAnsi="Macedonian Tms"/>
      <w:b/>
      <w:bCs/>
      <w:sz w:val="22"/>
      <w:szCs w:val="22"/>
      <w:lang w:val="mk-MK" w:eastAsia="mk-MK"/>
    </w:rPr>
  </w:style>
  <w:style w:type="paragraph" w:customStyle="1" w:styleId="xl146">
    <w:name w:val="xl146"/>
    <w:basedOn w:val="Normal"/>
    <w:rsid w:val="006F3696"/>
    <w:pPr>
      <w:pBdr>
        <w:top w:val="single" w:sz="4" w:space="0" w:color="auto"/>
        <w:left w:val="single" w:sz="4" w:space="0" w:color="auto"/>
        <w:bottom w:val="single" w:sz="4" w:space="0" w:color="auto"/>
      </w:pBdr>
      <w:spacing w:before="100" w:beforeAutospacing="1" w:after="100" w:afterAutospacing="1"/>
      <w:textAlignment w:val="center"/>
    </w:pPr>
    <w:rPr>
      <w:rFonts w:ascii="Macedonian Tms" w:hAnsi="Macedonian Tms"/>
      <w:sz w:val="22"/>
      <w:szCs w:val="22"/>
      <w:lang w:val="mk-MK" w:eastAsia="mk-MK"/>
    </w:rPr>
  </w:style>
  <w:style w:type="paragraph" w:customStyle="1" w:styleId="xl147">
    <w:name w:val="xl147"/>
    <w:basedOn w:val="Normal"/>
    <w:rsid w:val="006F3696"/>
    <w:pPr>
      <w:pBdr>
        <w:top w:val="single" w:sz="4" w:space="0" w:color="auto"/>
        <w:left w:val="single" w:sz="4" w:space="0" w:color="auto"/>
        <w:bottom w:val="single" w:sz="4" w:space="0" w:color="auto"/>
      </w:pBdr>
      <w:spacing w:before="100" w:beforeAutospacing="1" w:after="100" w:afterAutospacing="1"/>
      <w:textAlignment w:val="center"/>
    </w:pPr>
    <w:rPr>
      <w:rFonts w:ascii="Macedonian Tms" w:hAnsi="Macedonian Tms"/>
      <w:b/>
      <w:bCs/>
      <w:sz w:val="22"/>
      <w:szCs w:val="22"/>
      <w:lang w:val="mk-MK" w:eastAsia="mk-MK"/>
    </w:rPr>
  </w:style>
  <w:style w:type="paragraph" w:customStyle="1" w:styleId="xl148">
    <w:name w:val="xl148"/>
    <w:basedOn w:val="Normal"/>
    <w:rsid w:val="006F3696"/>
    <w:pPr>
      <w:pBdr>
        <w:top w:val="single" w:sz="4" w:space="0" w:color="auto"/>
        <w:left w:val="single" w:sz="4" w:space="0" w:color="auto"/>
        <w:righ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149">
    <w:name w:val="xl149"/>
    <w:basedOn w:val="Normal"/>
    <w:rsid w:val="006F3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150">
    <w:name w:val="xl150"/>
    <w:basedOn w:val="Normal"/>
    <w:rsid w:val="006F3696"/>
    <w:pPr>
      <w:pBdr>
        <w:left w:val="single" w:sz="4" w:space="0" w:color="auto"/>
        <w:bottom w:val="single" w:sz="4" w:space="0" w:color="auto"/>
        <w:righ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151">
    <w:name w:val="xl151"/>
    <w:basedOn w:val="Normal"/>
    <w:rsid w:val="006F3696"/>
    <w:pPr>
      <w:pBdr>
        <w:top w:val="single" w:sz="4" w:space="0" w:color="auto"/>
        <w:lef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152">
    <w:name w:val="xl152"/>
    <w:basedOn w:val="Normal"/>
    <w:rsid w:val="006F3696"/>
    <w:pPr>
      <w:pBdr>
        <w:left w:val="single" w:sz="4" w:space="0" w:color="auto"/>
      </w:pBdr>
      <w:spacing w:before="100" w:beforeAutospacing="1" w:after="100" w:afterAutospacing="1"/>
      <w:jc w:val="right"/>
      <w:textAlignment w:val="center"/>
    </w:pPr>
    <w:rPr>
      <w:rFonts w:ascii="Macedonian Tms" w:hAnsi="Macedonian Tms"/>
      <w:b/>
      <w:bCs/>
      <w:sz w:val="22"/>
      <w:szCs w:val="22"/>
      <w:lang w:val="mk-MK" w:eastAsia="mk-MK"/>
    </w:rPr>
  </w:style>
  <w:style w:type="paragraph" w:customStyle="1" w:styleId="xl153">
    <w:name w:val="xl153"/>
    <w:basedOn w:val="Normal"/>
    <w:rsid w:val="006F3696"/>
    <w:pPr>
      <w:pBdr>
        <w:right w:val="single" w:sz="4" w:space="0" w:color="auto"/>
      </w:pBdr>
      <w:spacing w:before="100" w:beforeAutospacing="1" w:after="100" w:afterAutospacing="1"/>
      <w:jc w:val="right"/>
      <w:textAlignment w:val="center"/>
    </w:pPr>
    <w:rPr>
      <w:rFonts w:ascii="Macedonian Tms" w:hAnsi="Macedonian Tms"/>
      <w:color w:val="000000"/>
      <w:sz w:val="22"/>
      <w:szCs w:val="22"/>
      <w:lang w:val="mk-MK" w:eastAsia="mk-MK"/>
    </w:rPr>
  </w:style>
  <w:style w:type="paragraph" w:styleId="NormalWeb">
    <w:name w:val="Normal (Web)"/>
    <w:basedOn w:val="Normal"/>
    <w:uiPriority w:val="99"/>
    <w:semiHidden/>
    <w:unhideWhenUsed/>
    <w:rsid w:val="0049271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0608">
      <w:bodyDiv w:val="1"/>
      <w:marLeft w:val="0"/>
      <w:marRight w:val="0"/>
      <w:marTop w:val="0"/>
      <w:marBottom w:val="0"/>
      <w:divBdr>
        <w:top w:val="none" w:sz="0" w:space="0" w:color="auto"/>
        <w:left w:val="none" w:sz="0" w:space="0" w:color="auto"/>
        <w:bottom w:val="none" w:sz="0" w:space="0" w:color="auto"/>
        <w:right w:val="none" w:sz="0" w:space="0" w:color="auto"/>
      </w:divBdr>
    </w:div>
    <w:div w:id="575634450">
      <w:bodyDiv w:val="1"/>
      <w:marLeft w:val="0"/>
      <w:marRight w:val="0"/>
      <w:marTop w:val="0"/>
      <w:marBottom w:val="0"/>
      <w:divBdr>
        <w:top w:val="none" w:sz="0" w:space="0" w:color="auto"/>
        <w:left w:val="none" w:sz="0" w:space="0" w:color="auto"/>
        <w:bottom w:val="none" w:sz="0" w:space="0" w:color="auto"/>
        <w:right w:val="none" w:sz="0" w:space="0" w:color="auto"/>
      </w:divBdr>
    </w:div>
    <w:div w:id="651176591">
      <w:bodyDiv w:val="1"/>
      <w:marLeft w:val="0"/>
      <w:marRight w:val="0"/>
      <w:marTop w:val="0"/>
      <w:marBottom w:val="0"/>
      <w:divBdr>
        <w:top w:val="none" w:sz="0" w:space="0" w:color="auto"/>
        <w:left w:val="none" w:sz="0" w:space="0" w:color="auto"/>
        <w:bottom w:val="none" w:sz="0" w:space="0" w:color="auto"/>
        <w:right w:val="none" w:sz="0" w:space="0" w:color="auto"/>
      </w:divBdr>
    </w:div>
    <w:div w:id="835731356">
      <w:bodyDiv w:val="1"/>
      <w:marLeft w:val="300"/>
      <w:marRight w:val="0"/>
      <w:marTop w:val="0"/>
      <w:marBottom w:val="0"/>
      <w:divBdr>
        <w:top w:val="none" w:sz="0" w:space="0" w:color="auto"/>
        <w:left w:val="none" w:sz="0" w:space="0" w:color="auto"/>
        <w:bottom w:val="none" w:sz="0" w:space="0" w:color="auto"/>
        <w:right w:val="none" w:sz="0" w:space="0" w:color="auto"/>
      </w:divBdr>
    </w:div>
    <w:div w:id="899438791">
      <w:bodyDiv w:val="1"/>
      <w:marLeft w:val="300"/>
      <w:marRight w:val="0"/>
      <w:marTop w:val="0"/>
      <w:marBottom w:val="0"/>
      <w:divBdr>
        <w:top w:val="none" w:sz="0" w:space="0" w:color="auto"/>
        <w:left w:val="none" w:sz="0" w:space="0" w:color="auto"/>
        <w:bottom w:val="none" w:sz="0" w:space="0" w:color="auto"/>
        <w:right w:val="none" w:sz="0" w:space="0" w:color="auto"/>
      </w:divBdr>
    </w:div>
    <w:div w:id="1063137494">
      <w:bodyDiv w:val="1"/>
      <w:marLeft w:val="300"/>
      <w:marRight w:val="0"/>
      <w:marTop w:val="0"/>
      <w:marBottom w:val="0"/>
      <w:divBdr>
        <w:top w:val="none" w:sz="0" w:space="0" w:color="auto"/>
        <w:left w:val="none" w:sz="0" w:space="0" w:color="auto"/>
        <w:bottom w:val="none" w:sz="0" w:space="0" w:color="auto"/>
        <w:right w:val="none" w:sz="0" w:space="0" w:color="auto"/>
      </w:divBdr>
    </w:div>
    <w:div w:id="1074737138">
      <w:bodyDiv w:val="1"/>
      <w:marLeft w:val="0"/>
      <w:marRight w:val="0"/>
      <w:marTop w:val="0"/>
      <w:marBottom w:val="0"/>
      <w:divBdr>
        <w:top w:val="none" w:sz="0" w:space="0" w:color="auto"/>
        <w:left w:val="none" w:sz="0" w:space="0" w:color="auto"/>
        <w:bottom w:val="none" w:sz="0" w:space="0" w:color="auto"/>
        <w:right w:val="none" w:sz="0" w:space="0" w:color="auto"/>
      </w:divBdr>
    </w:div>
    <w:div w:id="199355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hyperlink" Target="http://www.jsp.com.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9</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Stevkovska</dc:creator>
  <cp:keywords/>
  <dc:description/>
  <cp:lastModifiedBy>Mile Mladenovski</cp:lastModifiedBy>
  <cp:revision>46</cp:revision>
  <cp:lastPrinted>2019-01-28T09:10:00Z</cp:lastPrinted>
  <dcterms:created xsi:type="dcterms:W3CDTF">2019-01-17T11:49:00Z</dcterms:created>
  <dcterms:modified xsi:type="dcterms:W3CDTF">2019-01-28T09:11:00Z</dcterms:modified>
</cp:coreProperties>
</file>